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D9D4A" w14:textId="3C7C2AF4" w:rsidR="004F4E22" w:rsidRDefault="00DF1B82" w:rsidP="00ED1A78">
      <w:pPr>
        <w:spacing w:after="0" w:line="240" w:lineRule="auto"/>
        <w:jc w:val="center"/>
        <w:sectPr w:rsidR="004F4E22" w:rsidSect="00DF1B82">
          <w:pgSz w:w="11906" w:h="16838"/>
          <w:pgMar w:top="851" w:right="567" w:bottom="851" w:left="851" w:header="0" w:footer="0" w:gutter="0"/>
          <w:cols w:space="720"/>
          <w:formProt w:val="0"/>
        </w:sectPr>
      </w:pPr>
      <w:r>
        <w:rPr>
          <w:noProof/>
        </w:rPr>
        <w:drawing>
          <wp:inline distT="0" distB="0" distL="0" distR="0" wp14:anchorId="0288A870" wp14:editId="21B3A67D">
            <wp:extent cx="6659880" cy="941451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9880" cy="9414510"/>
                    </a:xfrm>
                    <a:prstGeom prst="rect">
                      <a:avLst/>
                    </a:prstGeom>
                  </pic:spPr>
                </pic:pic>
              </a:graphicData>
            </a:graphic>
          </wp:inline>
        </w:drawing>
      </w:r>
    </w:p>
    <w:p w14:paraId="1120C9D8" w14:textId="701D6526" w:rsidR="00924A7C" w:rsidRPr="00341785" w:rsidRDefault="0015643D" w:rsidP="00E15E9D">
      <w:pPr>
        <w:spacing w:after="0" w:line="240" w:lineRule="auto"/>
        <w:contextualSpacing/>
        <w:jc w:val="center"/>
        <w:rPr>
          <w:rFonts w:ascii="Times New Roman" w:hAnsi="Times New Roman" w:cs="Times New Roman"/>
          <w:b/>
          <w:sz w:val="28"/>
          <w:szCs w:val="28"/>
        </w:rPr>
      </w:pPr>
      <w:r w:rsidRPr="00341785">
        <w:rPr>
          <w:rFonts w:ascii="Times New Roman" w:hAnsi="Times New Roman" w:cs="Times New Roman"/>
          <w:b/>
          <w:sz w:val="28"/>
          <w:szCs w:val="28"/>
        </w:rPr>
        <w:lastRenderedPageBreak/>
        <w:t>I.</w:t>
      </w:r>
      <w:r w:rsidRPr="00341785">
        <w:rPr>
          <w:rFonts w:ascii="Times New Roman" w:hAnsi="Times New Roman" w:cs="Times New Roman"/>
          <w:sz w:val="24"/>
          <w:szCs w:val="24"/>
        </w:rPr>
        <w:t xml:space="preserve"> </w:t>
      </w:r>
      <w:r w:rsidRPr="00341785">
        <w:rPr>
          <w:rFonts w:ascii="Times New Roman" w:hAnsi="Times New Roman" w:cs="Times New Roman"/>
          <w:b/>
          <w:sz w:val="28"/>
          <w:szCs w:val="28"/>
        </w:rPr>
        <w:t>Общие положения</w:t>
      </w:r>
    </w:p>
    <w:p w14:paraId="517BE3F3" w14:textId="77777777" w:rsidR="004A67B5" w:rsidRPr="00341785" w:rsidRDefault="004A67B5" w:rsidP="00E15E9D">
      <w:pPr>
        <w:pStyle w:val="a4"/>
        <w:spacing w:after="0" w:line="240" w:lineRule="auto"/>
        <w:ind w:left="1800"/>
        <w:rPr>
          <w:rFonts w:ascii="Times New Roman" w:hAnsi="Times New Roman" w:cs="Times New Roman"/>
          <w:b/>
          <w:sz w:val="28"/>
          <w:szCs w:val="28"/>
        </w:rPr>
      </w:pPr>
    </w:p>
    <w:p w14:paraId="68D39B55" w14:textId="77777777" w:rsidR="00FB32A3" w:rsidRPr="00FB32A3" w:rsidRDefault="0084747C" w:rsidP="00FB32A3">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ED1A78">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Pr="00ED1A78">
        <w:rPr>
          <w:rFonts w:ascii="Times New Roman" w:hAnsi="Times New Roman" w:cs="Times New Roman"/>
          <w:sz w:val="28"/>
          <w:szCs w:val="28"/>
        </w:rPr>
        <w:t xml:space="preserve"> </w:t>
      </w:r>
      <w:r w:rsidR="00E55A29" w:rsidRPr="00ED1A78">
        <w:rPr>
          <w:rFonts w:ascii="Times New Roman" w:hAnsi="Times New Roman" w:cs="Times New Roman"/>
          <w:sz w:val="28"/>
          <w:szCs w:val="28"/>
        </w:rPr>
        <w:br/>
      </w:r>
      <w:r w:rsidR="00FA07F5" w:rsidRPr="00ED1A78">
        <w:rPr>
          <w:rFonts w:ascii="Times New Roman" w:hAnsi="Times New Roman" w:cs="Times New Roman"/>
          <w:sz w:val="28"/>
          <w:szCs w:val="28"/>
        </w:rPr>
        <w:t xml:space="preserve">по виду спорта </w:t>
      </w:r>
      <w:r w:rsidRPr="00ED1A78">
        <w:rPr>
          <w:rFonts w:ascii="Times New Roman" w:hAnsi="Times New Roman" w:cs="Times New Roman"/>
          <w:sz w:val="28"/>
          <w:szCs w:val="28"/>
        </w:rPr>
        <w:t>«</w:t>
      </w:r>
      <w:r w:rsidR="00ED1A78" w:rsidRPr="00ED1A78">
        <w:rPr>
          <w:rFonts w:ascii="Times New Roman" w:hAnsi="Times New Roman" w:cs="Times New Roman"/>
          <w:bCs/>
          <w:sz w:val="28"/>
          <w:szCs w:val="28"/>
        </w:rPr>
        <w:t>волейбол</w:t>
      </w:r>
      <w:r w:rsidRPr="00ED1A78">
        <w:rPr>
          <w:rFonts w:ascii="Times New Roman" w:hAnsi="Times New Roman" w:cs="Times New Roman"/>
          <w:sz w:val="28"/>
          <w:szCs w:val="28"/>
        </w:rPr>
        <w:t>» (далее – Программа)</w:t>
      </w:r>
      <w:r w:rsidR="00ED1A78">
        <w:rPr>
          <w:rFonts w:ascii="Times New Roman" w:hAnsi="Times New Roman" w:cs="Times New Roman"/>
          <w:sz w:val="28"/>
          <w:szCs w:val="28"/>
        </w:rPr>
        <w:t xml:space="preserve"> </w:t>
      </w:r>
      <w:r w:rsidR="00FA07F5" w:rsidRPr="00ED1A78">
        <w:rPr>
          <w:rFonts w:ascii="Times New Roman" w:hAnsi="Times New Roman" w:cs="Times New Roman"/>
          <w:sz w:val="28"/>
          <w:szCs w:val="28"/>
        </w:rPr>
        <w:t>п</w:t>
      </w:r>
      <w:r w:rsidRPr="00ED1A78">
        <w:rPr>
          <w:rFonts w:ascii="Times New Roman" w:hAnsi="Times New Roman" w:cs="Times New Roman"/>
          <w:sz w:val="28"/>
          <w:szCs w:val="28"/>
        </w:rPr>
        <w:t>редназначена</w:t>
      </w:r>
      <w:r w:rsidR="00FA07F5" w:rsidRPr="00ED1A78">
        <w:rPr>
          <w:rFonts w:ascii="Times New Roman" w:hAnsi="Times New Roman" w:cs="Times New Roman"/>
          <w:sz w:val="28"/>
          <w:szCs w:val="28"/>
        </w:rPr>
        <w:t xml:space="preserve"> </w:t>
      </w:r>
      <w:r w:rsidR="004A43BD" w:rsidRPr="00ED1A78">
        <w:rPr>
          <w:rFonts w:ascii="Times New Roman" w:hAnsi="Times New Roman" w:cs="Times New Roman"/>
          <w:sz w:val="28"/>
          <w:szCs w:val="28"/>
        </w:rPr>
        <w:t xml:space="preserve">для </w:t>
      </w:r>
      <w:r w:rsidR="001B4850" w:rsidRPr="00ED1A78">
        <w:rPr>
          <w:rFonts w:ascii="Times New Roman" w:hAnsi="Times New Roman" w:cs="Times New Roman"/>
          <w:sz w:val="28"/>
          <w:szCs w:val="28"/>
        </w:rPr>
        <w:t xml:space="preserve">организации образовательной деятельности </w:t>
      </w:r>
      <w:r w:rsidR="007260A7" w:rsidRPr="00ED1A78">
        <w:rPr>
          <w:rFonts w:ascii="Times New Roman" w:hAnsi="Times New Roman" w:cs="Times New Roman"/>
          <w:sz w:val="28"/>
          <w:szCs w:val="28"/>
        </w:rPr>
        <w:t>по</w:t>
      </w:r>
      <w:r w:rsidR="001B4850" w:rsidRPr="00ED1A78">
        <w:rPr>
          <w:rFonts w:ascii="Times New Roman" w:hAnsi="Times New Roman" w:cs="Times New Roman"/>
          <w:sz w:val="28"/>
          <w:szCs w:val="28"/>
        </w:rPr>
        <w:t xml:space="preserve"> спортивной подготовк</w:t>
      </w:r>
      <w:r w:rsidR="007260A7" w:rsidRPr="00ED1A78">
        <w:rPr>
          <w:rFonts w:ascii="Times New Roman" w:hAnsi="Times New Roman" w:cs="Times New Roman"/>
          <w:sz w:val="28"/>
          <w:szCs w:val="28"/>
        </w:rPr>
        <w:t>е</w:t>
      </w:r>
      <w:r w:rsidR="00AD34CF" w:rsidRPr="00ED1A78">
        <w:rPr>
          <w:rFonts w:ascii="Times New Roman" w:hAnsi="Times New Roman" w:cs="Times New Roman"/>
          <w:sz w:val="28"/>
          <w:szCs w:val="28"/>
        </w:rPr>
        <w:t xml:space="preserve"> </w:t>
      </w:r>
      <w:r w:rsidR="00ED1A78">
        <w:rPr>
          <w:rFonts w:ascii="Times New Roman" w:hAnsi="Times New Roman" w:cs="Times New Roman"/>
          <w:sz w:val="28"/>
          <w:szCs w:val="28"/>
        </w:rPr>
        <w:t>по виду спорта волейбол</w:t>
      </w:r>
      <w:r w:rsidR="00862D47" w:rsidRPr="00ED1A78">
        <w:rPr>
          <w:rFonts w:ascii="Times New Roman" w:hAnsi="Times New Roman" w:cs="Times New Roman"/>
          <w:sz w:val="28"/>
          <w:szCs w:val="28"/>
        </w:rPr>
        <w:t xml:space="preserve"> с учетом совокупности</w:t>
      </w:r>
      <w:r w:rsidR="00ED1A78">
        <w:rPr>
          <w:rFonts w:ascii="Times New Roman" w:hAnsi="Times New Roman" w:cs="Times New Roman"/>
          <w:sz w:val="28"/>
          <w:szCs w:val="28"/>
        </w:rPr>
        <w:t xml:space="preserve"> </w:t>
      </w:r>
      <w:r w:rsidR="00862D47" w:rsidRPr="00ED1A78">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8B0559" w:rsidRPr="00ED1A78">
        <w:rPr>
          <w:rFonts w:ascii="Times New Roman" w:hAnsi="Times New Roman" w:cs="Times New Roman"/>
          <w:sz w:val="28"/>
          <w:szCs w:val="28"/>
        </w:rPr>
        <w:t>волейбол</w:t>
      </w:r>
      <w:r w:rsidR="00862D47" w:rsidRPr="00ED1A78">
        <w:rPr>
          <w:rFonts w:ascii="Times New Roman" w:hAnsi="Times New Roman" w:cs="Times New Roman"/>
          <w:sz w:val="28"/>
          <w:szCs w:val="28"/>
        </w:rPr>
        <w:t xml:space="preserve">», утвержденным приказом Минспорта России </w:t>
      </w:r>
      <w:r w:rsidR="00AE73F1">
        <w:rPr>
          <w:rFonts w:ascii="Times New Roman" w:hAnsi="Times New Roman" w:cs="Times New Roman"/>
          <w:sz w:val="28"/>
          <w:szCs w:val="28"/>
        </w:rPr>
        <w:t>от 15.11.2022г. №987 (Зарегистрировано в Минюсте России 13.12.2022г. №71474)</w:t>
      </w:r>
      <w:r w:rsidR="00862D47" w:rsidRPr="00341785">
        <w:rPr>
          <w:rStyle w:val="afa"/>
          <w:rFonts w:ascii="Times New Roman" w:hAnsi="Times New Roman" w:cs="Times New Roman"/>
          <w:sz w:val="28"/>
          <w:szCs w:val="28"/>
        </w:rPr>
        <w:footnoteReference w:id="1"/>
      </w:r>
      <w:r w:rsidR="00862D47" w:rsidRPr="00ED1A78">
        <w:rPr>
          <w:rFonts w:ascii="Times New Roman" w:hAnsi="Times New Roman" w:cs="Times New Roman"/>
          <w:sz w:val="28"/>
          <w:szCs w:val="28"/>
        </w:rPr>
        <w:t xml:space="preserve"> (далее – ФССП).</w:t>
      </w:r>
    </w:p>
    <w:p w14:paraId="66EE4878" w14:textId="50264B3C" w:rsidR="00DD5158" w:rsidRPr="00FB32A3" w:rsidRDefault="0053176C" w:rsidP="00FB32A3">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FB32A3">
        <w:rPr>
          <w:rFonts w:ascii="Times New Roman" w:hAnsi="Times New Roman" w:cs="Times New Roman"/>
          <w:sz w:val="28"/>
          <w:szCs w:val="28"/>
        </w:rPr>
        <w:t>Целью</w:t>
      </w:r>
      <w:r w:rsidRPr="00FB32A3">
        <w:rPr>
          <w:rFonts w:ascii="Times New Roman" w:hAnsi="Times New Roman" w:cs="Times New Roman"/>
          <w:spacing w:val="1"/>
          <w:sz w:val="28"/>
          <w:szCs w:val="28"/>
        </w:rPr>
        <w:t xml:space="preserve"> </w:t>
      </w:r>
      <w:r w:rsidR="00E312FE" w:rsidRPr="00FB32A3">
        <w:rPr>
          <w:rFonts w:ascii="Times New Roman" w:hAnsi="Times New Roman" w:cs="Times New Roman"/>
          <w:sz w:val="28"/>
          <w:szCs w:val="28"/>
        </w:rPr>
        <w:t>Программы</w:t>
      </w:r>
      <w:r w:rsidRPr="00FB32A3">
        <w:rPr>
          <w:rFonts w:ascii="Times New Roman" w:hAnsi="Times New Roman" w:cs="Times New Roman"/>
          <w:sz w:val="28"/>
          <w:szCs w:val="28"/>
        </w:rPr>
        <w:t xml:space="preserve"> является достижение спортивных результатов </w:t>
      </w:r>
      <w:r w:rsidR="00E55A29" w:rsidRPr="00FB32A3">
        <w:rPr>
          <w:rFonts w:ascii="Times New Roman" w:hAnsi="Times New Roman" w:cs="Times New Roman"/>
          <w:sz w:val="28"/>
          <w:szCs w:val="28"/>
        </w:rPr>
        <w:br/>
      </w:r>
      <w:r w:rsidRPr="00FB32A3">
        <w:rPr>
          <w:rFonts w:ascii="Times New Roman" w:hAnsi="Times New Roman" w:cs="Times New Roman"/>
          <w:sz w:val="28"/>
          <w:szCs w:val="28"/>
        </w:rP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FB32A3">
        <w:rPr>
          <w:rFonts w:ascii="Times New Roman" w:hAnsi="Times New Roman" w:cs="Times New Roman"/>
          <w:sz w:val="28"/>
          <w:szCs w:val="28"/>
        </w:rPr>
        <w:t xml:space="preserve"> по волейболу.</w:t>
      </w:r>
      <w:r w:rsidR="00B92B87" w:rsidRPr="00FB32A3">
        <w:rPr>
          <w:rFonts w:ascii="Times New Roman" w:hAnsi="Times New Roman" w:cs="Times New Roman"/>
          <w:sz w:val="28"/>
          <w:szCs w:val="28"/>
        </w:rPr>
        <w:t xml:space="preserve"> </w:t>
      </w:r>
      <w:r w:rsidR="00FB32A3" w:rsidRPr="00FB32A3">
        <w:rPr>
          <w:rFonts w:ascii="Times New Roman" w:hAnsi="Times New Roman" w:cs="Times New Roman"/>
          <w:sz w:val="28"/>
          <w:szCs w:val="28"/>
        </w:rPr>
        <w:t>Целенаправленная подготовка спортивного резерва для спортивных сборных команд Российской Федерации и Республики Татарстан.</w:t>
      </w:r>
    </w:p>
    <w:p w14:paraId="5B6ADA7C" w14:textId="77777777" w:rsidR="00FB32A3" w:rsidRPr="004B7E36" w:rsidRDefault="00FB32A3" w:rsidP="00B317CE">
      <w:pPr>
        <w:autoSpaceDE w:val="0"/>
        <w:autoSpaceDN w:val="0"/>
        <w:adjustRightInd w:val="0"/>
        <w:spacing w:after="0" w:line="240" w:lineRule="auto"/>
        <w:jc w:val="center"/>
        <w:rPr>
          <w:rFonts w:ascii="Times New Roman" w:hAnsi="Times New Roman" w:cs="Times New Roman"/>
          <w:b/>
          <w:bCs/>
          <w:sz w:val="28"/>
          <w:szCs w:val="28"/>
        </w:rPr>
      </w:pPr>
    </w:p>
    <w:p w14:paraId="56DFA439" w14:textId="68212A91" w:rsidR="0084747C" w:rsidRPr="00341785" w:rsidRDefault="007941C0" w:rsidP="00B317CE">
      <w:pPr>
        <w:autoSpaceDE w:val="0"/>
        <w:autoSpaceDN w:val="0"/>
        <w:adjustRightInd w:val="0"/>
        <w:spacing w:after="0" w:line="240" w:lineRule="auto"/>
        <w:jc w:val="center"/>
        <w:rPr>
          <w:rFonts w:ascii="Times New Roman" w:hAnsi="Times New Roman" w:cs="Times New Roman"/>
          <w:strike/>
          <w:sz w:val="20"/>
          <w:szCs w:val="20"/>
        </w:rPr>
      </w:pPr>
      <w:r w:rsidRPr="00341785">
        <w:rPr>
          <w:rFonts w:ascii="Times New Roman" w:hAnsi="Times New Roman" w:cs="Times New Roman"/>
          <w:b/>
          <w:bCs/>
          <w:sz w:val="28"/>
          <w:szCs w:val="28"/>
          <w:lang w:val="en-US"/>
        </w:rPr>
        <w:t>II</w:t>
      </w:r>
      <w:r w:rsidRPr="00341785">
        <w:rPr>
          <w:rFonts w:ascii="Times New Roman" w:hAnsi="Times New Roman" w:cs="Times New Roman"/>
          <w:b/>
          <w:bCs/>
          <w:sz w:val="28"/>
          <w:szCs w:val="28"/>
        </w:rPr>
        <w:t xml:space="preserve">. </w:t>
      </w:r>
      <w:r w:rsidRPr="00341785">
        <w:rPr>
          <w:rFonts w:ascii="Times New Roman" w:hAnsi="Times New Roman" w:cs="Times New Roman"/>
          <w:b/>
          <w:sz w:val="28"/>
          <w:szCs w:val="28"/>
        </w:rPr>
        <w:t xml:space="preserve">Характеристика </w:t>
      </w:r>
      <w:r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r w:rsidRPr="00341785">
        <w:rPr>
          <w:rFonts w:ascii="Times New Roman" w:hAnsi="Times New Roman" w:cs="Times New Roman"/>
          <w:b/>
          <w:strike/>
          <w:sz w:val="28"/>
          <w:szCs w:val="28"/>
        </w:rPr>
        <w:t xml:space="preserve"> </w:t>
      </w:r>
    </w:p>
    <w:p w14:paraId="6EDB05D5" w14:textId="77777777" w:rsidR="007941C0" w:rsidRPr="00341785" w:rsidRDefault="007941C0" w:rsidP="00DD5158">
      <w:pPr>
        <w:pStyle w:val="a4"/>
        <w:autoSpaceDE w:val="0"/>
        <w:autoSpaceDN w:val="0"/>
        <w:adjustRightInd w:val="0"/>
        <w:spacing w:after="0" w:line="240" w:lineRule="auto"/>
        <w:ind w:left="0"/>
        <w:rPr>
          <w:rFonts w:ascii="Times New Roman" w:hAnsi="Times New Roman" w:cs="Times New Roman"/>
          <w:b/>
          <w:sz w:val="28"/>
          <w:szCs w:val="28"/>
        </w:rPr>
      </w:pPr>
    </w:p>
    <w:p w14:paraId="09B8AFFB" w14:textId="2FD1CC52" w:rsidR="003C6CD7" w:rsidRPr="00806576" w:rsidRDefault="00043F7D" w:rsidP="00806576">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41785">
        <w:rPr>
          <w:rFonts w:ascii="Times New Roman" w:hAnsi="Times New Roman" w:cs="Times New Roman"/>
          <w:bCs/>
          <w:sz w:val="28"/>
          <w:szCs w:val="28"/>
        </w:rPr>
        <w:t xml:space="preserve">Сроки реализации этапов спортивной подготовки и возрастные границы лиц, проходящих спортивную подготовку, </w:t>
      </w:r>
      <w:r w:rsidRPr="00341785">
        <w:rPr>
          <w:rFonts w:ascii="Times New Roman" w:eastAsia="Times New Roman" w:hAnsi="Times New Roman" w:cs="Times New Roman"/>
          <w:sz w:val="28"/>
          <w:szCs w:val="28"/>
        </w:rPr>
        <w:t>количество лиц, проходящих спортивную подготовку в группах на этапах спортивной по</w:t>
      </w:r>
      <w:r w:rsidRPr="00806576">
        <w:rPr>
          <w:rFonts w:ascii="Times New Roman" w:eastAsia="Times New Roman" w:hAnsi="Times New Roman" w:cs="Times New Roman"/>
          <w:sz w:val="28"/>
          <w:szCs w:val="28"/>
        </w:rPr>
        <w:t>дготовки</w:t>
      </w:r>
      <w:r w:rsidR="000A685A" w:rsidRPr="00806576">
        <w:rPr>
          <w:rFonts w:ascii="Times New Roman" w:eastAsia="Times New Roman" w:hAnsi="Times New Roman" w:cs="Times New Roman"/>
          <w:sz w:val="28"/>
          <w:szCs w:val="28"/>
        </w:rPr>
        <w:t xml:space="preserve"> </w:t>
      </w:r>
      <w:r w:rsidR="003C6CD7" w:rsidRPr="00806576">
        <w:rPr>
          <w:rFonts w:ascii="Times New Roman" w:eastAsia="Times New Roman" w:hAnsi="Times New Roman" w:cs="Times New Roman"/>
          <w:sz w:val="28"/>
          <w:szCs w:val="28"/>
        </w:rPr>
        <w:t>на основании Приложения №1 к ФССП:</w:t>
      </w:r>
    </w:p>
    <w:p w14:paraId="7AE8271B" w14:textId="77777777" w:rsidR="003C6CD7" w:rsidRPr="003C6CD7"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61D40F01" w14:textId="3FC093A2" w:rsidR="003C6CD7" w:rsidRPr="003C6CD7" w:rsidRDefault="003C6CD7" w:rsidP="003C6CD7">
      <w:pPr>
        <w:tabs>
          <w:tab w:val="center" w:pos="5233"/>
        </w:tabs>
        <w:autoSpaceDE w:val="0"/>
        <w:autoSpaceDN w:val="0"/>
        <w:adjustRightInd w:val="0"/>
        <w:spacing w:after="0" w:line="240" w:lineRule="auto"/>
        <w:jc w:val="center"/>
        <w:rPr>
          <w:rFonts w:ascii="Times New Roman" w:eastAsia="Calibri" w:hAnsi="Times New Roman" w:cs="Times New Roman"/>
          <w:bCs/>
          <w:i/>
          <w:iCs/>
          <w:sz w:val="28"/>
          <w:szCs w:val="28"/>
        </w:rPr>
      </w:pPr>
    </w:p>
    <w:tbl>
      <w:tblPr>
        <w:tblW w:w="10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699"/>
        <w:gridCol w:w="2798"/>
        <w:gridCol w:w="2113"/>
      </w:tblGrid>
      <w:tr w:rsidR="003C6CD7" w:rsidRPr="003C6CD7" w14:paraId="7900CEC7" w14:textId="77777777" w:rsidTr="00E55E46">
        <w:trPr>
          <w:trHeight w:val="1013"/>
        </w:trPr>
        <w:tc>
          <w:tcPr>
            <w:tcW w:w="2691" w:type="dxa"/>
            <w:shd w:val="clear" w:color="auto" w:fill="auto"/>
            <w:vAlign w:val="center"/>
          </w:tcPr>
          <w:p w14:paraId="1F507634"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Этапы спортивной подготовки</w:t>
            </w:r>
          </w:p>
        </w:tc>
        <w:tc>
          <w:tcPr>
            <w:tcW w:w="2699" w:type="dxa"/>
            <w:shd w:val="clear" w:color="auto" w:fill="auto"/>
            <w:vAlign w:val="center"/>
          </w:tcPr>
          <w:p w14:paraId="6CD35E63"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Срок реализации этапов спортивной подготовки (лет)</w:t>
            </w:r>
          </w:p>
        </w:tc>
        <w:tc>
          <w:tcPr>
            <w:tcW w:w="2798" w:type="dxa"/>
            <w:shd w:val="clear" w:color="auto" w:fill="auto"/>
            <w:vAlign w:val="center"/>
          </w:tcPr>
          <w:p w14:paraId="03D8F055"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Возрастные границы лиц, проходящих спортивную подготовку (лет)</w:t>
            </w:r>
          </w:p>
        </w:tc>
        <w:tc>
          <w:tcPr>
            <w:tcW w:w="2113" w:type="dxa"/>
            <w:shd w:val="clear" w:color="auto" w:fill="auto"/>
            <w:vAlign w:val="center"/>
          </w:tcPr>
          <w:p w14:paraId="3488A3CD"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Наполняемость (человек)</w:t>
            </w:r>
          </w:p>
        </w:tc>
      </w:tr>
      <w:tr w:rsidR="003C6CD7" w:rsidRPr="003C6CD7" w14:paraId="16963393" w14:textId="77777777" w:rsidTr="00E55E46">
        <w:trPr>
          <w:trHeight w:val="956"/>
        </w:trPr>
        <w:tc>
          <w:tcPr>
            <w:tcW w:w="2691" w:type="dxa"/>
            <w:shd w:val="clear" w:color="auto" w:fill="auto"/>
            <w:vAlign w:val="center"/>
          </w:tcPr>
          <w:p w14:paraId="2F09AA4B"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w:t>
            </w:r>
          </w:p>
          <w:p w14:paraId="20D6DEC8"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начальной подготовки</w:t>
            </w:r>
          </w:p>
        </w:tc>
        <w:tc>
          <w:tcPr>
            <w:tcW w:w="2699" w:type="dxa"/>
            <w:shd w:val="clear" w:color="auto" w:fill="auto"/>
            <w:vAlign w:val="center"/>
          </w:tcPr>
          <w:p w14:paraId="6E2D68D5" w14:textId="0C9D454F" w:rsidR="003C6CD7" w:rsidRPr="003C6CD7" w:rsidRDefault="003C6CD7" w:rsidP="003C6CD7">
            <w:pPr>
              <w:spacing w:after="0" w:line="240" w:lineRule="auto"/>
              <w:jc w:val="center"/>
              <w:rPr>
                <w:rFonts w:ascii="Times New Roman" w:eastAsia="Times New Roman" w:hAnsi="Times New Roman" w:cs="Times New Roman"/>
                <w:sz w:val="28"/>
                <w:szCs w:val="28"/>
                <w:lang w:eastAsia="ru-RU"/>
              </w:rPr>
            </w:pPr>
            <w:r w:rsidRPr="003C6CD7">
              <w:rPr>
                <w:rFonts w:ascii="Times New Roman" w:eastAsia="Times New Roman" w:hAnsi="Times New Roman" w:cs="Times New Roman"/>
                <w:sz w:val="28"/>
                <w:szCs w:val="28"/>
                <w:lang w:eastAsia="ru-RU"/>
              </w:rPr>
              <w:t>3</w:t>
            </w:r>
          </w:p>
        </w:tc>
        <w:tc>
          <w:tcPr>
            <w:tcW w:w="2798" w:type="dxa"/>
            <w:shd w:val="clear" w:color="auto" w:fill="auto"/>
            <w:vAlign w:val="center"/>
          </w:tcPr>
          <w:p w14:paraId="5F1BACD6" w14:textId="1869C20E" w:rsidR="003C6CD7" w:rsidRPr="003C6CD7" w:rsidRDefault="003C6CD7"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113" w:type="dxa"/>
            <w:shd w:val="clear" w:color="auto" w:fill="auto"/>
            <w:vAlign w:val="center"/>
          </w:tcPr>
          <w:p w14:paraId="43C27884" w14:textId="1EA098E7" w:rsidR="003C6CD7" w:rsidRPr="003C6CD7" w:rsidRDefault="003C6CD7" w:rsidP="003C6CD7">
            <w:pPr>
              <w:spacing w:after="0" w:line="240" w:lineRule="auto"/>
              <w:jc w:val="center"/>
              <w:rPr>
                <w:rFonts w:ascii="Times New Roman" w:eastAsia="Times New Roman" w:hAnsi="Times New Roman" w:cs="Times New Roman"/>
                <w:sz w:val="28"/>
                <w:szCs w:val="28"/>
                <w:lang w:eastAsia="ru-RU"/>
              </w:rPr>
            </w:pPr>
            <w:r w:rsidRPr="003C6CD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4</w:t>
            </w:r>
            <w:r w:rsidRPr="003C6CD7">
              <w:rPr>
                <w:rFonts w:ascii="Times New Roman" w:eastAsia="Times New Roman" w:hAnsi="Times New Roman" w:cs="Times New Roman"/>
                <w:sz w:val="28"/>
                <w:szCs w:val="28"/>
                <w:lang w:eastAsia="ru-RU"/>
              </w:rPr>
              <w:t xml:space="preserve"> </w:t>
            </w:r>
          </w:p>
        </w:tc>
      </w:tr>
      <w:tr w:rsidR="003C6CD7" w:rsidRPr="003C6CD7" w14:paraId="72B2D8B3" w14:textId="77777777" w:rsidTr="00E55E46">
        <w:trPr>
          <w:trHeight w:val="894"/>
        </w:trPr>
        <w:tc>
          <w:tcPr>
            <w:tcW w:w="2691" w:type="dxa"/>
            <w:shd w:val="clear" w:color="auto" w:fill="auto"/>
            <w:vAlign w:val="center"/>
          </w:tcPr>
          <w:p w14:paraId="1B455D28"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Тренировочный этап (этап спортивной специализации)</w:t>
            </w:r>
          </w:p>
        </w:tc>
        <w:tc>
          <w:tcPr>
            <w:tcW w:w="2699" w:type="dxa"/>
            <w:shd w:val="clear" w:color="auto" w:fill="auto"/>
            <w:vAlign w:val="center"/>
          </w:tcPr>
          <w:p w14:paraId="4F137756" w14:textId="257604EE" w:rsidR="003C6CD7" w:rsidRPr="003C6CD7" w:rsidRDefault="00F32A56"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C6CD7" w:rsidRPr="003C6CD7">
              <w:rPr>
                <w:rFonts w:ascii="Times New Roman" w:eastAsia="Times New Roman" w:hAnsi="Times New Roman" w:cs="Times New Roman"/>
                <w:sz w:val="28"/>
                <w:szCs w:val="28"/>
                <w:lang w:eastAsia="ru-RU"/>
              </w:rPr>
              <w:t>-5</w:t>
            </w:r>
          </w:p>
        </w:tc>
        <w:tc>
          <w:tcPr>
            <w:tcW w:w="2798" w:type="dxa"/>
            <w:shd w:val="clear" w:color="auto" w:fill="auto"/>
            <w:vAlign w:val="center"/>
          </w:tcPr>
          <w:p w14:paraId="38D5F3BC" w14:textId="77777777" w:rsidR="003C6CD7" w:rsidRPr="003C6CD7" w:rsidRDefault="003C6CD7" w:rsidP="003C6CD7">
            <w:pPr>
              <w:spacing w:after="0" w:line="240" w:lineRule="auto"/>
              <w:jc w:val="center"/>
              <w:rPr>
                <w:rFonts w:ascii="Times New Roman" w:eastAsia="Times New Roman" w:hAnsi="Times New Roman" w:cs="Times New Roman"/>
                <w:sz w:val="28"/>
                <w:szCs w:val="28"/>
                <w:lang w:eastAsia="ru-RU"/>
              </w:rPr>
            </w:pPr>
            <w:r w:rsidRPr="003C6CD7">
              <w:rPr>
                <w:rFonts w:ascii="Times New Roman" w:eastAsia="Times New Roman" w:hAnsi="Times New Roman" w:cs="Times New Roman"/>
                <w:sz w:val="28"/>
                <w:szCs w:val="28"/>
                <w:lang w:eastAsia="ru-RU"/>
              </w:rPr>
              <w:t>11</w:t>
            </w:r>
          </w:p>
        </w:tc>
        <w:tc>
          <w:tcPr>
            <w:tcW w:w="2113" w:type="dxa"/>
            <w:shd w:val="clear" w:color="auto" w:fill="auto"/>
            <w:vAlign w:val="center"/>
          </w:tcPr>
          <w:p w14:paraId="02F456CE" w14:textId="614830A0" w:rsidR="003C6CD7" w:rsidRPr="003C6CD7" w:rsidRDefault="00E55E46" w:rsidP="00E55E46">
            <w:pPr>
              <w:spacing w:after="0" w:line="240" w:lineRule="auto"/>
              <w:ind w:left="36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32A56">
              <w:rPr>
                <w:rFonts w:ascii="Times New Roman" w:eastAsia="Times New Roman" w:hAnsi="Times New Roman" w:cs="Times New Roman"/>
                <w:sz w:val="28"/>
                <w:szCs w:val="28"/>
                <w:lang w:eastAsia="ru-RU"/>
              </w:rPr>
              <w:t>12</w:t>
            </w:r>
          </w:p>
        </w:tc>
      </w:tr>
    </w:tbl>
    <w:p w14:paraId="33E87A54" w14:textId="6961D4FF" w:rsidR="003C6CD7"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69353332" w14:textId="38F9E8F8"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666B49D5" w14:textId="3CFC651E"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39C00997" w14:textId="173CA998"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0D42E77E" w14:textId="5AB773E2"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4AE59E43" w14:textId="65F53F2A"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0C850B66" w14:textId="77777777"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20E5CD83" w14:textId="77777777" w:rsidR="003C6CD7" w:rsidRPr="00341785"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1204998C" w14:textId="4C96EF41" w:rsidR="0044683A" w:rsidRPr="00146F0D" w:rsidRDefault="0044683A" w:rsidP="00F744E7">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341785">
        <w:rPr>
          <w:rFonts w:ascii="Times New Roman" w:hAnsi="Times New Roman" w:cs="Times New Roman"/>
          <w:sz w:val="28"/>
          <w:szCs w:val="28"/>
        </w:rPr>
        <w:lastRenderedPageBreak/>
        <w:t>Объем Программы</w:t>
      </w:r>
      <w:r w:rsidR="00146F0D" w:rsidRPr="00146F0D">
        <w:rPr>
          <w:rFonts w:ascii="Times New Roman" w:hAnsi="Times New Roman" w:cs="Times New Roman"/>
          <w:sz w:val="28"/>
          <w:szCs w:val="28"/>
        </w:rPr>
        <w:t xml:space="preserve"> с учетом приложения № 2 к ФССП:</w:t>
      </w:r>
    </w:p>
    <w:p w14:paraId="1EFBF241" w14:textId="03C657F9" w:rsidR="00146F0D" w:rsidRPr="00146F0D" w:rsidRDefault="00146F0D" w:rsidP="00146F0D">
      <w:pPr>
        <w:tabs>
          <w:tab w:val="left" w:pos="1276"/>
        </w:tabs>
        <w:spacing w:after="0" w:line="240" w:lineRule="auto"/>
        <w:contextualSpacing/>
        <w:jc w:val="both"/>
        <w:rPr>
          <w:rFonts w:ascii="Times New Roman" w:hAnsi="Times New Roman" w:cs="Times New Roman"/>
          <w:i/>
          <w:iCs/>
          <w:sz w:val="28"/>
          <w:szCs w:val="28"/>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1418"/>
        <w:gridCol w:w="1429"/>
        <w:gridCol w:w="1625"/>
        <w:gridCol w:w="2049"/>
      </w:tblGrid>
      <w:tr w:rsidR="00146F0D" w:rsidRPr="00146F0D" w14:paraId="1DE7832A" w14:textId="77777777" w:rsidTr="000C74AC">
        <w:trPr>
          <w:trHeight w:val="145"/>
          <w:jc w:val="center"/>
        </w:trPr>
        <w:tc>
          <w:tcPr>
            <w:tcW w:w="3041" w:type="dxa"/>
            <w:vMerge w:val="restart"/>
            <w:vAlign w:val="center"/>
          </w:tcPr>
          <w:p w14:paraId="42895E16"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Этапный норматив</w:t>
            </w:r>
          </w:p>
        </w:tc>
        <w:tc>
          <w:tcPr>
            <w:tcW w:w="2847" w:type="dxa"/>
            <w:gridSpan w:val="2"/>
            <w:vAlign w:val="center"/>
          </w:tcPr>
          <w:p w14:paraId="2AEB4DDB"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 начальной подготовки</w:t>
            </w:r>
          </w:p>
        </w:tc>
        <w:tc>
          <w:tcPr>
            <w:tcW w:w="3674" w:type="dxa"/>
            <w:gridSpan w:val="2"/>
            <w:vAlign w:val="center"/>
          </w:tcPr>
          <w:p w14:paraId="20169890"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 xml:space="preserve">Учебно-тренировочный этап </w:t>
            </w:r>
            <w:r w:rsidRPr="00146F0D">
              <w:rPr>
                <w:rFonts w:ascii="Times New Roman" w:eastAsia="Times New Roman" w:hAnsi="Times New Roman" w:cs="Times New Roman"/>
                <w:sz w:val="28"/>
                <w:szCs w:val="28"/>
                <w:lang w:eastAsia="ru-RU"/>
              </w:rPr>
              <w:br/>
              <w:t>(этап спортивной специализации)</w:t>
            </w:r>
          </w:p>
        </w:tc>
      </w:tr>
      <w:tr w:rsidR="00146F0D" w:rsidRPr="00146F0D" w14:paraId="2DDA69ED" w14:textId="77777777" w:rsidTr="000C74AC">
        <w:trPr>
          <w:trHeight w:val="145"/>
          <w:jc w:val="center"/>
        </w:trPr>
        <w:tc>
          <w:tcPr>
            <w:tcW w:w="3041" w:type="dxa"/>
            <w:vMerge/>
            <w:vAlign w:val="center"/>
          </w:tcPr>
          <w:p w14:paraId="559F943C"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p>
        </w:tc>
        <w:tc>
          <w:tcPr>
            <w:tcW w:w="1418" w:type="dxa"/>
            <w:vAlign w:val="center"/>
          </w:tcPr>
          <w:p w14:paraId="6606A18E"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w:t>
            </w:r>
            <w:r w:rsidRPr="00146F0D">
              <w:rPr>
                <w:rFonts w:ascii="Times New Roman" w:eastAsia="Times New Roman" w:hAnsi="Times New Roman" w:cs="Times New Roman"/>
                <w:sz w:val="28"/>
                <w:szCs w:val="28"/>
                <w:lang w:eastAsia="ru-RU"/>
              </w:rPr>
              <w:br/>
              <w:t xml:space="preserve"> года</w:t>
            </w:r>
          </w:p>
        </w:tc>
        <w:tc>
          <w:tcPr>
            <w:tcW w:w="1429" w:type="dxa"/>
            <w:vAlign w:val="center"/>
          </w:tcPr>
          <w:p w14:paraId="2770A3AC"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года</w:t>
            </w:r>
          </w:p>
        </w:tc>
        <w:tc>
          <w:tcPr>
            <w:tcW w:w="1625" w:type="dxa"/>
            <w:vAlign w:val="center"/>
          </w:tcPr>
          <w:p w14:paraId="2743C438"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 трех лет</w:t>
            </w:r>
          </w:p>
        </w:tc>
        <w:tc>
          <w:tcPr>
            <w:tcW w:w="2049" w:type="dxa"/>
            <w:vAlign w:val="center"/>
          </w:tcPr>
          <w:p w14:paraId="6DCB5DCD"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трех лет</w:t>
            </w:r>
          </w:p>
        </w:tc>
      </w:tr>
      <w:tr w:rsidR="00146F0D" w:rsidRPr="00146F0D" w14:paraId="1281D6FE" w14:textId="77777777" w:rsidTr="000C74AC">
        <w:trPr>
          <w:trHeight w:val="813"/>
          <w:jc w:val="center"/>
        </w:trPr>
        <w:tc>
          <w:tcPr>
            <w:tcW w:w="3041" w:type="dxa"/>
            <w:vAlign w:val="center"/>
          </w:tcPr>
          <w:p w14:paraId="2F1E64AB" w14:textId="77777777"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bookmarkStart w:id="0" w:name="_Hlk126762767"/>
            <w:r w:rsidRPr="00146F0D">
              <w:rPr>
                <w:rFonts w:ascii="Times New Roman" w:eastAsia="Times New Roman" w:hAnsi="Times New Roman" w:cs="Times New Roman"/>
                <w:sz w:val="28"/>
                <w:szCs w:val="28"/>
                <w:lang w:eastAsia="ru-RU"/>
              </w:rPr>
              <w:t>Количество часов в неделю</w:t>
            </w:r>
          </w:p>
        </w:tc>
        <w:tc>
          <w:tcPr>
            <w:tcW w:w="1418" w:type="dxa"/>
            <w:vAlign w:val="center"/>
          </w:tcPr>
          <w:p w14:paraId="3C08B71C" w14:textId="77777777"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4,5-6</w:t>
            </w:r>
          </w:p>
        </w:tc>
        <w:tc>
          <w:tcPr>
            <w:tcW w:w="1429" w:type="dxa"/>
            <w:vAlign w:val="center"/>
          </w:tcPr>
          <w:p w14:paraId="35656F7C" w14:textId="77777777"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6-8</w:t>
            </w:r>
          </w:p>
        </w:tc>
        <w:tc>
          <w:tcPr>
            <w:tcW w:w="1625" w:type="dxa"/>
            <w:vAlign w:val="center"/>
          </w:tcPr>
          <w:p w14:paraId="0F72B860" w14:textId="5CC987AA"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10-12</w:t>
            </w:r>
          </w:p>
        </w:tc>
        <w:tc>
          <w:tcPr>
            <w:tcW w:w="2049" w:type="dxa"/>
            <w:vAlign w:val="center"/>
          </w:tcPr>
          <w:p w14:paraId="3F17E390" w14:textId="77777777"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12-18</w:t>
            </w:r>
          </w:p>
        </w:tc>
      </w:tr>
      <w:tr w:rsidR="00146F0D" w:rsidRPr="00146F0D" w14:paraId="47A8FBAE" w14:textId="77777777" w:rsidTr="000C74AC">
        <w:trPr>
          <w:trHeight w:val="1084"/>
          <w:jc w:val="center"/>
        </w:trPr>
        <w:tc>
          <w:tcPr>
            <w:tcW w:w="3041" w:type="dxa"/>
            <w:vAlign w:val="center"/>
          </w:tcPr>
          <w:p w14:paraId="1A219349" w14:textId="77777777"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Количество часов в год</w:t>
            </w:r>
          </w:p>
        </w:tc>
        <w:tc>
          <w:tcPr>
            <w:tcW w:w="1418" w:type="dxa"/>
            <w:vAlign w:val="center"/>
          </w:tcPr>
          <w:p w14:paraId="151C162A" w14:textId="77777777"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234-312</w:t>
            </w:r>
          </w:p>
        </w:tc>
        <w:tc>
          <w:tcPr>
            <w:tcW w:w="1429" w:type="dxa"/>
            <w:vAlign w:val="center"/>
          </w:tcPr>
          <w:p w14:paraId="718AF709" w14:textId="77777777"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312-416</w:t>
            </w:r>
          </w:p>
        </w:tc>
        <w:tc>
          <w:tcPr>
            <w:tcW w:w="1625" w:type="dxa"/>
            <w:vAlign w:val="center"/>
          </w:tcPr>
          <w:p w14:paraId="7B3413CB" w14:textId="35B79036"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520</w:t>
            </w:r>
            <w:r w:rsidR="00146F0D" w:rsidRPr="00146F0D">
              <w:rPr>
                <w:rFonts w:ascii="Times New Roman" w:eastAsia="Calibri" w:hAnsi="Times New Roman" w:cs="Times New Roman"/>
                <w:sz w:val="28"/>
                <w:szCs w:val="28"/>
              </w:rPr>
              <w:t>-</w:t>
            </w:r>
            <w:r>
              <w:rPr>
                <w:rFonts w:ascii="Times New Roman" w:eastAsia="Calibri" w:hAnsi="Times New Roman" w:cs="Times New Roman"/>
                <w:sz w:val="28"/>
                <w:szCs w:val="28"/>
              </w:rPr>
              <w:t>624</w:t>
            </w:r>
          </w:p>
        </w:tc>
        <w:tc>
          <w:tcPr>
            <w:tcW w:w="2049" w:type="dxa"/>
            <w:vAlign w:val="center"/>
          </w:tcPr>
          <w:p w14:paraId="17E858F2" w14:textId="77777777"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624-936</w:t>
            </w:r>
          </w:p>
        </w:tc>
      </w:tr>
      <w:bookmarkEnd w:id="0"/>
    </w:tbl>
    <w:p w14:paraId="0EF30D16" w14:textId="77777777" w:rsidR="00F744E7" w:rsidRPr="00341785" w:rsidRDefault="00F744E7" w:rsidP="00F744E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3902E9F5" w14:textId="2EB28474" w:rsidR="00BE4847" w:rsidRPr="00341785" w:rsidRDefault="007260A7" w:rsidP="00D5097E">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41785">
        <w:rPr>
          <w:rFonts w:ascii="Times New Roman" w:eastAsia="Times New Roman" w:hAnsi="Times New Roman" w:cs="Times New Roman"/>
          <w:sz w:val="28"/>
          <w:szCs w:val="28"/>
          <w:lang w:eastAsia="ru-RU"/>
        </w:rPr>
        <w:t>Виды (</w:t>
      </w:r>
      <w:r w:rsidR="00D0438D" w:rsidRPr="00341785">
        <w:rPr>
          <w:rFonts w:ascii="Times New Roman" w:eastAsia="Times New Roman" w:hAnsi="Times New Roman" w:cs="Times New Roman"/>
          <w:sz w:val="28"/>
          <w:szCs w:val="28"/>
          <w:lang w:eastAsia="ru-RU"/>
        </w:rPr>
        <w:t>формы</w:t>
      </w:r>
      <w:r w:rsidRPr="00341785">
        <w:rPr>
          <w:rFonts w:ascii="Times New Roman" w:eastAsia="Times New Roman" w:hAnsi="Times New Roman" w:cs="Times New Roman"/>
          <w:sz w:val="28"/>
          <w:szCs w:val="28"/>
          <w:lang w:eastAsia="ru-RU"/>
        </w:rPr>
        <w:t>)</w:t>
      </w:r>
      <w:r w:rsidR="00D0438D" w:rsidRPr="00341785">
        <w:rPr>
          <w:rFonts w:ascii="Times New Roman" w:eastAsia="Times New Roman" w:hAnsi="Times New Roman" w:cs="Times New Roman"/>
          <w:sz w:val="28"/>
          <w:szCs w:val="28"/>
          <w:lang w:eastAsia="ru-RU"/>
        </w:rPr>
        <w:t xml:space="preserve"> обучения</w:t>
      </w:r>
      <w:r w:rsidR="00B80C87" w:rsidRPr="00341785">
        <w:rPr>
          <w:rFonts w:ascii="Times New Roman" w:eastAsia="Times New Roman" w:hAnsi="Times New Roman" w:cs="Times New Roman"/>
          <w:sz w:val="28"/>
          <w:szCs w:val="28"/>
          <w:lang w:eastAsia="ru-RU"/>
        </w:rPr>
        <w:t>,</w:t>
      </w:r>
      <w:r w:rsidR="00B80C87" w:rsidRPr="00341785">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00D0438D" w:rsidRPr="00341785">
        <w:rPr>
          <w:rFonts w:ascii="Times New Roman" w:eastAsia="Times New Roman" w:hAnsi="Times New Roman" w:cs="Times New Roman"/>
          <w:sz w:val="28"/>
          <w:szCs w:val="28"/>
          <w:lang w:eastAsia="ru-RU"/>
        </w:rPr>
        <w:t xml:space="preserve">: </w:t>
      </w:r>
    </w:p>
    <w:p w14:paraId="2AF4620A" w14:textId="2C68A929" w:rsidR="003E3321" w:rsidRPr="003E3321" w:rsidRDefault="00316CD6" w:rsidP="003E3321">
      <w:pPr>
        <w:spacing w:after="0"/>
        <w:ind w:firstLine="709"/>
        <w:jc w:val="both"/>
        <w:rPr>
          <w:rFonts w:ascii="Times New Roman" w:hAnsi="Times New Roman" w:cs="Times New Roman"/>
          <w:sz w:val="28"/>
          <w:szCs w:val="28"/>
        </w:rPr>
      </w:pPr>
      <w:r w:rsidRPr="00341785">
        <w:rPr>
          <w:rFonts w:ascii="Times New Roman" w:hAnsi="Times New Roman" w:cs="Times New Roman"/>
          <w:sz w:val="28"/>
          <w:szCs w:val="28"/>
        </w:rPr>
        <w:t>у</w:t>
      </w:r>
      <w:r w:rsidR="00F613B6" w:rsidRPr="00341785">
        <w:rPr>
          <w:rFonts w:ascii="Times New Roman" w:hAnsi="Times New Roman" w:cs="Times New Roman"/>
          <w:sz w:val="28"/>
          <w:szCs w:val="28"/>
        </w:rPr>
        <w:t>чебно-</w:t>
      </w:r>
      <w:r w:rsidR="00490E2C" w:rsidRPr="00341785">
        <w:rPr>
          <w:rFonts w:ascii="Times New Roman" w:hAnsi="Times New Roman" w:cs="Times New Roman"/>
          <w:sz w:val="28"/>
          <w:szCs w:val="28"/>
        </w:rPr>
        <w:t>тренировочные занятия</w:t>
      </w:r>
      <w:r w:rsidR="003E3321" w:rsidRPr="003E3321">
        <w:rPr>
          <w:rFonts w:ascii="Times New Roman" w:hAnsi="Times New Roman" w:cs="Times New Roman"/>
          <w:sz w:val="28"/>
          <w:szCs w:val="28"/>
        </w:rPr>
        <w:t>: групповые, индивидуальные, смешанные;</w:t>
      </w:r>
    </w:p>
    <w:p w14:paraId="7C61DC04" w14:textId="05428A98" w:rsidR="003E3321" w:rsidRPr="003E3321" w:rsidRDefault="003E3321" w:rsidP="003E3321">
      <w:pPr>
        <w:spacing w:after="0" w:line="240" w:lineRule="auto"/>
        <w:ind w:firstLine="709"/>
        <w:jc w:val="both"/>
        <w:rPr>
          <w:rFonts w:ascii="Times New Roman" w:hAnsi="Times New Roman" w:cs="Times New Roman"/>
          <w:sz w:val="20"/>
          <w:szCs w:val="20"/>
        </w:rPr>
      </w:pPr>
      <w:r w:rsidRPr="003E3321">
        <w:rPr>
          <w:rFonts w:ascii="Times New Roman" w:hAnsi="Times New Roman" w:cs="Times New Roman"/>
          <w:sz w:val="28"/>
          <w:szCs w:val="28"/>
        </w:rPr>
        <w:t>учебно-тренировочные мероприятия на учебно-тренировочном этапе: по подготовке к всероссийским соревнованиям</w:t>
      </w:r>
      <w:r w:rsidR="00492EEB">
        <w:rPr>
          <w:rFonts w:ascii="Times New Roman" w:hAnsi="Times New Roman" w:cs="Times New Roman"/>
          <w:sz w:val="28"/>
          <w:szCs w:val="28"/>
        </w:rPr>
        <w:t xml:space="preserve">, </w:t>
      </w:r>
      <w:r w:rsidRPr="003E3321">
        <w:rPr>
          <w:rFonts w:ascii="Times New Roman" w:hAnsi="Times New Roman" w:cs="Times New Roman"/>
          <w:sz w:val="28"/>
          <w:szCs w:val="28"/>
        </w:rPr>
        <w:t>Первенству России</w:t>
      </w:r>
      <w:r w:rsidR="00492EEB">
        <w:rPr>
          <w:rFonts w:ascii="Times New Roman" w:hAnsi="Times New Roman" w:cs="Times New Roman"/>
          <w:sz w:val="28"/>
          <w:szCs w:val="28"/>
        </w:rPr>
        <w:t>, Первенствам РТ</w:t>
      </w:r>
      <w:r w:rsidRPr="003E3321">
        <w:rPr>
          <w:rFonts w:ascii="Times New Roman" w:hAnsi="Times New Roman" w:cs="Times New Roman"/>
          <w:sz w:val="28"/>
          <w:szCs w:val="28"/>
        </w:rPr>
        <w:t xml:space="preserve"> – до 14 дней, в каникулярный период – до 21 суток подряд и не более 2-х учебно-тренировочных мероприятий в год;</w:t>
      </w:r>
    </w:p>
    <w:p w14:paraId="5142831B" w14:textId="77777777" w:rsidR="003E3321" w:rsidRPr="003E3321" w:rsidRDefault="003E3321" w:rsidP="003E3321">
      <w:pPr>
        <w:spacing w:after="0" w:line="240" w:lineRule="auto"/>
        <w:ind w:firstLine="709"/>
        <w:jc w:val="both"/>
        <w:rPr>
          <w:rFonts w:ascii="Times New Roman" w:hAnsi="Times New Roman" w:cs="Times New Roman"/>
          <w:sz w:val="28"/>
          <w:szCs w:val="28"/>
        </w:rPr>
      </w:pPr>
      <w:r w:rsidRPr="003E3321">
        <w:rPr>
          <w:rFonts w:ascii="Times New Roman" w:hAnsi="Times New Roman" w:cs="Times New Roman"/>
          <w:sz w:val="28"/>
          <w:szCs w:val="28"/>
        </w:rPr>
        <w:t>спортивные соревнования: контрольные, отборочные, основные.</w:t>
      </w:r>
    </w:p>
    <w:p w14:paraId="7FAC942C" w14:textId="58DEB6A3" w:rsidR="003E3321" w:rsidRDefault="003E3321" w:rsidP="003E3321">
      <w:pPr>
        <w:spacing w:after="0" w:line="240" w:lineRule="auto"/>
        <w:ind w:firstLine="709"/>
        <w:jc w:val="both"/>
        <w:rPr>
          <w:rFonts w:ascii="Times New Roman" w:hAnsi="Times New Roman" w:cs="Times New Roman"/>
          <w:sz w:val="28"/>
          <w:szCs w:val="28"/>
        </w:rPr>
      </w:pPr>
      <w:r w:rsidRPr="003E3321">
        <w:rPr>
          <w:rFonts w:ascii="Times New Roman" w:hAnsi="Times New Roman" w:cs="Times New Roman"/>
          <w:sz w:val="28"/>
          <w:szCs w:val="28"/>
        </w:rPr>
        <w:t>Требования к участию в спортивных соревнованиях обучающихся: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492EEB">
        <w:rPr>
          <w:rFonts w:ascii="Times New Roman" w:hAnsi="Times New Roman" w:cs="Times New Roman"/>
          <w:sz w:val="28"/>
          <w:szCs w:val="28"/>
        </w:rPr>
        <w:t>волейбол</w:t>
      </w:r>
      <w:r w:rsidRPr="003E3321">
        <w:rPr>
          <w:rFonts w:ascii="Times New Roman" w:hAnsi="Times New Roman" w:cs="Times New Roman"/>
          <w:sz w:val="28"/>
          <w:szCs w:val="28"/>
        </w:rPr>
        <w:t>»; наличие медицинского заключения о допуске к участию в спортивных соревнованиях; соблюдение общероссийских антидопинговых правил и антидопинговых правил, утвержденных международными антидопинговыми организациями; направление обучающихся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w:t>
      </w:r>
      <w:r w:rsidR="00492EEB">
        <w:rPr>
          <w:rFonts w:ascii="Times New Roman" w:hAnsi="Times New Roman" w:cs="Times New Roman"/>
          <w:sz w:val="28"/>
          <w:szCs w:val="28"/>
        </w:rPr>
        <w:t xml:space="preserve"> РТ и РФ.</w:t>
      </w:r>
    </w:p>
    <w:p w14:paraId="73117683" w14:textId="7FFC74A0" w:rsidR="00492EEB" w:rsidRDefault="00492EEB" w:rsidP="003E3321">
      <w:pPr>
        <w:spacing w:after="0" w:line="240" w:lineRule="auto"/>
        <w:ind w:firstLine="709"/>
        <w:jc w:val="both"/>
        <w:rPr>
          <w:rFonts w:ascii="Times New Roman" w:hAnsi="Times New Roman" w:cs="Times New Roman"/>
          <w:sz w:val="28"/>
          <w:szCs w:val="28"/>
        </w:rPr>
      </w:pPr>
    </w:p>
    <w:p w14:paraId="350500BF" w14:textId="41D1BBBA" w:rsidR="00492EEB" w:rsidRDefault="00492EEB" w:rsidP="00492EEB">
      <w:pPr>
        <w:spacing w:after="0" w:line="240" w:lineRule="auto"/>
        <w:ind w:firstLine="709"/>
        <w:jc w:val="both"/>
        <w:rPr>
          <w:rFonts w:ascii="Times New Roman" w:hAnsi="Times New Roman" w:cs="Times New Roman"/>
          <w:i/>
          <w:iCs/>
          <w:sz w:val="28"/>
          <w:szCs w:val="28"/>
        </w:rPr>
      </w:pPr>
      <w:r w:rsidRPr="00492EEB">
        <w:rPr>
          <w:rFonts w:ascii="Times New Roman" w:hAnsi="Times New Roman" w:cs="Times New Roman"/>
          <w:i/>
          <w:iCs/>
          <w:sz w:val="28"/>
          <w:szCs w:val="28"/>
        </w:rPr>
        <w:t>Объем соревновательной деятельности с учетом приложения № 4 к ФССП:</w:t>
      </w:r>
    </w:p>
    <w:p w14:paraId="261BB12E" w14:textId="77777777" w:rsidR="00492EEB" w:rsidRPr="00492EEB" w:rsidRDefault="00492EEB" w:rsidP="00492EEB">
      <w:pPr>
        <w:spacing w:after="0" w:line="240" w:lineRule="auto"/>
        <w:ind w:firstLine="709"/>
        <w:jc w:val="both"/>
        <w:rPr>
          <w:rFonts w:ascii="Times New Roman" w:hAnsi="Times New Roman" w:cs="Times New Roman"/>
          <w:i/>
          <w:iCs/>
          <w:sz w:val="28"/>
          <w:szCs w:val="28"/>
        </w:rPr>
      </w:pPr>
    </w:p>
    <w:tbl>
      <w:tblPr>
        <w:tblStyle w:val="5"/>
        <w:tblW w:w="0" w:type="auto"/>
        <w:tblLook w:val="04A0" w:firstRow="1" w:lastRow="0" w:firstColumn="1" w:lastColumn="0" w:noHBand="0" w:noVBand="1"/>
      </w:tblPr>
      <w:tblGrid>
        <w:gridCol w:w="2048"/>
        <w:gridCol w:w="1997"/>
        <w:gridCol w:w="2159"/>
        <w:gridCol w:w="1984"/>
        <w:gridCol w:w="2233"/>
      </w:tblGrid>
      <w:tr w:rsidR="00492EEB" w:rsidRPr="00492EEB" w14:paraId="3C066BBB" w14:textId="77777777" w:rsidTr="00E55E46">
        <w:tc>
          <w:tcPr>
            <w:tcW w:w="2048" w:type="dxa"/>
            <w:vMerge w:val="restart"/>
          </w:tcPr>
          <w:p w14:paraId="1BFA65D2"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Виды спортивных соревнований</w:t>
            </w:r>
          </w:p>
        </w:tc>
        <w:tc>
          <w:tcPr>
            <w:tcW w:w="8373" w:type="dxa"/>
            <w:gridSpan w:val="4"/>
          </w:tcPr>
          <w:p w14:paraId="7020F93C"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Этапы и годы спортивной подготовки</w:t>
            </w:r>
          </w:p>
        </w:tc>
      </w:tr>
      <w:tr w:rsidR="00492EEB" w:rsidRPr="00492EEB" w14:paraId="1D843750" w14:textId="77777777" w:rsidTr="00E55E46">
        <w:tc>
          <w:tcPr>
            <w:tcW w:w="2048" w:type="dxa"/>
            <w:vMerge/>
          </w:tcPr>
          <w:p w14:paraId="5D5FC55D" w14:textId="77777777" w:rsidR="00492EEB" w:rsidRPr="00492EEB" w:rsidRDefault="00492EEB" w:rsidP="00492EEB">
            <w:pPr>
              <w:jc w:val="center"/>
              <w:rPr>
                <w:rFonts w:ascii="Times New Roman" w:hAnsi="Times New Roman" w:cs="Times New Roman"/>
                <w:sz w:val="28"/>
                <w:szCs w:val="28"/>
              </w:rPr>
            </w:pPr>
          </w:p>
        </w:tc>
        <w:tc>
          <w:tcPr>
            <w:tcW w:w="4156" w:type="dxa"/>
            <w:gridSpan w:val="2"/>
          </w:tcPr>
          <w:p w14:paraId="3E237839"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 начальной подготовки</w:t>
            </w:r>
          </w:p>
        </w:tc>
        <w:tc>
          <w:tcPr>
            <w:tcW w:w="4217" w:type="dxa"/>
            <w:gridSpan w:val="2"/>
          </w:tcPr>
          <w:p w14:paraId="71C7EAB6"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Тренировочный этап (этап спортивной специализации)</w:t>
            </w:r>
          </w:p>
        </w:tc>
      </w:tr>
      <w:tr w:rsidR="00492EEB" w:rsidRPr="00492EEB" w14:paraId="44935FA3" w14:textId="77777777" w:rsidTr="00E55E46">
        <w:tc>
          <w:tcPr>
            <w:tcW w:w="2048" w:type="dxa"/>
            <w:vMerge/>
          </w:tcPr>
          <w:p w14:paraId="744AC0D1" w14:textId="77777777" w:rsidR="00492EEB" w:rsidRPr="00492EEB" w:rsidRDefault="00492EEB" w:rsidP="00492EEB">
            <w:pPr>
              <w:jc w:val="center"/>
              <w:rPr>
                <w:rFonts w:ascii="Times New Roman" w:hAnsi="Times New Roman" w:cs="Times New Roman"/>
                <w:sz w:val="28"/>
                <w:szCs w:val="28"/>
              </w:rPr>
            </w:pPr>
          </w:p>
        </w:tc>
        <w:tc>
          <w:tcPr>
            <w:tcW w:w="1997" w:type="dxa"/>
          </w:tcPr>
          <w:p w14:paraId="72D3FA1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года</w:t>
            </w:r>
          </w:p>
        </w:tc>
        <w:tc>
          <w:tcPr>
            <w:tcW w:w="2159" w:type="dxa"/>
          </w:tcPr>
          <w:p w14:paraId="492D975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года</w:t>
            </w:r>
          </w:p>
        </w:tc>
        <w:tc>
          <w:tcPr>
            <w:tcW w:w="1984" w:type="dxa"/>
          </w:tcPr>
          <w:p w14:paraId="75131EB2"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трех лет</w:t>
            </w:r>
          </w:p>
        </w:tc>
        <w:tc>
          <w:tcPr>
            <w:tcW w:w="2233" w:type="dxa"/>
          </w:tcPr>
          <w:p w14:paraId="798D80CE"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трех лет</w:t>
            </w:r>
          </w:p>
        </w:tc>
      </w:tr>
      <w:tr w:rsidR="00492EEB" w:rsidRPr="00492EEB" w14:paraId="0760BCBA" w14:textId="77777777" w:rsidTr="00E55E46">
        <w:tc>
          <w:tcPr>
            <w:tcW w:w="10421" w:type="dxa"/>
            <w:gridSpan w:val="5"/>
          </w:tcPr>
          <w:p w14:paraId="64C8D358" w14:textId="5CF4B96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Для спортивн</w:t>
            </w:r>
            <w:r w:rsidR="004910FA">
              <w:rPr>
                <w:rFonts w:ascii="Times New Roman" w:hAnsi="Times New Roman" w:cs="Times New Roman"/>
                <w:sz w:val="28"/>
                <w:szCs w:val="28"/>
              </w:rPr>
              <w:t>ой</w:t>
            </w:r>
            <w:r w:rsidRPr="00492EEB">
              <w:rPr>
                <w:rFonts w:ascii="Times New Roman" w:hAnsi="Times New Roman" w:cs="Times New Roman"/>
                <w:sz w:val="28"/>
                <w:szCs w:val="28"/>
              </w:rPr>
              <w:t xml:space="preserve"> дисциплин</w:t>
            </w:r>
            <w:r w:rsidR="004910FA">
              <w:rPr>
                <w:rFonts w:ascii="Times New Roman" w:hAnsi="Times New Roman" w:cs="Times New Roman"/>
                <w:sz w:val="28"/>
                <w:szCs w:val="28"/>
              </w:rPr>
              <w:t>ы</w:t>
            </w:r>
            <w:r w:rsidRPr="00492EEB">
              <w:rPr>
                <w:rFonts w:ascii="Times New Roman" w:hAnsi="Times New Roman" w:cs="Times New Roman"/>
                <w:sz w:val="28"/>
                <w:szCs w:val="28"/>
              </w:rPr>
              <w:t xml:space="preserve"> </w:t>
            </w:r>
            <w:r w:rsidR="004910FA">
              <w:rPr>
                <w:rFonts w:ascii="Times New Roman" w:hAnsi="Times New Roman" w:cs="Times New Roman"/>
                <w:sz w:val="28"/>
                <w:szCs w:val="28"/>
              </w:rPr>
              <w:t>волейбол</w:t>
            </w:r>
          </w:p>
        </w:tc>
      </w:tr>
      <w:tr w:rsidR="00492EEB" w:rsidRPr="00492EEB" w14:paraId="23A14D48" w14:textId="77777777" w:rsidTr="00E55E46">
        <w:tc>
          <w:tcPr>
            <w:tcW w:w="2048" w:type="dxa"/>
          </w:tcPr>
          <w:p w14:paraId="2534D24F"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Контрольные</w:t>
            </w:r>
          </w:p>
        </w:tc>
        <w:tc>
          <w:tcPr>
            <w:tcW w:w="1997" w:type="dxa"/>
          </w:tcPr>
          <w:p w14:paraId="7674F70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1</w:t>
            </w:r>
          </w:p>
        </w:tc>
        <w:tc>
          <w:tcPr>
            <w:tcW w:w="2159" w:type="dxa"/>
          </w:tcPr>
          <w:p w14:paraId="003537E3" w14:textId="4554E6DE"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1984" w:type="dxa"/>
          </w:tcPr>
          <w:p w14:paraId="14ADB471" w14:textId="0A1E90D8"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2</w:t>
            </w:r>
          </w:p>
        </w:tc>
        <w:tc>
          <w:tcPr>
            <w:tcW w:w="2233" w:type="dxa"/>
          </w:tcPr>
          <w:p w14:paraId="66F016A3" w14:textId="1FE375E1"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2</w:t>
            </w:r>
          </w:p>
        </w:tc>
      </w:tr>
      <w:tr w:rsidR="00492EEB" w:rsidRPr="00492EEB" w14:paraId="3B7C620E" w14:textId="77777777" w:rsidTr="00E55E46">
        <w:tc>
          <w:tcPr>
            <w:tcW w:w="2048" w:type="dxa"/>
          </w:tcPr>
          <w:p w14:paraId="7E1E7594"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Отборочные</w:t>
            </w:r>
          </w:p>
        </w:tc>
        <w:tc>
          <w:tcPr>
            <w:tcW w:w="1997" w:type="dxa"/>
          </w:tcPr>
          <w:p w14:paraId="7191B855" w14:textId="5AE42DFF"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14:paraId="7E598199" w14:textId="76D0DA76"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14:paraId="4ACDBA00" w14:textId="256F7207"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2233" w:type="dxa"/>
          </w:tcPr>
          <w:p w14:paraId="51656FBC" w14:textId="360E12C5"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r>
      <w:tr w:rsidR="00492EEB" w:rsidRPr="00492EEB" w14:paraId="6D387F0B" w14:textId="77777777" w:rsidTr="00E55E46">
        <w:tc>
          <w:tcPr>
            <w:tcW w:w="2048" w:type="dxa"/>
          </w:tcPr>
          <w:p w14:paraId="2DCA7600"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Основные</w:t>
            </w:r>
          </w:p>
        </w:tc>
        <w:tc>
          <w:tcPr>
            <w:tcW w:w="1997" w:type="dxa"/>
          </w:tcPr>
          <w:p w14:paraId="4B1D9958" w14:textId="04DA3900"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14:paraId="4990996A" w14:textId="4612A6F7"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14:paraId="4B5A462F" w14:textId="0397105D"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3</w:t>
            </w:r>
          </w:p>
        </w:tc>
        <w:tc>
          <w:tcPr>
            <w:tcW w:w="2233" w:type="dxa"/>
          </w:tcPr>
          <w:p w14:paraId="61434846" w14:textId="32F3E566"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3</w:t>
            </w:r>
          </w:p>
        </w:tc>
      </w:tr>
    </w:tbl>
    <w:p w14:paraId="30EF126C" w14:textId="0C14C09C" w:rsidR="00FD59C8" w:rsidRPr="00A913B3" w:rsidRDefault="005925F2" w:rsidP="00A913B3">
      <w:pPr>
        <w:pStyle w:val="a4"/>
        <w:numPr>
          <w:ilvl w:val="0"/>
          <w:numId w:val="2"/>
        </w:numPr>
        <w:tabs>
          <w:tab w:val="left" w:pos="1276"/>
        </w:tabs>
        <w:spacing w:after="0" w:line="240" w:lineRule="auto"/>
        <w:jc w:val="both"/>
        <w:rPr>
          <w:rFonts w:ascii="Times New Roman" w:hAnsi="Times New Roman" w:cs="Times New Roman"/>
          <w:bCs/>
          <w:sz w:val="28"/>
          <w:szCs w:val="28"/>
        </w:rPr>
      </w:pPr>
      <w:r w:rsidRPr="00341785">
        <w:rPr>
          <w:rFonts w:ascii="Times New Roman" w:hAnsi="Times New Roman" w:cs="Times New Roman"/>
          <w:bCs/>
          <w:sz w:val="28"/>
          <w:szCs w:val="28"/>
        </w:rPr>
        <w:lastRenderedPageBreak/>
        <w:t>Годовой учебно-тренировочный план</w:t>
      </w:r>
      <w:r w:rsidR="00850AD3">
        <w:rPr>
          <w:rFonts w:ascii="Times New Roman" w:hAnsi="Times New Roman" w:cs="Times New Roman"/>
          <w:bCs/>
          <w:sz w:val="28"/>
          <w:szCs w:val="28"/>
        </w:rPr>
        <w:t xml:space="preserve"> (Приложение №1 к Программе)</w:t>
      </w:r>
      <w:r w:rsidR="00FD59C8" w:rsidRPr="00A913B3">
        <w:rPr>
          <w:rFonts w:ascii="Times New Roman" w:hAnsi="Times New Roman" w:cs="Times New Roman"/>
          <w:bCs/>
          <w:sz w:val="28"/>
          <w:szCs w:val="28"/>
        </w:rPr>
        <w:t>:</w:t>
      </w:r>
    </w:p>
    <w:p w14:paraId="43E83598" w14:textId="77777777"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r>
      <w:r w:rsidRPr="00DB52C0">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 с обеспечением непрерывности учебно-тренировочного процесса.</w:t>
      </w:r>
      <w:r>
        <w:rPr>
          <w:rFonts w:ascii="Times New Roman" w:hAnsi="Times New Roman" w:cs="Times New Roman"/>
          <w:sz w:val="28"/>
          <w:szCs w:val="28"/>
        </w:rPr>
        <w:t xml:space="preserve"> </w:t>
      </w:r>
      <w:r w:rsidRPr="00314117">
        <w:rPr>
          <w:rFonts w:ascii="Times New Roman" w:hAnsi="Times New Roman" w:cs="Times New Roman"/>
          <w:sz w:val="28"/>
          <w:szCs w:val="28"/>
        </w:rPr>
        <w:t>Учебно-тренировочный процесс в организации</w:t>
      </w:r>
      <w:r>
        <w:rPr>
          <w:rFonts w:ascii="Times New Roman" w:hAnsi="Times New Roman" w:cs="Times New Roman"/>
          <w:sz w:val="28"/>
          <w:szCs w:val="28"/>
        </w:rPr>
        <w:t xml:space="preserve"> </w:t>
      </w:r>
      <w:r w:rsidRPr="00314117">
        <w:rPr>
          <w:rFonts w:ascii="Times New Roman" w:hAnsi="Times New Roman" w:cs="Times New Roman"/>
          <w:sz w:val="28"/>
          <w:szCs w:val="28"/>
        </w:rPr>
        <w:t>должен</w:t>
      </w:r>
      <w:r>
        <w:rPr>
          <w:rFonts w:ascii="Times New Roman" w:hAnsi="Times New Roman" w:cs="Times New Roman"/>
          <w:sz w:val="28"/>
          <w:szCs w:val="28"/>
        </w:rPr>
        <w:t xml:space="preserve"> </w:t>
      </w:r>
      <w:r w:rsidRPr="00314117">
        <w:rPr>
          <w:rFonts w:ascii="Times New Roman" w:hAnsi="Times New Roman" w:cs="Times New Roman"/>
          <w:sz w:val="28"/>
          <w:szCs w:val="28"/>
        </w:rPr>
        <w:t>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14:paraId="235F8D61" w14:textId="3E5CE0A2"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314117">
        <w:rPr>
          <w:rFonts w:ascii="Times New Roman" w:hAnsi="Times New Roman" w:cs="Times New Roman"/>
          <w:sz w:val="28"/>
          <w:szCs w:val="28"/>
        </w:rPr>
        <w:t>При   включении   в   учебно-тренировочны</w:t>
      </w:r>
      <w:r>
        <w:rPr>
          <w:rFonts w:ascii="Times New Roman" w:hAnsi="Times New Roman" w:cs="Times New Roman"/>
          <w:sz w:val="28"/>
          <w:szCs w:val="28"/>
        </w:rPr>
        <w:t>й</w:t>
      </w:r>
      <w:r w:rsidRPr="00314117">
        <w:rPr>
          <w:rFonts w:ascii="Times New Roman" w:hAnsi="Times New Roman" w:cs="Times New Roman"/>
          <w:sz w:val="28"/>
          <w:szCs w:val="28"/>
        </w:rPr>
        <w:t xml:space="preserve">   процесс    самостоятельной</w:t>
      </w:r>
      <w:r>
        <w:rPr>
          <w:rFonts w:ascii="Times New Roman" w:hAnsi="Times New Roman" w:cs="Times New Roman"/>
          <w:sz w:val="28"/>
          <w:szCs w:val="28"/>
        </w:rPr>
        <w:t xml:space="preserve"> </w:t>
      </w:r>
      <w:r w:rsidRPr="00314117">
        <w:rPr>
          <w:rFonts w:ascii="Times New Roman" w:hAnsi="Times New Roman" w:cs="Times New Roman"/>
          <w:sz w:val="28"/>
          <w:szCs w:val="28"/>
        </w:rPr>
        <w:t xml:space="preserve">подготовки, ее продолжительность составляет не менее 10% и не более 20% от общего количества </w:t>
      </w:r>
      <w:proofErr w:type="spellStart"/>
      <w:r>
        <w:rPr>
          <w:rFonts w:ascii="Times New Roman" w:hAnsi="Times New Roman" w:cs="Times New Roman"/>
          <w:sz w:val="28"/>
          <w:szCs w:val="28"/>
        </w:rPr>
        <w:t>ча</w:t>
      </w:r>
      <w:r w:rsidRPr="00314117">
        <w:rPr>
          <w:rFonts w:ascii="Times New Roman" w:hAnsi="Times New Roman" w:cs="Times New Roman"/>
          <w:sz w:val="28"/>
          <w:szCs w:val="28"/>
        </w:rPr>
        <w:t>coв</w:t>
      </w:r>
      <w:proofErr w:type="spellEnd"/>
      <w:r w:rsidRPr="00314117">
        <w:rPr>
          <w:rFonts w:ascii="Times New Roman" w:hAnsi="Times New Roman" w:cs="Times New Roman"/>
          <w:sz w:val="28"/>
          <w:szCs w:val="28"/>
        </w:rPr>
        <w:t>, предусмотренных годовым учебно-тренировочным планом организации</w:t>
      </w:r>
      <w:r>
        <w:rPr>
          <w:rFonts w:ascii="Times New Roman" w:hAnsi="Times New Roman" w:cs="Times New Roman"/>
          <w:sz w:val="28"/>
          <w:szCs w:val="28"/>
        </w:rPr>
        <w:t>.</w:t>
      </w:r>
    </w:p>
    <w:p w14:paraId="23BF87C6" w14:textId="77777777" w:rsidR="001714B2" w:rsidRPr="00314117"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14:paraId="05C87FFD" w14:textId="77777777" w:rsidR="001714B2" w:rsidRPr="00314117"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на этапе начальной подготовки — двух часов;</w:t>
      </w:r>
    </w:p>
    <w:p w14:paraId="77E2C434" w14:textId="77777777" w:rsidR="001714B2" w:rsidRPr="00DB52C0" w:rsidRDefault="001714B2" w:rsidP="001714B2">
      <w:pPr>
        <w:pStyle w:val="a4"/>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B52C0">
        <w:rPr>
          <w:rFonts w:ascii="Times New Roman" w:hAnsi="Times New Roman" w:cs="Times New Roman"/>
          <w:sz w:val="28"/>
          <w:szCs w:val="28"/>
        </w:rPr>
        <w:t>на учебно-тренировочном этапе (этапе спортивной специализации) — трех часов;</w:t>
      </w:r>
    </w:p>
    <w:p w14:paraId="518E010A" w14:textId="3CC07135" w:rsidR="001714B2"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r>
        <w:rPr>
          <w:rFonts w:ascii="Times New Roman" w:hAnsi="Times New Roman" w:cs="Times New Roman"/>
          <w:sz w:val="28"/>
          <w:szCs w:val="28"/>
        </w:rPr>
        <w:t xml:space="preserve"> </w:t>
      </w:r>
      <w:r w:rsidRPr="00314117">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14:paraId="3DC3E4AE" w14:textId="2D8ADB1E" w:rsidR="00B97B8A" w:rsidRDefault="00B97B8A" w:rsidP="00B97B8A">
      <w:pPr>
        <w:tabs>
          <w:tab w:val="left" w:pos="1134"/>
        </w:tabs>
        <w:spacing w:after="0"/>
        <w:jc w:val="both"/>
        <w:rPr>
          <w:rFonts w:ascii="Times New Roman" w:hAnsi="Times New Roman" w:cs="Times New Roman"/>
          <w:sz w:val="28"/>
          <w:szCs w:val="28"/>
        </w:rPr>
      </w:pPr>
      <w:r>
        <w:rPr>
          <w:rFonts w:ascii="Times New Roman" w:hAnsi="Times New Roman" w:cs="Times New Roman"/>
          <w:sz w:val="28"/>
          <w:szCs w:val="28"/>
        </w:rPr>
        <w:tab/>
      </w:r>
      <w:r w:rsidRPr="00B97B8A">
        <w:rPr>
          <w:rFonts w:ascii="Times New Roman" w:hAnsi="Times New Roman" w:cs="Times New Roman"/>
          <w:sz w:val="28"/>
          <w:szCs w:val="28"/>
        </w:rPr>
        <w:t>На основании годового учебно-тренировочного плана спортивной подготовки</w:t>
      </w:r>
      <w:r>
        <w:rPr>
          <w:rFonts w:ascii="Times New Roman" w:hAnsi="Times New Roman" w:cs="Times New Roman"/>
          <w:sz w:val="28"/>
          <w:szCs w:val="28"/>
        </w:rPr>
        <w:t xml:space="preserve"> </w:t>
      </w:r>
      <w:r w:rsidRPr="00B97B8A">
        <w:rPr>
          <w:rFonts w:ascii="Times New Roman" w:hAnsi="Times New Roman" w:cs="Times New Roman"/>
          <w:sz w:val="28"/>
          <w:szCs w:val="28"/>
        </w:rPr>
        <w:t>организацией, осуществляющей спортивную подготовку, утверждается план учебно</w:t>
      </w:r>
      <w:r>
        <w:rPr>
          <w:rFonts w:ascii="Times New Roman" w:hAnsi="Times New Roman" w:cs="Times New Roman"/>
          <w:sz w:val="28"/>
          <w:szCs w:val="28"/>
        </w:rPr>
        <w:t>-</w:t>
      </w:r>
      <w:r w:rsidRPr="00B97B8A">
        <w:rPr>
          <w:rFonts w:ascii="Times New Roman" w:hAnsi="Times New Roman" w:cs="Times New Roman"/>
          <w:sz w:val="28"/>
          <w:szCs w:val="28"/>
        </w:rPr>
        <w:t>тренировочного процесса и расписание учебно-тренировочных занятий для каждой</w:t>
      </w:r>
      <w:r>
        <w:rPr>
          <w:rFonts w:ascii="Times New Roman" w:hAnsi="Times New Roman" w:cs="Times New Roman"/>
          <w:sz w:val="28"/>
          <w:szCs w:val="28"/>
        </w:rPr>
        <w:t xml:space="preserve"> </w:t>
      </w:r>
      <w:r w:rsidRPr="00B97B8A">
        <w:rPr>
          <w:rFonts w:ascii="Times New Roman" w:hAnsi="Times New Roman" w:cs="Times New Roman"/>
          <w:sz w:val="28"/>
          <w:szCs w:val="28"/>
        </w:rPr>
        <w:t>группы.</w:t>
      </w:r>
    </w:p>
    <w:p w14:paraId="4FCACA1A" w14:textId="77777777" w:rsidR="001714B2" w:rsidRDefault="001714B2" w:rsidP="001714B2">
      <w:pPr>
        <w:tabs>
          <w:tab w:val="left" w:pos="1276"/>
        </w:tabs>
        <w:spacing w:after="0"/>
        <w:jc w:val="both"/>
        <w:rPr>
          <w:rFonts w:ascii="Times New Roman" w:hAnsi="Times New Roman" w:cs="Times New Roman"/>
          <w:sz w:val="20"/>
          <w:szCs w:val="20"/>
        </w:rPr>
      </w:pPr>
      <w:r>
        <w:rPr>
          <w:rFonts w:ascii="Times New Roman" w:hAnsi="Times New Roman" w:cs="Times New Roman"/>
          <w:sz w:val="28"/>
          <w:szCs w:val="28"/>
        </w:rPr>
        <w:t xml:space="preserve">             </w:t>
      </w:r>
      <w:r w:rsidRPr="00DB52C0">
        <w:rPr>
          <w:rFonts w:ascii="Times New Roman" w:hAnsi="Times New Roman" w:cs="Times New Roman"/>
          <w:sz w:val="28"/>
          <w:szCs w:val="28"/>
        </w:rPr>
        <w:t>Работа по индивидуальным планам спортивной подготовки может осуществляться на всех этапах спортивной подготовки в период проведения учебно-тренировочных мероприятий и участия в спортивных соревнованиях</w:t>
      </w:r>
      <w:r>
        <w:rPr>
          <w:rFonts w:ascii="Times New Roman" w:hAnsi="Times New Roman" w:cs="Times New Roman"/>
          <w:sz w:val="28"/>
          <w:szCs w:val="28"/>
        </w:rPr>
        <w:t>.</w:t>
      </w:r>
    </w:p>
    <w:p w14:paraId="28D04221" w14:textId="78C43502" w:rsidR="00250D01" w:rsidRDefault="005925F2" w:rsidP="00250D01">
      <w:pPr>
        <w:pStyle w:val="a8"/>
        <w:numPr>
          <w:ilvl w:val="0"/>
          <w:numId w:val="2"/>
        </w:numPr>
        <w:tabs>
          <w:tab w:val="left" w:pos="0"/>
          <w:tab w:val="left" w:pos="1276"/>
        </w:tabs>
        <w:ind w:left="0" w:firstLine="709"/>
        <w:jc w:val="both"/>
        <w:rPr>
          <w:rFonts w:ascii="Times New Roman" w:hAnsi="Times New Roman" w:cs="Times New Roman"/>
          <w:sz w:val="20"/>
          <w:szCs w:val="20"/>
        </w:rPr>
      </w:pPr>
      <w:r w:rsidRPr="00341785">
        <w:rPr>
          <w:rFonts w:ascii="Times New Roman" w:hAnsi="Times New Roman" w:cs="Times New Roman"/>
          <w:sz w:val="28"/>
          <w:szCs w:val="28"/>
        </w:rPr>
        <w:t>Календарный план воспитательной работы (</w:t>
      </w:r>
      <w:r w:rsidR="00FD5B47">
        <w:rPr>
          <w:rFonts w:ascii="Times New Roman" w:hAnsi="Times New Roman" w:cs="Times New Roman"/>
          <w:sz w:val="28"/>
          <w:szCs w:val="28"/>
        </w:rPr>
        <w:t>П</w:t>
      </w:r>
      <w:r w:rsidRPr="00341785">
        <w:rPr>
          <w:rFonts w:ascii="Times New Roman" w:hAnsi="Times New Roman" w:cs="Times New Roman"/>
          <w:sz w:val="28"/>
          <w:szCs w:val="28"/>
        </w:rPr>
        <w:t>риложени</w:t>
      </w:r>
      <w:r w:rsidR="0076673E">
        <w:rPr>
          <w:rFonts w:ascii="Times New Roman" w:hAnsi="Times New Roman" w:cs="Times New Roman"/>
          <w:sz w:val="28"/>
          <w:szCs w:val="28"/>
        </w:rPr>
        <w:t>е</w:t>
      </w:r>
      <w:r w:rsidRPr="00341785">
        <w:rPr>
          <w:rFonts w:ascii="Times New Roman" w:hAnsi="Times New Roman" w:cs="Times New Roman"/>
          <w:sz w:val="28"/>
          <w:szCs w:val="28"/>
        </w:rPr>
        <w:t xml:space="preserve"> № 2 к </w:t>
      </w:r>
      <w:r w:rsidR="00FD5B47">
        <w:rPr>
          <w:rFonts w:ascii="Times New Roman" w:hAnsi="Times New Roman" w:cs="Times New Roman"/>
          <w:sz w:val="28"/>
          <w:szCs w:val="28"/>
        </w:rPr>
        <w:t>П</w:t>
      </w:r>
      <w:r w:rsidRPr="00341785">
        <w:rPr>
          <w:rFonts w:ascii="Times New Roman" w:hAnsi="Times New Roman" w:cs="Times New Roman"/>
          <w:sz w:val="28"/>
          <w:szCs w:val="28"/>
        </w:rPr>
        <w:t>рограмме)</w:t>
      </w:r>
      <w:r w:rsidR="00250D01">
        <w:rPr>
          <w:rFonts w:ascii="Times New Roman" w:hAnsi="Times New Roman" w:cs="Times New Roman"/>
          <w:sz w:val="28"/>
          <w:szCs w:val="28"/>
        </w:rPr>
        <w:t>:</w:t>
      </w:r>
      <w:r w:rsidR="00250D01" w:rsidRPr="00250D01">
        <w:t xml:space="preserve"> </w:t>
      </w:r>
    </w:p>
    <w:p w14:paraId="31742169" w14:textId="77777777" w:rsidR="00250D01" w:rsidRDefault="00250D01" w:rsidP="00250D01">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0"/>
          <w:szCs w:val="20"/>
        </w:rPr>
        <w:tab/>
      </w:r>
      <w:r w:rsidRPr="00250D01">
        <w:rPr>
          <w:rFonts w:ascii="Times New Roman" w:hAnsi="Times New Roman" w:cs="Times New Roman"/>
          <w:sz w:val="28"/>
          <w:szCs w:val="28"/>
        </w:rPr>
        <w:t xml:space="preserve">Воспитательная работа предполагает тесное единство нравственного, умственного, эстетического и трудового воспитания с учетом особенностей учебно-тренировочной и соревновательной деятельности, особенностей их влияния на личность, задач этапа подготовки. Важнейшим условием успешного осуществления воспитательной работы с юными спортсменами является единство воспитательных действий. Направленное формирование личности спортсмена – итог комплексного влияния многих факторов социальной системы воспитания – семьи, школы, основного коллектива, тренера-преподавателя, других лиц и организаций. Важнейшим фактором воспитания является спортивный коллектив. Инициатива в реализации задач воспитания принадлежит тренеру-преподавателю. Его роль в воспитании личностных качеств спортсменов огромна. Тренер-преподаватель не только наставник-учитель, но и образец подражания для юных спортсменов. В связи </w:t>
      </w:r>
      <w:r w:rsidRPr="00250D01">
        <w:rPr>
          <w:rFonts w:ascii="Times New Roman" w:hAnsi="Times New Roman" w:cs="Times New Roman"/>
          <w:sz w:val="28"/>
          <w:szCs w:val="28"/>
        </w:rPr>
        <w:lastRenderedPageBreak/>
        <w:t>с этим тренер-преподаватель должен предъявлять к себе высокие требования при проведении учебно-тренировочных занятий и в процессе соревнований. Авторитет тренера</w:t>
      </w:r>
      <w:r>
        <w:rPr>
          <w:rFonts w:ascii="Times New Roman" w:hAnsi="Times New Roman" w:cs="Times New Roman"/>
          <w:sz w:val="28"/>
          <w:szCs w:val="28"/>
        </w:rPr>
        <w:t>-</w:t>
      </w:r>
      <w:r w:rsidRPr="00250D01">
        <w:rPr>
          <w:rFonts w:ascii="Times New Roman" w:hAnsi="Times New Roman" w:cs="Times New Roman"/>
          <w:sz w:val="28"/>
          <w:szCs w:val="28"/>
        </w:rPr>
        <w:t>преподавателя создается и поддерживается не только его профессиональными знаниями как специалиста в волейболе, но и как человека культурного, эрудированного в жизненных вопросах. В работе с юными спортсменами применяются специфические средства нравственного воспитания: учебно-тренировочные занятия, спортивные соревнования, общественно</w:t>
      </w:r>
      <w:r>
        <w:rPr>
          <w:rFonts w:ascii="Times New Roman" w:hAnsi="Times New Roman" w:cs="Times New Roman"/>
          <w:sz w:val="28"/>
          <w:szCs w:val="28"/>
        </w:rPr>
        <w:t xml:space="preserve"> </w:t>
      </w:r>
      <w:r w:rsidRPr="00250D01">
        <w:rPr>
          <w:rFonts w:ascii="Times New Roman" w:hAnsi="Times New Roman" w:cs="Times New Roman"/>
          <w:sz w:val="28"/>
          <w:szCs w:val="28"/>
        </w:rPr>
        <w:t xml:space="preserve">полезный труд, общественная деятельность. </w:t>
      </w:r>
    </w:p>
    <w:p w14:paraId="741BEC71" w14:textId="12848829" w:rsidR="005925F2" w:rsidRPr="00BA41F0" w:rsidRDefault="00250D01" w:rsidP="00250D01">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Pr="00250D01">
        <w:rPr>
          <w:rFonts w:ascii="Times New Roman" w:hAnsi="Times New Roman" w:cs="Times New Roman"/>
          <w:sz w:val="28"/>
          <w:szCs w:val="28"/>
        </w:rPr>
        <w:t>В качестве методов воспитания применяются: формирование нравственного сознания и общественного поведения, использование положительного примера, стимулирование положительных действий, предупреждение и осуждение отрицательных действий.  В воспитательной работе в процессе учебно-тренировочных занятий важно умело сочетать общие задачи воспитания и задачи, вытекающие из специфики спортивной деятельности. Реализация воспитательных задач осуществляется двумя путями: первый – в процессе систематических, регулярных учебно-тренировочных занятий; второй – в процессе спортивных соревнований и общественной деятельности. В соревнованиях проверяются на «прочность» качества, воспитанные в процессе подготовки спортсмена. Соревновательная деятельность служит мощным средством развития нравственно-волевых качеств, является настоящей школой для становления спортивного мастерства. Процесс воспитания нравственно-волевых качеств личности осуществляется на основе следующих принципов: - непрерывности и преемственности; - социокультурной детерминации воспитательного процесса; - единства системного и личностно-деятельного подходов; - вариативности и динамичности использования средств, форм, методов и приемов воспитания в зависимости от уровня нравственно-волевого развития занимающегося, этапа этого процесса, их индивидуальности; - единства использования ближних, средних и дальних целей спортивной деятельности. Большое место в воспитательной работе занимает интеллектуальное развитие. Вся система воспитательной работы должна создать прочную основу для здоровья, позволяющего поддерживать высокий уровень интеллектуальной работоспособности на всем протяжении занятий волейболом.</w:t>
      </w:r>
    </w:p>
    <w:p w14:paraId="3ABBD780" w14:textId="77777777" w:rsidR="004973C4" w:rsidRDefault="005925F2" w:rsidP="00D5097E">
      <w:pPr>
        <w:pStyle w:val="a8"/>
        <w:numPr>
          <w:ilvl w:val="0"/>
          <w:numId w:val="2"/>
        </w:numPr>
        <w:tabs>
          <w:tab w:val="left" w:pos="0"/>
          <w:tab w:val="left" w:pos="1276"/>
        </w:tabs>
        <w:ind w:left="0" w:firstLine="709"/>
        <w:jc w:val="both"/>
        <w:rPr>
          <w:rFonts w:ascii="Times New Roman" w:hAnsi="Times New Roman" w:cs="Times New Roman"/>
          <w:sz w:val="28"/>
          <w:szCs w:val="28"/>
        </w:rPr>
      </w:pPr>
      <w:r w:rsidRPr="00341785">
        <w:rPr>
          <w:rFonts w:ascii="Times New Roman" w:hAnsi="Times New Roman" w:cs="Times New Roman"/>
          <w:bCs/>
          <w:sz w:val="28"/>
          <w:szCs w:val="28"/>
        </w:rPr>
        <w:t xml:space="preserve">План мероприятий, направленный на предотвращение допинга в спорте </w:t>
      </w:r>
      <w:r w:rsidRPr="00341785">
        <w:rPr>
          <w:rFonts w:ascii="Times New Roman" w:hAnsi="Times New Roman" w:cs="Times New Roman"/>
          <w:bCs/>
          <w:sz w:val="28"/>
          <w:szCs w:val="28"/>
        </w:rPr>
        <w:br/>
        <w:t>и борьбу с ним</w:t>
      </w:r>
      <w:r w:rsidR="00B90AA4">
        <w:rPr>
          <w:rFonts w:ascii="Times New Roman" w:hAnsi="Times New Roman" w:cs="Times New Roman"/>
          <w:bCs/>
          <w:sz w:val="28"/>
          <w:szCs w:val="28"/>
        </w:rPr>
        <w:t xml:space="preserve"> </w:t>
      </w:r>
      <w:r w:rsidRPr="00341785">
        <w:rPr>
          <w:rFonts w:ascii="Times New Roman" w:hAnsi="Times New Roman" w:cs="Times New Roman"/>
          <w:bCs/>
          <w:sz w:val="28"/>
          <w:szCs w:val="28"/>
        </w:rPr>
        <w:t>(</w:t>
      </w:r>
      <w:r w:rsidR="00A46CE8">
        <w:rPr>
          <w:rFonts w:ascii="Times New Roman" w:hAnsi="Times New Roman" w:cs="Times New Roman"/>
          <w:sz w:val="28"/>
          <w:szCs w:val="28"/>
        </w:rPr>
        <w:t>П</w:t>
      </w:r>
      <w:r w:rsidRPr="00341785">
        <w:rPr>
          <w:rFonts w:ascii="Times New Roman" w:hAnsi="Times New Roman" w:cs="Times New Roman"/>
          <w:sz w:val="28"/>
          <w:szCs w:val="28"/>
        </w:rPr>
        <w:t>риложени</w:t>
      </w:r>
      <w:r w:rsidR="00A46CE8">
        <w:rPr>
          <w:rFonts w:ascii="Times New Roman" w:hAnsi="Times New Roman" w:cs="Times New Roman"/>
          <w:sz w:val="28"/>
          <w:szCs w:val="28"/>
        </w:rPr>
        <w:t>е</w:t>
      </w:r>
      <w:r w:rsidRPr="00341785">
        <w:rPr>
          <w:rFonts w:ascii="Times New Roman" w:hAnsi="Times New Roman" w:cs="Times New Roman"/>
          <w:sz w:val="28"/>
          <w:szCs w:val="28"/>
        </w:rPr>
        <w:t xml:space="preserve"> № 3 к </w:t>
      </w:r>
      <w:r w:rsidR="00A46CE8">
        <w:rPr>
          <w:rFonts w:ascii="Times New Roman" w:hAnsi="Times New Roman" w:cs="Times New Roman"/>
          <w:sz w:val="28"/>
          <w:szCs w:val="28"/>
        </w:rPr>
        <w:t>П</w:t>
      </w:r>
      <w:r w:rsidRPr="00341785">
        <w:rPr>
          <w:rFonts w:ascii="Times New Roman" w:hAnsi="Times New Roman" w:cs="Times New Roman"/>
          <w:sz w:val="28"/>
          <w:szCs w:val="28"/>
        </w:rPr>
        <w:t>рограмме)</w:t>
      </w:r>
      <w:r w:rsidR="00B90AA4">
        <w:rPr>
          <w:rFonts w:ascii="Times New Roman" w:hAnsi="Times New Roman" w:cs="Times New Roman"/>
          <w:sz w:val="28"/>
          <w:szCs w:val="28"/>
        </w:rPr>
        <w:t xml:space="preserve">: </w:t>
      </w:r>
    </w:p>
    <w:p w14:paraId="4B47E3F0" w14:textId="77777777"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t>В</w:t>
      </w:r>
      <w:r w:rsidR="00B90AA4" w:rsidRPr="00B90AA4">
        <w:rPr>
          <w:rFonts w:ascii="Times New Roman" w:hAnsi="Times New Roman" w:cs="Times New Roman"/>
          <w:sz w:val="28"/>
          <w:szCs w:val="28"/>
        </w:rPr>
        <w:t xml:space="preserve">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w:t>
      </w:r>
    </w:p>
    <w:p w14:paraId="56C31593" w14:textId="7AE0B5B4"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14:paraId="3282DDF6" w14:textId="77777777" w:rsidR="00144DBF"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знакомить лиц, проходящих спортивную подготовку</w:t>
      </w:r>
      <w:r w:rsidR="00144DBF">
        <w:rPr>
          <w:rFonts w:ascii="Times New Roman" w:hAnsi="Times New Roman" w:cs="Times New Roman"/>
          <w:sz w:val="28"/>
          <w:szCs w:val="28"/>
        </w:rPr>
        <w:t xml:space="preserve"> </w:t>
      </w:r>
      <w:r w:rsidR="00B90AA4" w:rsidRPr="00B90AA4">
        <w:rPr>
          <w:rFonts w:ascii="Times New Roman" w:hAnsi="Times New Roman" w:cs="Times New Roman"/>
          <w:sz w:val="28"/>
          <w:szCs w:val="28"/>
        </w:rPr>
        <w:t xml:space="preserve">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w:t>
      </w:r>
      <w:r w:rsidR="00B90AA4" w:rsidRPr="00B90AA4">
        <w:rPr>
          <w:rFonts w:ascii="Times New Roman" w:hAnsi="Times New Roman" w:cs="Times New Roman"/>
          <w:sz w:val="28"/>
          <w:szCs w:val="28"/>
        </w:rPr>
        <w:lastRenderedPageBreak/>
        <w:t>видам спорта. Меры, направленные на предотвращение применения допинга в спорте и борьбе с ним, включают следующие мероприятия:</w:t>
      </w:r>
    </w:p>
    <w:p w14:paraId="06760AA6"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проведение ежегодных семинаров/лекций/уроков/викторин для спортсменов</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и персонала спортсменов, а также родительских собраний;</w:t>
      </w:r>
    </w:p>
    <w:p w14:paraId="67436DC1"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ежегодное обучение ответственных за антидопинговое обучение в организациях, осуществляющих спортивную подготовку;</w:t>
      </w:r>
    </w:p>
    <w:p w14:paraId="7C070310"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ежегодная оценка уровня знаний. 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w:t>
      </w:r>
    </w:p>
    <w:p w14:paraId="3CC36D6F" w14:textId="77777777" w:rsidR="00FF6E7A"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Антидопинговые правила, как и правила соревнований, являются 7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Допинг определяется как совершение одного или нескольких нарушений антидопинговых правил. </w:t>
      </w:r>
    </w:p>
    <w:p w14:paraId="03D72700" w14:textId="77777777" w:rsidR="00FF6E7A" w:rsidRDefault="00FF6E7A"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К нарушениям антидопинговых правил относятся: </w:t>
      </w:r>
    </w:p>
    <w:p w14:paraId="46AD787E" w14:textId="16B27F39"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1. Наличие запрещенной субстанции, или ее метаболитов, или маркеров в</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пробе, взятой у спортсмена. Использование или попытка использования спортсменом запрещенной</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 xml:space="preserve">субстанции или запрещенного метода. </w:t>
      </w:r>
    </w:p>
    <w:p w14:paraId="41D40FBE"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2. Уклонение, отказ или неявка спортсмена на процедуру сдачи проб.</w:t>
      </w:r>
    </w:p>
    <w:p w14:paraId="30A86B1F"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3. Нарушение спортсменом порядка предоставления информации о местонахождении. </w:t>
      </w:r>
    </w:p>
    <w:p w14:paraId="6522AF6C"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4. Фальсификация или попытка фальсификации любой составляющей допинг-контроля со стороны спортсмена или иного лица. </w:t>
      </w:r>
    </w:p>
    <w:p w14:paraId="5CD5833B" w14:textId="58C76501"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5. Обладание запрещенной субстанцией или запрещенным методом со</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 xml:space="preserve">стороны спортсмена или персонала спортсмена. </w:t>
      </w:r>
    </w:p>
    <w:p w14:paraId="6E936056"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6. Распространение или попытка распространения любой запрещенной субстанции или запрещенного метода спортсменом или иным лицом. </w:t>
      </w:r>
    </w:p>
    <w:p w14:paraId="0B4678BC"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7.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 </w:t>
      </w:r>
    </w:p>
    <w:p w14:paraId="7112AF3B"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8. Соучастие или попытка соучастия со стороны спортсмена или иного лица. </w:t>
      </w:r>
    </w:p>
    <w:p w14:paraId="52A36F22"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9. Запрещенное сотрудничество со стороны спортсмена или иного лица. </w:t>
      </w:r>
    </w:p>
    <w:p w14:paraId="77263655"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10. Действия спортсмена или иного лица, направленные на воспрепятствование или преследование за предоставление информации уполномоченным органам. </w:t>
      </w:r>
    </w:p>
    <w:p w14:paraId="64104F86" w14:textId="2B57C644" w:rsidR="005925F2" w:rsidRPr="00341785" w:rsidRDefault="00FF6E7A"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 xml:space="preserve">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Информация о видах нарушений антидопинговых правил, сервисах по проверке препаратов, рисках использования </w:t>
      </w:r>
      <w:r w:rsidR="00B90AA4" w:rsidRPr="00B90AA4">
        <w:rPr>
          <w:rFonts w:ascii="Times New Roman" w:hAnsi="Times New Roman" w:cs="Times New Roman"/>
          <w:sz w:val="28"/>
          <w:szCs w:val="28"/>
        </w:rPr>
        <w:lastRenderedPageBreak/>
        <w:t>биологически-активных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процедуре допинг</w:t>
      </w:r>
      <w:r>
        <w:rPr>
          <w:rFonts w:ascii="Times New Roman" w:hAnsi="Times New Roman" w:cs="Times New Roman"/>
          <w:sz w:val="28"/>
          <w:szCs w:val="28"/>
        </w:rPr>
        <w:t>-</w:t>
      </w:r>
      <w:r w:rsidR="00B90AA4" w:rsidRPr="00B90AA4">
        <w:rPr>
          <w:rFonts w:ascii="Times New Roman" w:hAnsi="Times New Roman" w:cs="Times New Roman"/>
          <w:sz w:val="28"/>
          <w:szCs w:val="28"/>
        </w:rPr>
        <w:t>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14:paraId="0D911449" w14:textId="77777777" w:rsidR="007060D2" w:rsidRDefault="003C4DD3" w:rsidP="007060D2">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41785">
        <w:rPr>
          <w:rFonts w:ascii="Times New Roman" w:eastAsia="Times New Roman" w:hAnsi="Times New Roman" w:cs="Times New Roman"/>
          <w:sz w:val="28"/>
          <w:szCs w:val="28"/>
          <w:lang w:eastAsia="ru-RU"/>
        </w:rPr>
        <w:t>Планы инструкторс</w:t>
      </w:r>
      <w:r w:rsidR="00D5097E" w:rsidRPr="00341785">
        <w:rPr>
          <w:rFonts w:ascii="Times New Roman" w:eastAsia="Times New Roman" w:hAnsi="Times New Roman" w:cs="Times New Roman"/>
          <w:sz w:val="28"/>
          <w:szCs w:val="28"/>
          <w:lang w:eastAsia="ru-RU"/>
        </w:rPr>
        <w:t>кой и судейской практики</w:t>
      </w:r>
      <w:r w:rsidR="007060D2">
        <w:rPr>
          <w:rFonts w:ascii="Times New Roman" w:eastAsia="Times New Roman" w:hAnsi="Times New Roman" w:cs="Times New Roman"/>
          <w:sz w:val="28"/>
          <w:szCs w:val="28"/>
          <w:lang w:eastAsia="ru-RU"/>
        </w:rPr>
        <w:t>:</w:t>
      </w:r>
    </w:p>
    <w:p w14:paraId="07DB7E55" w14:textId="50400495" w:rsidR="007060D2"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7060D2">
        <w:rPr>
          <w:rFonts w:ascii="Times New Roman" w:eastAsia="Times New Roman" w:hAnsi="Times New Roman" w:cs="Times New Roman"/>
          <w:sz w:val="28"/>
          <w:szCs w:val="28"/>
          <w:lang w:eastAsia="ru-RU"/>
        </w:rPr>
        <w:t xml:space="preserve"> Работа по освоению инструкторских и судейских навыков проводится в форме бесед, семинаров, практических занятий, самостоятельной работы учащихся на учебно</w:t>
      </w:r>
      <w:r w:rsidR="0086098E">
        <w:rPr>
          <w:rFonts w:ascii="Times New Roman" w:eastAsia="Times New Roman" w:hAnsi="Times New Roman" w:cs="Times New Roman"/>
          <w:sz w:val="28"/>
          <w:szCs w:val="28"/>
          <w:lang w:eastAsia="ru-RU"/>
        </w:rPr>
        <w:t>-</w:t>
      </w:r>
      <w:r w:rsidRPr="007060D2">
        <w:rPr>
          <w:rFonts w:ascii="Times New Roman" w:eastAsia="Times New Roman" w:hAnsi="Times New Roman" w:cs="Times New Roman"/>
          <w:sz w:val="28"/>
          <w:szCs w:val="28"/>
          <w:lang w:eastAsia="ru-RU"/>
        </w:rPr>
        <w:t xml:space="preserve">тренировочном этапе с первого года обучения. </w:t>
      </w:r>
    </w:p>
    <w:p w14:paraId="72823C2B" w14:textId="77777777" w:rsidR="007060D2" w:rsidRPr="0078397C"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78397C">
        <w:rPr>
          <w:rFonts w:ascii="Times New Roman" w:eastAsia="Times New Roman" w:hAnsi="Times New Roman" w:cs="Times New Roman"/>
          <w:i/>
          <w:iCs/>
          <w:sz w:val="28"/>
          <w:szCs w:val="28"/>
          <w:lang w:eastAsia="ru-RU"/>
        </w:rPr>
        <w:t xml:space="preserve">Учебно-тренировочный этап. </w:t>
      </w:r>
    </w:p>
    <w:p w14:paraId="240B517C"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Первый год. 1. Освоение терминологии, принятой в волейболе. </w:t>
      </w:r>
    </w:p>
    <w:p w14:paraId="34A952A5"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2. Овладение командным языком, умение отдать рапорт, проведение упражнений по построению и перестроению группы. </w:t>
      </w:r>
    </w:p>
    <w:p w14:paraId="08ED2AD4"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3</w:t>
      </w:r>
      <w:r w:rsidR="003B22FD">
        <w:rPr>
          <w:rFonts w:ascii="Times New Roman" w:eastAsia="Times New Roman" w:hAnsi="Times New Roman" w:cs="Times New Roman"/>
          <w:sz w:val="28"/>
          <w:szCs w:val="28"/>
          <w:lang w:eastAsia="ru-RU"/>
        </w:rPr>
        <w:t xml:space="preserve">. </w:t>
      </w:r>
      <w:r w:rsidRPr="007060D2">
        <w:rPr>
          <w:rFonts w:ascii="Times New Roman" w:eastAsia="Times New Roman" w:hAnsi="Times New Roman" w:cs="Times New Roman"/>
          <w:sz w:val="28"/>
          <w:szCs w:val="28"/>
          <w:lang w:eastAsia="ru-RU"/>
        </w:rPr>
        <w:t xml:space="preserve">В качестве дежурного подготовка мест для проведения занятий, инвентаря и оборудования. </w:t>
      </w:r>
    </w:p>
    <w:p w14:paraId="05DBF39A"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Второй год. 1. Умение вести наблюдение за учащимися, выполняющими прием игры, и находить ошибки. </w:t>
      </w:r>
    </w:p>
    <w:p w14:paraId="10B08C0C"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2. Составление комплексов упражнений по специально физической подготовке, по обучению перемещениям, передаче и приема мяча верхней и нижней прямой подаче. </w:t>
      </w:r>
    </w:p>
    <w:p w14:paraId="7C1134BD"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3. Судейство на учебных играх в своей группе. </w:t>
      </w:r>
    </w:p>
    <w:p w14:paraId="3E6915D1" w14:textId="77777777" w:rsidR="00764216"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Третий год. </w:t>
      </w:r>
    </w:p>
    <w:p w14:paraId="4D4F1DA3" w14:textId="062B18F5"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1.</w:t>
      </w:r>
      <w:r w:rsidR="003B22FD">
        <w:rPr>
          <w:rFonts w:ascii="Times New Roman" w:eastAsia="Times New Roman" w:hAnsi="Times New Roman" w:cs="Times New Roman"/>
          <w:sz w:val="28"/>
          <w:szCs w:val="28"/>
          <w:lang w:eastAsia="ru-RU"/>
        </w:rPr>
        <w:t xml:space="preserve"> </w:t>
      </w:r>
      <w:r w:rsidRPr="007060D2">
        <w:rPr>
          <w:rFonts w:ascii="Times New Roman" w:eastAsia="Times New Roman" w:hAnsi="Times New Roman" w:cs="Times New Roman"/>
          <w:sz w:val="28"/>
          <w:szCs w:val="28"/>
          <w:lang w:eastAsia="ru-RU"/>
        </w:rPr>
        <w:t>Вести наблюдение за</w:t>
      </w:r>
      <w:r w:rsidR="00B40883">
        <w:rPr>
          <w:rFonts w:ascii="Times New Roman" w:eastAsia="Times New Roman" w:hAnsi="Times New Roman" w:cs="Times New Roman"/>
          <w:sz w:val="28"/>
          <w:szCs w:val="28"/>
          <w:lang w:eastAsia="ru-RU"/>
        </w:rPr>
        <w:t xml:space="preserve"> </w:t>
      </w:r>
      <w:r w:rsidR="00205C63">
        <w:rPr>
          <w:rFonts w:ascii="Times New Roman" w:eastAsia="Times New Roman" w:hAnsi="Times New Roman" w:cs="Times New Roman"/>
          <w:sz w:val="28"/>
          <w:szCs w:val="28"/>
          <w:lang w:eastAsia="ru-RU"/>
        </w:rPr>
        <w:t>обуч</w:t>
      </w:r>
      <w:r w:rsidRPr="007060D2">
        <w:rPr>
          <w:rFonts w:ascii="Times New Roman" w:eastAsia="Times New Roman" w:hAnsi="Times New Roman" w:cs="Times New Roman"/>
          <w:sz w:val="28"/>
          <w:szCs w:val="28"/>
          <w:lang w:eastAsia="ru-RU"/>
        </w:rPr>
        <w:t>а</w:t>
      </w:r>
      <w:r w:rsidR="00205C63">
        <w:rPr>
          <w:rFonts w:ascii="Times New Roman" w:eastAsia="Times New Roman" w:hAnsi="Times New Roman" w:cs="Times New Roman"/>
          <w:sz w:val="28"/>
          <w:szCs w:val="28"/>
          <w:lang w:eastAsia="ru-RU"/>
        </w:rPr>
        <w:t>ю</w:t>
      </w:r>
      <w:r w:rsidRPr="007060D2">
        <w:rPr>
          <w:rFonts w:ascii="Times New Roman" w:eastAsia="Times New Roman" w:hAnsi="Times New Roman" w:cs="Times New Roman"/>
          <w:sz w:val="28"/>
          <w:szCs w:val="28"/>
          <w:lang w:eastAsia="ru-RU"/>
        </w:rPr>
        <w:t xml:space="preserve">щимися выполняющими технические приемы в двусторонней игре и на соревнованиях. </w:t>
      </w:r>
    </w:p>
    <w:p w14:paraId="3FCFAD91"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2.Составление комплексов упражнений по специально физической подготовке, обучению техническим приемам и тактическим действиям. </w:t>
      </w:r>
    </w:p>
    <w:p w14:paraId="189E308F"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3.Судейство на учебных играх. Выполнение обязанностей первого и второго судей, ведение технического отчета. </w:t>
      </w:r>
    </w:p>
    <w:p w14:paraId="491E86ED" w14:textId="77777777" w:rsidR="00764216"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Четвертый год. </w:t>
      </w:r>
    </w:p>
    <w:p w14:paraId="7699826B" w14:textId="6076D036"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1.Составление комплексов упражнений по физической, технической и тактической подготовке. </w:t>
      </w:r>
    </w:p>
    <w:p w14:paraId="366476C9"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2.Проведение комплекса упражнений по физической, технической и тактической подготовке. </w:t>
      </w:r>
    </w:p>
    <w:p w14:paraId="4572FDC4"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3.Судейство на соревнованиях в общеобразовательных школах, в своей спортивной школе. </w:t>
      </w:r>
    </w:p>
    <w:p w14:paraId="15BAC4C2" w14:textId="77777777" w:rsidR="00764216"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Пятый год. </w:t>
      </w:r>
    </w:p>
    <w:p w14:paraId="6BEA1D4E" w14:textId="332B0DBC"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1.Составление комплексов упражнений по физической, технической и тактической подготовке и проведение их с группой. </w:t>
      </w:r>
    </w:p>
    <w:p w14:paraId="50794BA4" w14:textId="77777777"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2.Проведение подготовительной и основной части занятия по начальному обучению технике игры. </w:t>
      </w:r>
    </w:p>
    <w:p w14:paraId="36EE7180" w14:textId="550A4331" w:rsidR="003B22FD"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3.Проведение </w:t>
      </w:r>
      <w:r w:rsidR="00764216">
        <w:rPr>
          <w:rFonts w:ascii="Times New Roman" w:eastAsia="Times New Roman" w:hAnsi="Times New Roman" w:cs="Times New Roman"/>
          <w:sz w:val="28"/>
          <w:szCs w:val="28"/>
          <w:lang w:eastAsia="ru-RU"/>
        </w:rPr>
        <w:t xml:space="preserve">учебно-тренировочных </w:t>
      </w:r>
      <w:r w:rsidRPr="007060D2">
        <w:rPr>
          <w:rFonts w:ascii="Times New Roman" w:eastAsia="Times New Roman" w:hAnsi="Times New Roman" w:cs="Times New Roman"/>
          <w:sz w:val="28"/>
          <w:szCs w:val="28"/>
          <w:lang w:eastAsia="ru-RU"/>
        </w:rPr>
        <w:t xml:space="preserve">занятий по обучению навыкам игры в мини – волейбол. </w:t>
      </w:r>
    </w:p>
    <w:p w14:paraId="654E68D5" w14:textId="5857AF57" w:rsidR="003C4DD3" w:rsidRPr="007060D2"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060D2">
        <w:rPr>
          <w:rFonts w:ascii="Times New Roman" w:eastAsia="Times New Roman" w:hAnsi="Times New Roman" w:cs="Times New Roman"/>
          <w:sz w:val="28"/>
          <w:szCs w:val="28"/>
          <w:lang w:eastAsia="ru-RU"/>
        </w:rPr>
        <w:t xml:space="preserve">4.Выполнение обязанностей главного судьи, секретаря. Составление календаря игр. </w:t>
      </w:r>
      <w:r w:rsidR="00D5097E" w:rsidRPr="007060D2">
        <w:rPr>
          <w:rFonts w:ascii="Times New Roman" w:eastAsia="Times New Roman" w:hAnsi="Times New Roman" w:cs="Times New Roman"/>
          <w:sz w:val="28"/>
          <w:szCs w:val="28"/>
          <w:lang w:eastAsia="ru-RU"/>
        </w:rPr>
        <w:t xml:space="preserve"> </w:t>
      </w:r>
    </w:p>
    <w:p w14:paraId="6694B117" w14:textId="1DF3A4CF" w:rsidR="005925F2" w:rsidRPr="00395AF7" w:rsidRDefault="003C4DD3" w:rsidP="00395AF7">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341785">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восстановительных средств</w:t>
      </w:r>
      <w:r w:rsidR="00395AF7">
        <w:rPr>
          <w:rFonts w:ascii="Times New Roman" w:eastAsia="Times New Roman" w:hAnsi="Times New Roman" w:cs="Times New Roman"/>
          <w:sz w:val="28"/>
          <w:szCs w:val="28"/>
          <w:lang w:eastAsia="ru-RU"/>
        </w:rPr>
        <w:t>:</w:t>
      </w:r>
    </w:p>
    <w:p w14:paraId="5F40691B"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626D7B">
        <w:rPr>
          <w:rFonts w:ascii="Times New Roman" w:hAnsi="Times New Roman" w:cs="Times New Roman"/>
          <w:i/>
          <w:iCs/>
          <w:sz w:val="28"/>
          <w:szCs w:val="28"/>
        </w:rPr>
        <w:t>Медицинский контроль</w:t>
      </w:r>
      <w:r w:rsidRPr="00395AF7">
        <w:rPr>
          <w:rFonts w:ascii="Times New Roman" w:hAnsi="Times New Roman" w:cs="Times New Roman"/>
          <w:sz w:val="28"/>
          <w:szCs w:val="28"/>
        </w:rPr>
        <w:t xml:space="preserve"> за юными спортсменами осуществляется в соответствии с приказом Министерства здравоохранения РФ от 23 октября 2020 г. N 144н и предусматривает: </w:t>
      </w:r>
    </w:p>
    <w:p w14:paraId="204A34E2"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медицинское обследование (1 раз в год для групп НП);</w:t>
      </w:r>
    </w:p>
    <w:p w14:paraId="489CE6A3"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 углубленное медицинское обследование (1 раз в год для групп ТЭ,); </w:t>
      </w:r>
    </w:p>
    <w:p w14:paraId="756CB15F"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наблюдения в процессе учебно-тренировочных занятий; </w:t>
      </w:r>
    </w:p>
    <w:p w14:paraId="7F663E4F"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санитарно-гигиенический контроль за режимом дня, местами тренировок и соревнований, одеждой и обувью; </w:t>
      </w:r>
    </w:p>
    <w:p w14:paraId="688735C5"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контроль за выполнением юными спортсменами рекомендаций врача по состоянию здоровья, режиму тренировок и отдыха. Медицинский контроль предусматривает главное - допуск к тренировкам и спортивным мероприятиям здоровых спортсменов. </w:t>
      </w:r>
    </w:p>
    <w:p w14:paraId="2601C952"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395AF7">
        <w:rPr>
          <w:rFonts w:ascii="Times New Roman" w:hAnsi="Times New Roman" w:cs="Times New Roman"/>
          <w:i/>
          <w:iCs/>
          <w:sz w:val="28"/>
          <w:szCs w:val="28"/>
        </w:rPr>
        <w:t>К медико-биологическим средствам относятся:</w:t>
      </w:r>
      <w:r w:rsidRPr="00395AF7">
        <w:rPr>
          <w:rFonts w:ascii="Times New Roman" w:hAnsi="Times New Roman" w:cs="Times New Roman"/>
          <w:sz w:val="28"/>
          <w:szCs w:val="28"/>
        </w:rPr>
        <w:t xml:space="preserve"> 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
    <w:p w14:paraId="52B7504B"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626D7B">
        <w:rPr>
          <w:rFonts w:ascii="Times New Roman" w:hAnsi="Times New Roman" w:cs="Times New Roman"/>
          <w:i/>
          <w:iCs/>
          <w:sz w:val="28"/>
          <w:szCs w:val="28"/>
        </w:rPr>
        <w:t>Восстановительно-профилактические средства</w:t>
      </w:r>
      <w:r w:rsidR="00395AF7" w:rsidRPr="00395AF7">
        <w:rPr>
          <w:rFonts w:ascii="Times New Roman" w:hAnsi="Times New Roman" w:cs="Times New Roman"/>
          <w:sz w:val="28"/>
          <w:szCs w:val="28"/>
        </w:rPr>
        <w:t xml:space="preserve"> –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тренировочных нагрузок, повышения сопротивляемости организма к отрицательным факторам спортивной деятельности и внешней среды. </w:t>
      </w:r>
    </w:p>
    <w:p w14:paraId="42588FD1"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Средства восстановления подразделяют на три типа: педагогические (естественно</w:t>
      </w:r>
      <w:r>
        <w:rPr>
          <w:rFonts w:ascii="Times New Roman" w:hAnsi="Times New Roman" w:cs="Times New Roman"/>
          <w:sz w:val="28"/>
          <w:szCs w:val="28"/>
        </w:rPr>
        <w:t>-</w:t>
      </w:r>
      <w:r w:rsidR="00395AF7" w:rsidRPr="00395AF7">
        <w:rPr>
          <w:rFonts w:ascii="Times New Roman" w:hAnsi="Times New Roman" w:cs="Times New Roman"/>
          <w:sz w:val="28"/>
          <w:szCs w:val="28"/>
        </w:rPr>
        <w:t xml:space="preserve">гигиенические), медико-биологические и психологические. Факторы педагогического воздействия, обеспечивающие восстановление работоспособности: - рациональное сочетание учебно-тренировочных средств разной направленности; правильное сочетание нагрузки и отдыха, как в учебно-тренировочном занятии, так и в целостном учебно-тренировочном процессе; </w:t>
      </w:r>
    </w:p>
    <w:p w14:paraId="29A25504" w14:textId="77777777" w:rsidR="00982A5F"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ведение специальных восстановительных микроциклов и профилактических разгрузок; </w:t>
      </w:r>
    </w:p>
    <w:p w14:paraId="347F022F" w14:textId="290B17F2"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выбор оптимальных интервалов и видов отдыха; оптимальное использование средств переключения видов спортивной деятельности; </w:t>
      </w:r>
    </w:p>
    <w:p w14:paraId="5D578B90" w14:textId="77777777" w:rsidR="00982A5F"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полноценные разминки и заключительные части учебно-тренировочных занятий;</w:t>
      </w:r>
    </w:p>
    <w:p w14:paraId="5E4F15DF" w14:textId="337D4041"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14:paraId="725C317C"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повышение эмоционального фона учебно-тренировочных занятий; </w:t>
      </w:r>
    </w:p>
    <w:p w14:paraId="0F374342"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эффективная индивидуализация учебно-тренировочных воздействий и средств восстановления; </w:t>
      </w:r>
    </w:p>
    <w:p w14:paraId="7168B06B" w14:textId="77777777" w:rsidR="00982A5F"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соблюдение режима дня, предусматривающего определенное время для тренировок. </w:t>
      </w:r>
    </w:p>
    <w:p w14:paraId="0ACDF057" w14:textId="6716D14F"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Восстановительные процессы подразделяются на: </w:t>
      </w:r>
    </w:p>
    <w:p w14:paraId="680B5485" w14:textId="77777777" w:rsidR="00E623BF"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текущее восстановление в ходе выполнения упражнений; </w:t>
      </w:r>
    </w:p>
    <w:p w14:paraId="5A593BCF" w14:textId="25988AA3"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срочное восстановление, происходящее сразу после окончания работы; </w:t>
      </w:r>
    </w:p>
    <w:p w14:paraId="55DE62F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отставленное восстановление, которое наблюдается на протяжении длительного времени после выполнения учебно-тренировочной нагрузки; </w:t>
      </w:r>
    </w:p>
    <w:p w14:paraId="19E09AC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lastRenderedPageBreak/>
        <w:t xml:space="preserve">- стресс-восстановление – восстановление после перенапряжения. </w:t>
      </w:r>
    </w:p>
    <w:p w14:paraId="7720CE19"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Применение восстановительных средств должно осуществляться на фоне гигиенически целесообразного распорядка дня спортсмена и рационального питания. Режим дня и питания могут иметь специальную, восстановительную 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 дополнительно к продолжительности занятия на гигиенические или восстанавливающие процедуры.</w:t>
      </w:r>
    </w:p>
    <w:p w14:paraId="52F0345C" w14:textId="15B67332"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Восстановительный пищевой рацион должен включать продукты, богатые легкоусвояемыми углеводами (молоко, </w:t>
      </w:r>
      <w:proofErr w:type="gramStart"/>
      <w:r w:rsidR="00395AF7" w:rsidRPr="00395AF7">
        <w:rPr>
          <w:rFonts w:ascii="Times New Roman" w:hAnsi="Times New Roman" w:cs="Times New Roman"/>
          <w:sz w:val="28"/>
          <w:szCs w:val="28"/>
        </w:rPr>
        <w:t>кисло-молочные</w:t>
      </w:r>
      <w:proofErr w:type="gramEnd"/>
      <w:r w:rsidR="00395AF7" w:rsidRPr="00395AF7">
        <w:rPr>
          <w:rFonts w:ascii="Times New Roman" w:hAnsi="Times New Roman" w:cs="Times New Roman"/>
          <w:sz w:val="28"/>
          <w:szCs w:val="28"/>
        </w:rPr>
        <w:t xml:space="preserve">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потерь воды и солей может быть несколько повышенная суточная норма воды и поваренной соли. Следует применять специализированные продукты, обогащенные белком, витаминами, минералами. При повышенных энергозатратах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14:paraId="368AD805"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Значительную роль в ускорении процессов восстановления играет массаж: ручной, вибромассаж, ультразвуковой, массаж с растирками. В комплексе восстановительных средств используют цветовые и музыкальные воздействия, создающие фон для благоприятного воздействия. 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14:paraId="1E43E761"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К психологическим средствам восстановления относятся: </w:t>
      </w:r>
    </w:p>
    <w:p w14:paraId="41D82F3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психорегулирующие тренировки, разнообразный досуг, комфортабельные условия быта; </w:t>
      </w:r>
    </w:p>
    <w:p w14:paraId="07D23396"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w:t>
      </w:r>
      <w:proofErr w:type="spellStart"/>
      <w:r w:rsidRPr="00395AF7">
        <w:rPr>
          <w:rFonts w:ascii="Times New Roman" w:hAnsi="Times New Roman" w:cs="Times New Roman"/>
          <w:sz w:val="28"/>
          <w:szCs w:val="28"/>
        </w:rPr>
        <w:t>психомышечная</w:t>
      </w:r>
      <w:proofErr w:type="spellEnd"/>
      <w:r w:rsidRPr="00395AF7">
        <w:rPr>
          <w:rFonts w:ascii="Times New Roman" w:hAnsi="Times New Roman" w:cs="Times New Roman"/>
          <w:sz w:val="28"/>
          <w:szCs w:val="28"/>
        </w:rPr>
        <w:t xml:space="preserve"> тренировка (ПМТ). Проводить ПМТ можно индивидуально и с группой после тренировочного занятия.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11 медико-биологических и психологических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14:paraId="270663E8" w14:textId="136E08D4" w:rsidR="00395AF7"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Планирование объема восстановительных мероприятий имеет те же принципы, что и планирование нагрузки - т.е. систематичность, вариативность, учет индивидуальных особенностей организма спортсменов и др. При организации восстановительных мероприятий следует учитывать субъективные и объективные </w:t>
      </w:r>
      <w:r w:rsidR="00395AF7" w:rsidRPr="00395AF7">
        <w:rPr>
          <w:rFonts w:ascii="Times New Roman" w:hAnsi="Times New Roman" w:cs="Times New Roman"/>
          <w:sz w:val="28"/>
          <w:szCs w:val="28"/>
        </w:rPr>
        <w:lastRenderedPageBreak/>
        <w:t>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тренировки на организм. При составлении восстановительных комплексов следует помнить, что вначале надо применять средства общего глобального воздействия, а затем -локального.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w:t>
      </w:r>
    </w:p>
    <w:p w14:paraId="7F556150" w14:textId="77777777" w:rsidR="00E623BF" w:rsidRDefault="00E623BF"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p w14:paraId="277BFEDE" w14:textId="0E303028" w:rsidR="00C15668" w:rsidRPr="0032182E" w:rsidRDefault="0032182E"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r w:rsidRPr="0032182E">
        <w:rPr>
          <w:rFonts w:ascii="Times New Roman" w:hAnsi="Times New Roman" w:cs="Times New Roman"/>
          <w:b/>
          <w:bCs/>
          <w:sz w:val="28"/>
          <w:szCs w:val="28"/>
        </w:rPr>
        <w:t>Восстановительные мероприятия и средства.</w:t>
      </w:r>
    </w:p>
    <w:p w14:paraId="43A3EB6D" w14:textId="028B9975" w:rsidR="0060384B" w:rsidRDefault="0060384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196"/>
        <w:gridCol w:w="2656"/>
        <w:gridCol w:w="3087"/>
        <w:gridCol w:w="2482"/>
      </w:tblGrid>
      <w:tr w:rsidR="0060384B" w:rsidRPr="00744BFF" w14:paraId="3E1318EE" w14:textId="77777777" w:rsidTr="003D55C3">
        <w:tc>
          <w:tcPr>
            <w:tcW w:w="2196" w:type="dxa"/>
          </w:tcPr>
          <w:p w14:paraId="4DFCFF6B" w14:textId="34E9C3E3"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Предназначение</w:t>
            </w:r>
          </w:p>
        </w:tc>
        <w:tc>
          <w:tcPr>
            <w:tcW w:w="2656" w:type="dxa"/>
          </w:tcPr>
          <w:p w14:paraId="7DDF8C00" w14:textId="318AAD93"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Задачи</w:t>
            </w:r>
          </w:p>
        </w:tc>
        <w:tc>
          <w:tcPr>
            <w:tcW w:w="3087" w:type="dxa"/>
          </w:tcPr>
          <w:p w14:paraId="040ADDEE" w14:textId="6624C751"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Средства мероприятия</w:t>
            </w:r>
          </w:p>
        </w:tc>
        <w:tc>
          <w:tcPr>
            <w:tcW w:w="2482" w:type="dxa"/>
          </w:tcPr>
          <w:p w14:paraId="2FF0A5BD" w14:textId="5887C5A0"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Методические указания</w:t>
            </w:r>
          </w:p>
        </w:tc>
      </w:tr>
      <w:tr w:rsidR="00A9167A" w:rsidRPr="00744BFF" w14:paraId="2B5D3316" w14:textId="77777777" w:rsidTr="00E55E46">
        <w:tc>
          <w:tcPr>
            <w:tcW w:w="10421" w:type="dxa"/>
            <w:gridSpan w:val="4"/>
          </w:tcPr>
          <w:p w14:paraId="5A7A92C3" w14:textId="30599E84" w:rsidR="00A9167A" w:rsidRPr="00744BFF" w:rsidRDefault="00A9167A"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Этап начальной подготовки</w:t>
            </w:r>
          </w:p>
        </w:tc>
      </w:tr>
      <w:tr w:rsidR="0060384B" w:rsidRPr="00744BFF" w14:paraId="1235B567" w14:textId="77777777" w:rsidTr="003D55C3">
        <w:tc>
          <w:tcPr>
            <w:tcW w:w="2196" w:type="dxa"/>
          </w:tcPr>
          <w:p w14:paraId="02ECBF0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Развитие</w:t>
            </w:r>
          </w:p>
          <w:p w14:paraId="4F6A2E36"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физических</w:t>
            </w:r>
          </w:p>
          <w:p w14:paraId="377BBB5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качеств</w:t>
            </w:r>
          </w:p>
          <w:p w14:paraId="20CDD9E9"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учетом</w:t>
            </w:r>
          </w:p>
          <w:p w14:paraId="142D7E10"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специфики</w:t>
            </w:r>
          </w:p>
          <w:p w14:paraId="3049EB0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волейбола,</w:t>
            </w:r>
          </w:p>
          <w:p w14:paraId="1ECB374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w:t>
            </w:r>
          </w:p>
          <w:p w14:paraId="751370C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техническая</w:t>
            </w:r>
          </w:p>
          <w:p w14:paraId="317DA138" w14:textId="05DB97E2"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w:t>
            </w:r>
          </w:p>
        </w:tc>
        <w:tc>
          <w:tcPr>
            <w:tcW w:w="2656" w:type="dxa"/>
          </w:tcPr>
          <w:p w14:paraId="7F96E622"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14:paraId="5B07961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функционального</w:t>
            </w:r>
          </w:p>
          <w:p w14:paraId="4D1503C9"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состояния организма и</w:t>
            </w:r>
          </w:p>
          <w:p w14:paraId="3B9EAD19" w14:textId="3A3F084B"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tc>
        <w:tc>
          <w:tcPr>
            <w:tcW w:w="3087" w:type="dxa"/>
          </w:tcPr>
          <w:p w14:paraId="513AC273"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Педагогические:</w:t>
            </w:r>
          </w:p>
          <w:p w14:paraId="5642A57F"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рациональное</w:t>
            </w:r>
          </w:p>
          <w:p w14:paraId="55D3CC4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14:paraId="3951BE0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нагрузок на</w:t>
            </w:r>
          </w:p>
          <w:p w14:paraId="0FF2F4E6"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тренировочном</w:t>
            </w:r>
          </w:p>
          <w:p w14:paraId="76A9C86F"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занятии в течение</w:t>
            </w:r>
          </w:p>
          <w:p w14:paraId="6A7B42F5"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дня и в циклах</w:t>
            </w:r>
          </w:p>
          <w:p w14:paraId="15C49BE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подготовки.</w:t>
            </w:r>
          </w:p>
          <w:p w14:paraId="329EB4A8"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Гигиенический</w:t>
            </w:r>
          </w:p>
          <w:p w14:paraId="0D85578B"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 ежедневно;</w:t>
            </w:r>
          </w:p>
          <w:p w14:paraId="4F7C200D"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водные процедуры</w:t>
            </w:r>
          </w:p>
          <w:p w14:paraId="67E6612C"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закаливающего</w:t>
            </w:r>
          </w:p>
          <w:p w14:paraId="0C2AB5A5"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характера;</w:t>
            </w:r>
          </w:p>
          <w:p w14:paraId="5D873A8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w:t>
            </w:r>
          </w:p>
          <w:p w14:paraId="5163640F" w14:textId="27DE3B98"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питание.</w:t>
            </w:r>
          </w:p>
        </w:tc>
        <w:tc>
          <w:tcPr>
            <w:tcW w:w="2482" w:type="dxa"/>
          </w:tcPr>
          <w:p w14:paraId="6D027454" w14:textId="5235A8F7" w:rsidR="0060384B" w:rsidRPr="00744BFF" w:rsidRDefault="00A9167A"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363551" w:rsidRPr="00744BFF" w14:paraId="3AEC62FE" w14:textId="77777777" w:rsidTr="00E55E46">
        <w:tc>
          <w:tcPr>
            <w:tcW w:w="10421" w:type="dxa"/>
            <w:gridSpan w:val="4"/>
          </w:tcPr>
          <w:p w14:paraId="38B60BB8" w14:textId="45D9CC39" w:rsidR="00363551" w:rsidRPr="00744BFF" w:rsidRDefault="00363551"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Учебно-тренировочный этап</w:t>
            </w:r>
          </w:p>
        </w:tc>
      </w:tr>
      <w:tr w:rsidR="0060384B" w:rsidRPr="00744BFF" w14:paraId="5AEBD8DE" w14:textId="77777777" w:rsidTr="003D55C3">
        <w:tc>
          <w:tcPr>
            <w:tcW w:w="2196" w:type="dxa"/>
          </w:tcPr>
          <w:p w14:paraId="199E7940" w14:textId="0CE69B60" w:rsidR="0060384B" w:rsidRPr="00744BFF" w:rsidRDefault="00BE1FFD"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Перед учебно-тренировочным занятием, соревнованием</w:t>
            </w:r>
          </w:p>
        </w:tc>
        <w:tc>
          <w:tcPr>
            <w:tcW w:w="2656" w:type="dxa"/>
          </w:tcPr>
          <w:p w14:paraId="49539DF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Мобилизация</w:t>
            </w:r>
          </w:p>
          <w:p w14:paraId="27E0CD5A"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готовности к</w:t>
            </w:r>
          </w:p>
          <w:p w14:paraId="7632B262"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нагрузкам, повышение</w:t>
            </w:r>
          </w:p>
          <w:p w14:paraId="11F25EC1"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эффективности</w:t>
            </w:r>
          </w:p>
          <w:p w14:paraId="1A29BD0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 разминки,</w:t>
            </w:r>
          </w:p>
          <w:p w14:paraId="4E465245"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14:paraId="7ACF03E5"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 и</w:t>
            </w:r>
          </w:p>
          <w:p w14:paraId="72D5586E"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травм. Рациональное</w:t>
            </w:r>
          </w:p>
          <w:p w14:paraId="7DAE780E"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построение тренировки</w:t>
            </w:r>
          </w:p>
          <w:p w14:paraId="2940BA48"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соответствие ее</w:t>
            </w:r>
          </w:p>
          <w:p w14:paraId="3337261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объема и</w:t>
            </w:r>
          </w:p>
          <w:p w14:paraId="65BDE4B9"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интенсивности ФСО</w:t>
            </w:r>
          </w:p>
          <w:p w14:paraId="6F9E50F5" w14:textId="326B1698" w:rsidR="0060384B"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юных спортсменов</w:t>
            </w:r>
          </w:p>
        </w:tc>
        <w:tc>
          <w:tcPr>
            <w:tcW w:w="3087" w:type="dxa"/>
          </w:tcPr>
          <w:p w14:paraId="2602DEA9"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на</w:t>
            </w:r>
          </w:p>
          <w:p w14:paraId="5724CD50"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растяжение.</w:t>
            </w:r>
          </w:p>
          <w:p w14:paraId="10DA105E"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9E560B0" w14:textId="1EA090A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Разминка.</w:t>
            </w:r>
          </w:p>
          <w:p w14:paraId="15F329DA"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2FBB059F" w14:textId="18B29462"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14:paraId="11B14D89"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4D37BC1" w14:textId="2C99572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Искусственная</w:t>
            </w:r>
          </w:p>
          <w:p w14:paraId="303F7088"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активизация мышц.</w:t>
            </w:r>
          </w:p>
          <w:p w14:paraId="224F62AE" w14:textId="06C14411"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F5CFC58" w14:textId="6D499056"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A332150"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CCCEDF2" w14:textId="59F8367E"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2CD11CE8"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мобилизующей</w:t>
            </w:r>
          </w:p>
          <w:p w14:paraId="2794B680" w14:textId="6D4EA866"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4A71D2B3"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w:t>
            </w:r>
          </w:p>
          <w:p w14:paraId="67B5DEE9"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6C506E85"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BAD070E" w14:textId="47358C33"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10-20 мин</w:t>
            </w:r>
          </w:p>
          <w:p w14:paraId="55C22B57"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7F45864" w14:textId="64ACD708"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5-15 мин</w:t>
            </w:r>
          </w:p>
          <w:p w14:paraId="12529F98"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43EF9F90" w14:textId="150595DB"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Растирание</w:t>
            </w:r>
          </w:p>
          <w:p w14:paraId="5AC929BB"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массажным</w:t>
            </w:r>
          </w:p>
          <w:p w14:paraId="7252E3A4"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полотенцем с</w:t>
            </w:r>
          </w:p>
          <w:p w14:paraId="70F3FC51"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подогретым</w:t>
            </w:r>
          </w:p>
          <w:p w14:paraId="5B23A570"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пихтовым маслом</w:t>
            </w:r>
          </w:p>
          <w:p w14:paraId="018E96D4"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w:t>
            </w:r>
          </w:p>
          <w:p w14:paraId="563CEE06"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 и</w:t>
            </w:r>
          </w:p>
          <w:p w14:paraId="0922E2AE" w14:textId="77777777" w:rsidR="0060384B" w:rsidRDefault="002752ED" w:rsidP="002752ED">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p w14:paraId="0F2A0AC5" w14:textId="09833207" w:rsidR="00E623BF" w:rsidRPr="00744BFF" w:rsidRDefault="00E623BF" w:rsidP="002752ED">
            <w:pPr>
              <w:tabs>
                <w:tab w:val="left" w:pos="1276"/>
              </w:tabs>
              <w:autoSpaceDE w:val="0"/>
              <w:autoSpaceDN w:val="0"/>
              <w:adjustRightInd w:val="0"/>
              <w:jc w:val="center"/>
              <w:rPr>
                <w:rFonts w:ascii="Times New Roman" w:hAnsi="Times New Roman" w:cs="Times New Roman"/>
                <w:sz w:val="24"/>
                <w:szCs w:val="24"/>
              </w:rPr>
            </w:pPr>
          </w:p>
        </w:tc>
      </w:tr>
      <w:tr w:rsidR="0060384B" w:rsidRPr="00744BFF" w14:paraId="37791DC6" w14:textId="77777777" w:rsidTr="003D55C3">
        <w:tc>
          <w:tcPr>
            <w:tcW w:w="2196" w:type="dxa"/>
          </w:tcPr>
          <w:p w14:paraId="1E543187"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lastRenderedPageBreak/>
              <w:t>Во время</w:t>
            </w:r>
            <w:proofErr w:type="gramEnd"/>
          </w:p>
          <w:p w14:paraId="1EFCD047" w14:textId="23CE36FC" w:rsidR="002752ED" w:rsidRPr="00744BFF" w:rsidRDefault="00D65E91"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w:t>
            </w:r>
            <w:r w:rsidR="002752ED" w:rsidRPr="00744BFF">
              <w:rPr>
                <w:rFonts w:ascii="Times New Roman" w:hAnsi="Times New Roman" w:cs="Times New Roman"/>
                <w:sz w:val="24"/>
                <w:szCs w:val="24"/>
              </w:rPr>
              <w:t>чебно-тренировочного</w:t>
            </w:r>
          </w:p>
          <w:p w14:paraId="63CEEB2A"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занятии,</w:t>
            </w:r>
          </w:p>
          <w:p w14:paraId="24EBAA6C" w14:textId="14208D04"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56" w:type="dxa"/>
          </w:tcPr>
          <w:p w14:paraId="3192A0F3"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14:paraId="6135544E"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общего локального</w:t>
            </w:r>
          </w:p>
          <w:p w14:paraId="55F01FDB"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p w14:paraId="7FF5A8AE" w14:textId="7803077F"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перенапряжения.</w:t>
            </w:r>
          </w:p>
        </w:tc>
        <w:tc>
          <w:tcPr>
            <w:tcW w:w="3087" w:type="dxa"/>
          </w:tcPr>
          <w:p w14:paraId="7D92B828"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14:paraId="00AFDFA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тренировочных</w:t>
            </w:r>
          </w:p>
          <w:p w14:paraId="7623CCBA"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нагрузок по</w:t>
            </w:r>
          </w:p>
          <w:p w14:paraId="5671EB3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характеру и</w:t>
            </w:r>
          </w:p>
          <w:p w14:paraId="6B5974B8"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интенсивности.</w:t>
            </w:r>
          </w:p>
          <w:p w14:paraId="724759BA"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1DFAB95" w14:textId="5A43B36E"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Восстановительный</w:t>
            </w:r>
          </w:p>
          <w:p w14:paraId="5CC64CF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точечный</w:t>
            </w:r>
          </w:p>
          <w:p w14:paraId="3E8397C4"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в сочетании</w:t>
            </w:r>
          </w:p>
          <w:p w14:paraId="5962139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классическим</w:t>
            </w:r>
          </w:p>
          <w:p w14:paraId="22967C72"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массажем</w:t>
            </w:r>
          </w:p>
          <w:p w14:paraId="0230ED2C"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(встряхивание,</w:t>
            </w:r>
          </w:p>
          <w:p w14:paraId="2A07569A"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разминание)</w:t>
            </w:r>
          </w:p>
          <w:p w14:paraId="3300B94D"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76920C77" w14:textId="1CD503D5"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Психорегулция</w:t>
            </w:r>
            <w:proofErr w:type="spellEnd"/>
          </w:p>
          <w:p w14:paraId="5BF51CC0"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мобилизующей</w:t>
            </w:r>
          </w:p>
          <w:p w14:paraId="0E5504F0" w14:textId="655CE4C3" w:rsidR="0060384B"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19D2B874"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процессе</w:t>
            </w:r>
          </w:p>
          <w:p w14:paraId="43FAF6FC"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14:paraId="35860BD8"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33097FD"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540BCD63"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399178D3"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0DE1E7E8" w14:textId="63D33B29"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3-8 мин</w:t>
            </w:r>
          </w:p>
          <w:p w14:paraId="2DB20BCC"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EDA9676"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572841BC"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39C235DB"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06CEC0F2"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7F5EC992"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164F11D4"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2E8A7843" w14:textId="7267E1D1"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 само-и</w:t>
            </w:r>
          </w:p>
          <w:p w14:paraId="6EAB2A0D" w14:textId="11347909" w:rsidR="0060384B"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r w:rsidRPr="00744BFF">
              <w:rPr>
                <w:rFonts w:ascii="Times New Roman" w:hAnsi="Times New Roman" w:cs="Times New Roman"/>
                <w:sz w:val="24"/>
                <w:szCs w:val="24"/>
              </w:rPr>
              <w:t>.</w:t>
            </w:r>
          </w:p>
        </w:tc>
      </w:tr>
      <w:tr w:rsidR="0060384B" w:rsidRPr="00744BFF" w14:paraId="0B58ED11" w14:textId="77777777" w:rsidTr="003D55C3">
        <w:tc>
          <w:tcPr>
            <w:tcW w:w="2196" w:type="dxa"/>
          </w:tcPr>
          <w:p w14:paraId="67DD372B" w14:textId="7777777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Сразу после</w:t>
            </w:r>
          </w:p>
          <w:p w14:paraId="2C9A68EE" w14:textId="1F8117B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учебно-тренировочного</w:t>
            </w:r>
          </w:p>
          <w:p w14:paraId="3AB8330D" w14:textId="7777777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p w14:paraId="3C7801E2" w14:textId="478B433A" w:rsidR="0060384B"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56" w:type="dxa"/>
          </w:tcPr>
          <w:p w14:paraId="62ED037B" w14:textId="13DDA088"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Восстановление функции </w:t>
            </w:r>
            <w:proofErr w:type="spellStart"/>
            <w:r w:rsidRPr="00744BFF">
              <w:rPr>
                <w:rFonts w:ascii="Times New Roman" w:hAnsi="Times New Roman" w:cs="Times New Roman"/>
                <w:sz w:val="24"/>
                <w:szCs w:val="24"/>
              </w:rPr>
              <w:t>кардиореспираторной</w:t>
            </w:r>
            <w:proofErr w:type="spellEnd"/>
            <w:r w:rsidRPr="00744BFF">
              <w:rPr>
                <w:rFonts w:ascii="Times New Roman" w:hAnsi="Times New Roman" w:cs="Times New Roman"/>
                <w:sz w:val="24"/>
                <w:szCs w:val="24"/>
              </w:rPr>
              <w:t xml:space="preserve"> системы, </w:t>
            </w:r>
            <w:proofErr w:type="spellStart"/>
            <w:r w:rsidRPr="00744BFF">
              <w:rPr>
                <w:rFonts w:ascii="Times New Roman" w:hAnsi="Times New Roman" w:cs="Times New Roman"/>
                <w:sz w:val="24"/>
                <w:szCs w:val="24"/>
              </w:rPr>
              <w:t>лимфовоцеркуляции</w:t>
            </w:r>
            <w:proofErr w:type="spellEnd"/>
            <w:r w:rsidRPr="00744BFF">
              <w:rPr>
                <w:rFonts w:ascii="Times New Roman" w:hAnsi="Times New Roman" w:cs="Times New Roman"/>
                <w:sz w:val="24"/>
                <w:szCs w:val="24"/>
              </w:rPr>
              <w:t xml:space="preserve"> тканевого обмена</w:t>
            </w:r>
          </w:p>
        </w:tc>
        <w:tc>
          <w:tcPr>
            <w:tcW w:w="3087" w:type="dxa"/>
          </w:tcPr>
          <w:p w14:paraId="521C230D"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Комплекс</w:t>
            </w:r>
          </w:p>
          <w:p w14:paraId="1C797B19"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14:paraId="7B742B98"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упражнений: ходьба,</w:t>
            </w:r>
          </w:p>
          <w:p w14:paraId="32B96B4B"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дыхательные</w:t>
            </w:r>
          </w:p>
          <w:p w14:paraId="0E55E681"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душ</w:t>
            </w:r>
          </w:p>
          <w:p w14:paraId="39AB715B" w14:textId="10789691" w:rsidR="0060384B"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теплый/прохладный</w:t>
            </w:r>
          </w:p>
        </w:tc>
        <w:tc>
          <w:tcPr>
            <w:tcW w:w="2482" w:type="dxa"/>
          </w:tcPr>
          <w:p w14:paraId="01288A93" w14:textId="25B141E7"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8 – 10 мин</w:t>
            </w:r>
          </w:p>
        </w:tc>
      </w:tr>
      <w:tr w:rsidR="0060384B" w:rsidRPr="00744BFF" w14:paraId="58B7D70E" w14:textId="77777777" w:rsidTr="003D55C3">
        <w:tc>
          <w:tcPr>
            <w:tcW w:w="2196" w:type="dxa"/>
          </w:tcPr>
          <w:p w14:paraId="36DFE92C"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Через два часа</w:t>
            </w:r>
          </w:p>
          <w:p w14:paraId="4700FCAC" w14:textId="33F7E3B4"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 учебно-тренировочного</w:t>
            </w:r>
          </w:p>
          <w:p w14:paraId="6D8B5979" w14:textId="47E72EF5"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tc>
        <w:tc>
          <w:tcPr>
            <w:tcW w:w="2656" w:type="dxa"/>
          </w:tcPr>
          <w:p w14:paraId="68FF0FAB"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Ускорение</w:t>
            </w:r>
          </w:p>
          <w:p w14:paraId="1C090949"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восстановительного</w:t>
            </w:r>
          </w:p>
          <w:p w14:paraId="15F47A6C" w14:textId="21B5FA28"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процесса</w:t>
            </w:r>
          </w:p>
        </w:tc>
        <w:tc>
          <w:tcPr>
            <w:tcW w:w="3087" w:type="dxa"/>
          </w:tcPr>
          <w:p w14:paraId="174208CF"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Локальный массаж,</w:t>
            </w:r>
          </w:p>
          <w:p w14:paraId="5B58AB9D"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мышц спины</w:t>
            </w:r>
          </w:p>
          <w:p w14:paraId="73BC8BA3"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(включая</w:t>
            </w:r>
          </w:p>
          <w:p w14:paraId="2345D1BF"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воротниковую зону</w:t>
            </w:r>
          </w:p>
          <w:p w14:paraId="488C44A8"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и </w:t>
            </w:r>
            <w:proofErr w:type="spellStart"/>
            <w:r w:rsidRPr="00744BFF">
              <w:rPr>
                <w:rFonts w:ascii="Times New Roman" w:hAnsi="Times New Roman" w:cs="Times New Roman"/>
                <w:sz w:val="24"/>
                <w:szCs w:val="24"/>
              </w:rPr>
              <w:t>паравертебрально</w:t>
            </w:r>
            <w:proofErr w:type="spellEnd"/>
            <w:r w:rsidRPr="00744BFF">
              <w:rPr>
                <w:rFonts w:ascii="Times New Roman" w:hAnsi="Times New Roman" w:cs="Times New Roman"/>
                <w:sz w:val="24"/>
                <w:szCs w:val="24"/>
              </w:rPr>
              <w:t>)</w:t>
            </w:r>
          </w:p>
          <w:p w14:paraId="373A0C75"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12DC34BE" w14:textId="41C9945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w:t>
            </w:r>
          </w:p>
          <w:p w14:paraId="24E01A9E"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теплый/холодный.</w:t>
            </w:r>
          </w:p>
          <w:p w14:paraId="2D9036D1"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722FD979" w14:textId="1093B696"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30B6DA03"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реституционной</w:t>
            </w:r>
          </w:p>
          <w:p w14:paraId="5F093C0D" w14:textId="71D68405"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65DB9A5C"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8 - 10 мин </w:t>
            </w:r>
          </w:p>
          <w:p w14:paraId="6983EC75"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4ADE97DD"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1427CC0F"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12E38F10"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34573B3F"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40FFD7A5" w14:textId="77777777" w:rsidR="0060384B"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 мин</w:t>
            </w:r>
          </w:p>
          <w:p w14:paraId="5F607EC6"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08F0C0C9" w14:textId="77777777" w:rsidR="00C73904" w:rsidRPr="00744BFF" w:rsidRDefault="00C73904" w:rsidP="00E623BF">
            <w:pPr>
              <w:tabs>
                <w:tab w:val="left" w:pos="1276"/>
              </w:tabs>
              <w:autoSpaceDE w:val="0"/>
              <w:autoSpaceDN w:val="0"/>
              <w:adjustRightInd w:val="0"/>
              <w:rPr>
                <w:rFonts w:ascii="Times New Roman" w:hAnsi="Times New Roman" w:cs="Times New Roman"/>
                <w:sz w:val="24"/>
                <w:szCs w:val="24"/>
              </w:rPr>
            </w:pPr>
          </w:p>
          <w:p w14:paraId="47A77FE6" w14:textId="53F04A9A" w:rsidR="00C73904" w:rsidRPr="00744BFF" w:rsidRDefault="00E623BF" w:rsidP="00E623BF">
            <w:pPr>
              <w:tabs>
                <w:tab w:val="left" w:pos="664"/>
                <w:tab w:val="left" w:pos="1276"/>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C73904" w:rsidRPr="00744BFF">
              <w:rPr>
                <w:rFonts w:ascii="Times New Roman" w:hAnsi="Times New Roman" w:cs="Times New Roman"/>
                <w:sz w:val="24"/>
                <w:szCs w:val="24"/>
              </w:rPr>
              <w:t>Саморегуляция,</w:t>
            </w:r>
          </w:p>
          <w:p w14:paraId="0051AF1F" w14:textId="1A5EE02A" w:rsidR="00C73904" w:rsidRPr="00744BFF" w:rsidRDefault="00C73904" w:rsidP="00E623BF">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tc>
      </w:tr>
      <w:tr w:rsidR="0060384B" w:rsidRPr="00744BFF" w14:paraId="01F31CE4" w14:textId="77777777" w:rsidTr="003D55C3">
        <w:tc>
          <w:tcPr>
            <w:tcW w:w="2196" w:type="dxa"/>
          </w:tcPr>
          <w:p w14:paraId="3A088C96"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середине</w:t>
            </w:r>
          </w:p>
          <w:p w14:paraId="75061B3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микроцикла, в</w:t>
            </w:r>
          </w:p>
          <w:p w14:paraId="064E6306"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соревнованиях и</w:t>
            </w:r>
          </w:p>
          <w:p w14:paraId="08399B7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свободный от</w:t>
            </w:r>
          </w:p>
          <w:p w14:paraId="6BAF2969" w14:textId="250D3C15"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игр день</w:t>
            </w:r>
          </w:p>
        </w:tc>
        <w:tc>
          <w:tcPr>
            <w:tcW w:w="2656" w:type="dxa"/>
          </w:tcPr>
          <w:p w14:paraId="130547C8"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14:paraId="4C9F8B8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p w14:paraId="1FB801D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39D49AFB" w14:textId="712BB2D4"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87" w:type="dxa"/>
          </w:tcPr>
          <w:p w14:paraId="56CA1781"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14:paraId="21F49FCF"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40A389E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14:paraId="0C7B1968"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14:paraId="5CEE94F2" w14:textId="0993F718"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Сауна, общий</w:t>
            </w:r>
          </w:p>
          <w:p w14:paraId="2C4A5026" w14:textId="47D4F7EF"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tc>
        <w:tc>
          <w:tcPr>
            <w:tcW w:w="2482" w:type="dxa"/>
          </w:tcPr>
          <w:p w14:paraId="58096142"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14:paraId="7AE50A8C"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14:paraId="3A7A86D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14:paraId="3FD29A71" w14:textId="60BFD5D0"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0D7BA504"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39F187CA" w14:textId="698A5B68"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tc>
      </w:tr>
      <w:tr w:rsidR="0060384B" w:rsidRPr="00744BFF" w14:paraId="69AE26CB" w14:textId="77777777" w:rsidTr="003D55C3">
        <w:tc>
          <w:tcPr>
            <w:tcW w:w="2196" w:type="dxa"/>
          </w:tcPr>
          <w:p w14:paraId="60E312AD"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025061A0"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микроцикла,</w:t>
            </w:r>
          </w:p>
          <w:p w14:paraId="22426DE2" w14:textId="60BDE461"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соревнований</w:t>
            </w:r>
          </w:p>
        </w:tc>
        <w:tc>
          <w:tcPr>
            <w:tcW w:w="2656" w:type="dxa"/>
          </w:tcPr>
          <w:p w14:paraId="7798CE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 и</w:t>
            </w:r>
          </w:p>
          <w:p w14:paraId="3C4594D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14:paraId="546B9C6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 к новому</w:t>
            </w:r>
          </w:p>
          <w:p w14:paraId="3F5BD9E9"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14:paraId="41C385D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697E32D1" w14:textId="04F2DD9B"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87" w:type="dxa"/>
          </w:tcPr>
          <w:p w14:paraId="3290988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14:paraId="70375444"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15A8B8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14:paraId="04C9531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Сауна, общий</w:t>
            </w:r>
          </w:p>
          <w:p w14:paraId="3A85CB3C"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подводный</w:t>
            </w:r>
          </w:p>
          <w:p w14:paraId="39D29E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14:paraId="6025EEA9"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2A41A9D4"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реституционной</w:t>
            </w:r>
          </w:p>
          <w:p w14:paraId="29707337" w14:textId="341CFB17"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580B1BF2"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14:paraId="3D3C0A33"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14:paraId="436026F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туризм.</w:t>
            </w:r>
          </w:p>
          <w:p w14:paraId="5AC37C70"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1889C30F"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780CDF47"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14:paraId="20DE95E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p w14:paraId="5A00BF0C" w14:textId="1629F3DF"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tc>
      </w:tr>
      <w:tr w:rsidR="0060384B" w:rsidRPr="00744BFF" w14:paraId="4D2CC867" w14:textId="77777777" w:rsidTr="003D55C3">
        <w:tc>
          <w:tcPr>
            <w:tcW w:w="2196" w:type="dxa"/>
          </w:tcPr>
          <w:p w14:paraId="6128121A"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594B59B1"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макроцикла,</w:t>
            </w:r>
          </w:p>
          <w:p w14:paraId="5780006C" w14:textId="3ABCCADF"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соревнований</w:t>
            </w:r>
          </w:p>
        </w:tc>
        <w:tc>
          <w:tcPr>
            <w:tcW w:w="2656" w:type="dxa"/>
          </w:tcPr>
          <w:p w14:paraId="49372DAE"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Физическая и</w:t>
            </w:r>
          </w:p>
          <w:p w14:paraId="64E03E7B"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14:paraId="09C9DF76"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подготовка к новому</w:t>
            </w:r>
          </w:p>
          <w:p w14:paraId="208E5F20"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14:paraId="10E41D61"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2EF6232F" w14:textId="77777777" w:rsidR="0060384B"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p w14:paraId="649D05D9" w14:textId="24E637C4" w:rsidR="00744BFF" w:rsidRPr="00744BFF" w:rsidRDefault="00744BFF" w:rsidP="00C15668">
            <w:pPr>
              <w:tabs>
                <w:tab w:val="left" w:pos="1276"/>
              </w:tabs>
              <w:autoSpaceDE w:val="0"/>
              <w:autoSpaceDN w:val="0"/>
              <w:adjustRightInd w:val="0"/>
              <w:jc w:val="center"/>
              <w:rPr>
                <w:rFonts w:ascii="Times New Roman" w:hAnsi="Times New Roman" w:cs="Times New Roman"/>
                <w:sz w:val="24"/>
                <w:szCs w:val="24"/>
              </w:rPr>
            </w:pPr>
          </w:p>
        </w:tc>
        <w:tc>
          <w:tcPr>
            <w:tcW w:w="3087" w:type="dxa"/>
          </w:tcPr>
          <w:p w14:paraId="76F65522" w14:textId="130D4291"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 xml:space="preserve">Средства те же, что и после микроцикла применяются </w:t>
            </w:r>
            <w:r w:rsidRPr="00744BFF">
              <w:rPr>
                <w:rFonts w:ascii="Times New Roman" w:hAnsi="Times New Roman" w:cs="Times New Roman"/>
                <w:sz w:val="24"/>
                <w:szCs w:val="24"/>
              </w:rPr>
              <w:lastRenderedPageBreak/>
              <w:t>несколько дней. Сауна</w:t>
            </w:r>
          </w:p>
        </w:tc>
        <w:tc>
          <w:tcPr>
            <w:tcW w:w="2482" w:type="dxa"/>
          </w:tcPr>
          <w:p w14:paraId="077200E5" w14:textId="77777777"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 xml:space="preserve">Восстановительная тренировки </w:t>
            </w:r>
          </w:p>
          <w:p w14:paraId="766F1BA5" w14:textId="77777777"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p>
          <w:p w14:paraId="632CEA7E" w14:textId="3B5FF8AC"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ежедневно 1 раз в 3-5 дней</w:t>
            </w:r>
          </w:p>
        </w:tc>
      </w:tr>
      <w:tr w:rsidR="0060384B" w:rsidRPr="00744BFF" w14:paraId="46D477F9" w14:textId="77777777" w:rsidTr="003D55C3">
        <w:tc>
          <w:tcPr>
            <w:tcW w:w="2196" w:type="dxa"/>
          </w:tcPr>
          <w:p w14:paraId="0967E453" w14:textId="4EB5A46B"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Перманентно</w:t>
            </w:r>
          </w:p>
        </w:tc>
        <w:tc>
          <w:tcPr>
            <w:tcW w:w="2656" w:type="dxa"/>
          </w:tcPr>
          <w:p w14:paraId="6D8B0808"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Обеспечение</w:t>
            </w:r>
          </w:p>
          <w:p w14:paraId="09BFFA1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биоритмических,</w:t>
            </w:r>
          </w:p>
          <w:p w14:paraId="24E92C07"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энергетических,</w:t>
            </w:r>
          </w:p>
          <w:p w14:paraId="204AD7D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14:paraId="71AEF11B" w14:textId="24D4902D"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процессов</w:t>
            </w:r>
          </w:p>
        </w:tc>
        <w:tc>
          <w:tcPr>
            <w:tcW w:w="3087" w:type="dxa"/>
          </w:tcPr>
          <w:p w14:paraId="5F649869" w14:textId="42D21A6F"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 питание, витаминизация, щелочные минеральные воды</w:t>
            </w:r>
          </w:p>
        </w:tc>
        <w:tc>
          <w:tcPr>
            <w:tcW w:w="2482" w:type="dxa"/>
          </w:tcPr>
          <w:p w14:paraId="6920A723"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4500 – 5500</w:t>
            </w:r>
          </w:p>
          <w:p w14:paraId="24B8CFB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ккал/день, режим</w:t>
            </w:r>
          </w:p>
          <w:p w14:paraId="61049B4E"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сна, аутогенная</w:t>
            </w:r>
          </w:p>
          <w:p w14:paraId="3137DADF" w14:textId="08C6EFA8"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tc>
      </w:tr>
    </w:tbl>
    <w:p w14:paraId="408ABD59" w14:textId="77777777" w:rsidR="0060384B" w:rsidRPr="00395AF7" w:rsidRDefault="0060384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p w14:paraId="348190C4" w14:textId="5E4B2063" w:rsidR="001866BB" w:rsidRPr="00341785" w:rsidRDefault="001866BB" w:rsidP="001866BB">
      <w:pPr>
        <w:spacing w:after="0" w:line="240" w:lineRule="auto"/>
        <w:jc w:val="center"/>
        <w:rPr>
          <w:rFonts w:ascii="Times New Roman" w:eastAsia="Times New Roman" w:hAnsi="Times New Roman" w:cs="Times New Roman"/>
          <w:b/>
          <w:sz w:val="28"/>
          <w:szCs w:val="28"/>
          <w:lang w:eastAsia="ru-RU"/>
        </w:rPr>
      </w:pPr>
      <w:r w:rsidRPr="00341785">
        <w:rPr>
          <w:rFonts w:ascii="Times New Roman" w:hAnsi="Times New Roman" w:cs="Times New Roman"/>
          <w:b/>
          <w:sz w:val="28"/>
          <w:szCs w:val="28"/>
        </w:rPr>
        <w:t>II</w:t>
      </w:r>
      <w:r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F53847" w:rsidRPr="00341785">
        <w:rPr>
          <w:rFonts w:ascii="Times New Roman" w:eastAsia="Times New Roman" w:hAnsi="Times New Roman" w:cs="Times New Roman"/>
          <w:b/>
          <w:sz w:val="28"/>
          <w:szCs w:val="28"/>
          <w:lang w:eastAsia="ru-RU"/>
        </w:rPr>
        <w:t>Систем</w:t>
      </w:r>
      <w:r w:rsidR="00F53847" w:rsidRPr="00341785">
        <w:rPr>
          <w:rFonts w:ascii="Times New Roman" w:eastAsia="Times New Roman" w:hAnsi="Times New Roman" w:cs="Times New Roman"/>
          <w:b/>
          <w:sz w:val="28"/>
          <w:szCs w:val="28"/>
        </w:rPr>
        <w:t xml:space="preserve">а </w:t>
      </w:r>
      <w:r w:rsidR="00F53847" w:rsidRPr="00341785">
        <w:rPr>
          <w:rFonts w:ascii="Times New Roman" w:eastAsia="Times New Roman" w:hAnsi="Times New Roman" w:cs="Times New Roman"/>
          <w:b/>
          <w:sz w:val="28"/>
          <w:szCs w:val="28"/>
          <w:lang w:eastAsia="ru-RU"/>
        </w:rPr>
        <w:t xml:space="preserve">контроля </w:t>
      </w:r>
    </w:p>
    <w:p w14:paraId="3A2A29CD" w14:textId="77777777" w:rsidR="00683ED2" w:rsidRPr="00341785" w:rsidRDefault="00683ED2" w:rsidP="001866BB">
      <w:pPr>
        <w:spacing w:after="0" w:line="240" w:lineRule="auto"/>
        <w:jc w:val="center"/>
        <w:rPr>
          <w:rFonts w:ascii="Times New Roman" w:hAnsi="Times New Roman" w:cs="Times New Roman"/>
          <w:b/>
          <w:sz w:val="28"/>
          <w:szCs w:val="28"/>
        </w:rPr>
      </w:pPr>
    </w:p>
    <w:p w14:paraId="0B63BE79" w14:textId="7F9F50FB" w:rsidR="00DE56D2" w:rsidRPr="00341785" w:rsidRDefault="006A52BC" w:rsidP="00AB266E">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По итогам освоения Программы</w:t>
      </w:r>
      <w:r w:rsidR="00DE56D2" w:rsidRPr="00341785">
        <w:rPr>
          <w:rFonts w:ascii="Times New Roman" w:hAnsi="Times New Roman" w:cs="Times New Roman"/>
          <w:sz w:val="28"/>
          <w:szCs w:val="28"/>
        </w:rPr>
        <w:t xml:space="preserve"> применительно к этапам спортивной подготовки </w:t>
      </w:r>
      <w:r w:rsidRPr="00341785">
        <w:rPr>
          <w:rFonts w:ascii="Times New Roman" w:hAnsi="Times New Roman" w:cs="Times New Roman"/>
          <w:bCs/>
          <w:sz w:val="28"/>
          <w:szCs w:val="28"/>
        </w:rPr>
        <w:t>лиц</w:t>
      </w:r>
      <w:r w:rsidR="00DE56D2" w:rsidRPr="00341785">
        <w:rPr>
          <w:rFonts w:ascii="Times New Roman" w:hAnsi="Times New Roman" w:cs="Times New Roman"/>
          <w:bCs/>
          <w:sz w:val="28"/>
          <w:szCs w:val="28"/>
        </w:rPr>
        <w:t>у</w:t>
      </w:r>
      <w:r w:rsidRPr="00341785">
        <w:rPr>
          <w:rFonts w:ascii="Times New Roman" w:hAnsi="Times New Roman" w:cs="Times New Roman"/>
          <w:bCs/>
          <w:sz w:val="28"/>
          <w:szCs w:val="28"/>
        </w:rPr>
        <w:t>, проходяще</w:t>
      </w:r>
      <w:r w:rsidR="00683ED2" w:rsidRPr="00341785">
        <w:rPr>
          <w:rFonts w:ascii="Times New Roman" w:hAnsi="Times New Roman" w:cs="Times New Roman"/>
          <w:bCs/>
          <w:sz w:val="28"/>
          <w:szCs w:val="28"/>
        </w:rPr>
        <w:t>му</w:t>
      </w:r>
      <w:r w:rsidRPr="00341785">
        <w:rPr>
          <w:rFonts w:ascii="Times New Roman" w:hAnsi="Times New Roman" w:cs="Times New Roman"/>
          <w:bCs/>
          <w:sz w:val="28"/>
          <w:szCs w:val="28"/>
        </w:rPr>
        <w:t xml:space="preserve"> спортивную подготовку (далее – обучающийся), </w:t>
      </w:r>
      <w:r w:rsidR="00683ED2" w:rsidRPr="00341785">
        <w:rPr>
          <w:rFonts w:ascii="Times New Roman" w:hAnsi="Times New Roman" w:cs="Times New Roman"/>
          <w:bCs/>
          <w:sz w:val="28"/>
          <w:szCs w:val="28"/>
        </w:rPr>
        <w:t>необходимо</w:t>
      </w:r>
      <w:r w:rsidRPr="00341785">
        <w:rPr>
          <w:rFonts w:ascii="Times New Roman" w:hAnsi="Times New Roman" w:cs="Times New Roman"/>
          <w:bCs/>
          <w:sz w:val="28"/>
          <w:szCs w:val="28"/>
        </w:rPr>
        <w:t xml:space="preserve"> выполнить следующие </w:t>
      </w:r>
      <w:r w:rsidRPr="00341785">
        <w:rPr>
          <w:rFonts w:ascii="Times New Roman" w:hAnsi="Times New Roman" w:cs="Times New Roman"/>
          <w:sz w:val="28"/>
          <w:szCs w:val="28"/>
        </w:rPr>
        <w:t>т</w:t>
      </w:r>
      <w:r w:rsidR="00F53847" w:rsidRPr="00341785">
        <w:rPr>
          <w:rFonts w:ascii="Times New Roman" w:hAnsi="Times New Roman" w:cs="Times New Roman"/>
          <w:sz w:val="28"/>
          <w:szCs w:val="28"/>
        </w:rPr>
        <w:t xml:space="preserve">ребования к результатам прохождения </w:t>
      </w:r>
      <w:r w:rsidRPr="00341785">
        <w:rPr>
          <w:rFonts w:ascii="Times New Roman" w:hAnsi="Times New Roman" w:cs="Times New Roman"/>
          <w:sz w:val="28"/>
          <w:szCs w:val="28"/>
        </w:rPr>
        <w:t>Программы</w:t>
      </w:r>
      <w:r w:rsidR="00F53847" w:rsidRPr="00341785">
        <w:rPr>
          <w:rFonts w:ascii="Times New Roman" w:hAnsi="Times New Roman" w:cs="Times New Roman"/>
          <w:sz w:val="28"/>
          <w:szCs w:val="28"/>
        </w:rPr>
        <w:t>, в том числе</w:t>
      </w:r>
      <w:r w:rsidRPr="00341785">
        <w:rPr>
          <w:rFonts w:ascii="Times New Roman" w:hAnsi="Times New Roman" w:cs="Times New Roman"/>
          <w:sz w:val="28"/>
          <w:szCs w:val="28"/>
        </w:rPr>
        <w:t>,</w:t>
      </w:r>
      <w:r w:rsidR="00F53847" w:rsidRPr="00341785">
        <w:rPr>
          <w:rFonts w:ascii="Times New Roman" w:hAnsi="Times New Roman" w:cs="Times New Roman"/>
          <w:sz w:val="28"/>
          <w:szCs w:val="28"/>
        </w:rPr>
        <w:t xml:space="preserve"> к участию в спортивных соревнованиях</w:t>
      </w:r>
      <w:r w:rsidRPr="00341785">
        <w:rPr>
          <w:rFonts w:ascii="Times New Roman" w:hAnsi="Times New Roman" w:cs="Times New Roman"/>
          <w:sz w:val="28"/>
          <w:szCs w:val="28"/>
        </w:rPr>
        <w:t>:</w:t>
      </w:r>
    </w:p>
    <w:p w14:paraId="626BA750" w14:textId="5A0B6597" w:rsidR="001866BB" w:rsidRPr="00341785" w:rsidRDefault="00AB266E" w:rsidP="00AB266E">
      <w:pPr>
        <w:pStyle w:val="a4"/>
        <w:numPr>
          <w:ilvl w:val="1"/>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 </w:t>
      </w:r>
      <w:r w:rsidR="006A52BC" w:rsidRPr="00341785">
        <w:rPr>
          <w:rFonts w:ascii="Times New Roman" w:hAnsi="Times New Roman" w:cs="Times New Roman"/>
          <w:sz w:val="28"/>
          <w:szCs w:val="28"/>
        </w:rPr>
        <w:t>Н</w:t>
      </w:r>
      <w:r w:rsidR="001866BB" w:rsidRPr="00341785">
        <w:rPr>
          <w:rFonts w:ascii="Times New Roman" w:hAnsi="Times New Roman" w:cs="Times New Roman"/>
          <w:sz w:val="28"/>
          <w:szCs w:val="28"/>
        </w:rPr>
        <w:t>а этапе начальной подготовки:</w:t>
      </w:r>
    </w:p>
    <w:p w14:paraId="2F1FE742" w14:textId="5D748094" w:rsidR="001866BB" w:rsidRPr="00341785" w:rsidRDefault="00943504" w:rsidP="001866BB">
      <w:pPr>
        <w:spacing w:after="0" w:line="240" w:lineRule="auto"/>
        <w:ind w:firstLine="709"/>
        <w:jc w:val="both"/>
        <w:rPr>
          <w:rFonts w:ascii="Times New Roman" w:hAnsi="Times New Roman" w:cs="Times New Roman"/>
          <w:sz w:val="28"/>
          <w:szCs w:val="28"/>
        </w:rPr>
      </w:pPr>
      <w:r w:rsidRPr="00341785">
        <w:rPr>
          <w:rFonts w:ascii="Times New Roman" w:hAnsi="Times New Roman" w:cs="Times New Roman"/>
          <w:sz w:val="28"/>
          <w:szCs w:val="28"/>
        </w:rPr>
        <w:t>изучить</w:t>
      </w:r>
      <w:r w:rsidR="001866BB" w:rsidRPr="00341785">
        <w:rPr>
          <w:rFonts w:ascii="Times New Roman" w:hAnsi="Times New Roman" w:cs="Times New Roman"/>
          <w:sz w:val="28"/>
          <w:szCs w:val="28"/>
        </w:rPr>
        <w:t xml:space="preserve"> основы безопасного поведения при занятиях спортом;</w:t>
      </w:r>
    </w:p>
    <w:p w14:paraId="75F792A2" w14:textId="09F5B532" w:rsidR="001866BB" w:rsidRPr="00341785" w:rsidRDefault="001866BB" w:rsidP="001866BB">
      <w:pPr>
        <w:widowControl w:val="0"/>
        <w:autoSpaceDE w:val="0"/>
        <w:spacing w:after="0" w:line="240" w:lineRule="auto"/>
        <w:ind w:firstLine="709"/>
        <w:jc w:val="both"/>
        <w:rPr>
          <w:rFonts w:ascii="Times New Roman" w:hAnsi="Times New Roman" w:cs="Times New Roman"/>
          <w:color w:val="FF0000"/>
          <w:sz w:val="28"/>
          <w:szCs w:val="28"/>
        </w:rPr>
      </w:pPr>
      <w:r w:rsidRPr="00341785">
        <w:rPr>
          <w:rFonts w:ascii="Times New Roman" w:hAnsi="Times New Roman" w:cs="Times New Roman"/>
          <w:sz w:val="28"/>
          <w:szCs w:val="28"/>
        </w:rPr>
        <w:t>повы</w:t>
      </w:r>
      <w:r w:rsidR="006A52BC" w:rsidRPr="00341785">
        <w:rPr>
          <w:rFonts w:ascii="Times New Roman" w:hAnsi="Times New Roman" w:cs="Times New Roman"/>
          <w:sz w:val="28"/>
          <w:szCs w:val="28"/>
        </w:rPr>
        <w:t>сить</w:t>
      </w:r>
      <w:r w:rsidRPr="00341785">
        <w:rPr>
          <w:rFonts w:ascii="Times New Roman" w:hAnsi="Times New Roman" w:cs="Times New Roman"/>
          <w:sz w:val="28"/>
          <w:szCs w:val="28"/>
        </w:rPr>
        <w:t xml:space="preserve"> уровень физической подготовленности;</w:t>
      </w:r>
    </w:p>
    <w:p w14:paraId="35C151E1" w14:textId="7EE9341B" w:rsidR="001866BB" w:rsidRPr="00341785" w:rsidRDefault="00326C04" w:rsidP="001866BB">
      <w:pPr>
        <w:pStyle w:val="ConsPlusNormal"/>
        <w:ind w:firstLine="709"/>
        <w:contextualSpacing/>
        <w:jc w:val="both"/>
        <w:rPr>
          <w:rFonts w:ascii="Times New Roman" w:hAnsi="Times New Roman" w:cs="Times New Roman"/>
          <w:sz w:val="28"/>
          <w:szCs w:val="28"/>
        </w:rPr>
      </w:pPr>
      <w:r w:rsidRPr="00341785">
        <w:rPr>
          <w:rFonts w:ascii="Times New Roman" w:hAnsi="Times New Roman" w:cs="Times New Roman"/>
          <w:sz w:val="28"/>
          <w:szCs w:val="28"/>
        </w:rPr>
        <w:t>овладеть</w:t>
      </w:r>
      <w:r w:rsidR="001866BB" w:rsidRPr="00341785">
        <w:rPr>
          <w:rFonts w:ascii="Times New Roman" w:hAnsi="Times New Roman" w:cs="Times New Roman"/>
          <w:sz w:val="28"/>
          <w:szCs w:val="28"/>
        </w:rPr>
        <w:t xml:space="preserve"> основ</w:t>
      </w:r>
      <w:r w:rsidRPr="00341785">
        <w:rPr>
          <w:rFonts w:ascii="Times New Roman" w:hAnsi="Times New Roman" w:cs="Times New Roman"/>
          <w:sz w:val="28"/>
          <w:szCs w:val="28"/>
        </w:rPr>
        <w:t>ами</w:t>
      </w:r>
      <w:r w:rsidR="001866BB" w:rsidRPr="00341785">
        <w:rPr>
          <w:rFonts w:ascii="Times New Roman" w:hAnsi="Times New Roman" w:cs="Times New Roman"/>
          <w:sz w:val="28"/>
          <w:szCs w:val="28"/>
        </w:rPr>
        <w:t xml:space="preserve"> техники вид</w:t>
      </w:r>
      <w:r w:rsidR="00011C66" w:rsidRPr="00341785">
        <w:rPr>
          <w:rFonts w:ascii="Times New Roman" w:hAnsi="Times New Roman" w:cs="Times New Roman"/>
          <w:sz w:val="28"/>
          <w:szCs w:val="28"/>
        </w:rPr>
        <w:t>а</w:t>
      </w:r>
      <w:r w:rsidR="001866BB" w:rsidRPr="00341785">
        <w:rPr>
          <w:rFonts w:ascii="Times New Roman" w:hAnsi="Times New Roman" w:cs="Times New Roman"/>
          <w:sz w:val="28"/>
          <w:szCs w:val="28"/>
        </w:rPr>
        <w:t xml:space="preserve"> спорта «</w:t>
      </w:r>
      <w:r w:rsidR="008B0559">
        <w:rPr>
          <w:rFonts w:ascii="Times New Roman" w:hAnsi="Times New Roman" w:cs="Times New Roman"/>
          <w:sz w:val="28"/>
          <w:szCs w:val="28"/>
        </w:rPr>
        <w:t>волейбол</w:t>
      </w:r>
      <w:r w:rsidR="001866BB" w:rsidRPr="00341785">
        <w:rPr>
          <w:rFonts w:ascii="Times New Roman" w:hAnsi="Times New Roman" w:cs="Times New Roman"/>
          <w:sz w:val="28"/>
          <w:szCs w:val="28"/>
        </w:rPr>
        <w:t>»;</w:t>
      </w:r>
    </w:p>
    <w:p w14:paraId="546EF67C" w14:textId="19B7C754" w:rsidR="001866BB" w:rsidRPr="00341785" w:rsidRDefault="001866BB" w:rsidP="001866BB">
      <w:pPr>
        <w:pStyle w:val="ConsPlusNormal"/>
        <w:ind w:firstLine="709"/>
        <w:contextualSpacing/>
        <w:jc w:val="both"/>
        <w:rPr>
          <w:rFonts w:ascii="Times New Roman" w:hAnsi="Times New Roman" w:cs="Times New Roman"/>
          <w:sz w:val="28"/>
          <w:szCs w:val="28"/>
        </w:rPr>
      </w:pPr>
      <w:r w:rsidRPr="00341785">
        <w:rPr>
          <w:rFonts w:ascii="Times New Roman" w:hAnsi="Times New Roman" w:cs="Times New Roman"/>
          <w:sz w:val="28"/>
          <w:szCs w:val="28"/>
        </w:rPr>
        <w:t xml:space="preserve">получить общие </w:t>
      </w:r>
      <w:r w:rsidR="008249CC" w:rsidRPr="00341785">
        <w:rPr>
          <w:rFonts w:ascii="Times New Roman" w:hAnsi="Times New Roman" w:cs="Times New Roman"/>
          <w:sz w:val="28"/>
          <w:szCs w:val="28"/>
        </w:rPr>
        <w:t>знания</w:t>
      </w:r>
      <w:r w:rsidRPr="00341785">
        <w:rPr>
          <w:rFonts w:ascii="Times New Roman" w:hAnsi="Times New Roman" w:cs="Times New Roman"/>
          <w:sz w:val="28"/>
          <w:szCs w:val="28"/>
        </w:rPr>
        <w:t xml:space="preserve"> об антидопинговых правилах;</w:t>
      </w:r>
    </w:p>
    <w:p w14:paraId="4CD2CE72" w14:textId="359C26B7" w:rsidR="00943504" w:rsidRPr="00341785" w:rsidRDefault="00943504" w:rsidP="001866BB">
      <w:pPr>
        <w:pStyle w:val="ConsPlusNormal"/>
        <w:ind w:firstLine="709"/>
        <w:contextualSpacing/>
        <w:jc w:val="both"/>
        <w:rPr>
          <w:rFonts w:ascii="Times New Roman" w:hAnsi="Times New Roman" w:cs="Times New Roman"/>
          <w:sz w:val="28"/>
          <w:szCs w:val="28"/>
        </w:rPr>
      </w:pPr>
      <w:r w:rsidRPr="00341785">
        <w:rPr>
          <w:rFonts w:ascii="Times New Roman" w:hAnsi="Times New Roman" w:cs="Times New Roman"/>
          <w:sz w:val="28"/>
          <w:szCs w:val="28"/>
        </w:rPr>
        <w:t>соблюдать антидопинговые правила;</w:t>
      </w:r>
    </w:p>
    <w:p w14:paraId="4E9CAF19" w14:textId="7D08A210" w:rsidR="00943504" w:rsidRPr="00341785" w:rsidRDefault="00943504" w:rsidP="001866BB">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ежегодно выполнять контрольно-переводные нормативы (испытания) </w:t>
      </w:r>
      <w:r w:rsidR="0097569B" w:rsidRPr="00341785">
        <w:rPr>
          <w:rFonts w:ascii="Times New Roman" w:hAnsi="Times New Roman" w:cs="Times New Roman"/>
          <w:sz w:val="28"/>
          <w:szCs w:val="28"/>
        </w:rPr>
        <w:br/>
      </w:r>
      <w:r w:rsidRPr="00341785">
        <w:rPr>
          <w:rFonts w:ascii="Times New Roman" w:hAnsi="Times New Roman" w:cs="Times New Roman"/>
          <w:sz w:val="28"/>
          <w:szCs w:val="28"/>
        </w:rPr>
        <w:t>по видам спортивной подготовки</w:t>
      </w:r>
      <w:r w:rsidR="0074100A">
        <w:rPr>
          <w:rFonts w:ascii="Times New Roman" w:hAnsi="Times New Roman" w:cs="Times New Roman"/>
          <w:sz w:val="28"/>
          <w:szCs w:val="28"/>
        </w:rPr>
        <w:t>.</w:t>
      </w:r>
    </w:p>
    <w:p w14:paraId="1305FE98" w14:textId="63AD8095" w:rsidR="001866BB" w:rsidRPr="00341785" w:rsidRDefault="003C4DD3" w:rsidP="001866BB">
      <w:pPr>
        <w:widowControl w:val="0"/>
        <w:autoSpaceDE w:val="0"/>
        <w:spacing w:after="0" w:line="240" w:lineRule="auto"/>
        <w:ind w:firstLine="709"/>
        <w:contextualSpacing/>
        <w:jc w:val="both"/>
        <w:rPr>
          <w:rFonts w:ascii="Times New Roman" w:hAnsi="Times New Roman" w:cs="Times New Roman"/>
          <w:sz w:val="28"/>
          <w:szCs w:val="28"/>
        </w:rPr>
      </w:pPr>
      <w:r w:rsidRPr="00341785">
        <w:rPr>
          <w:rFonts w:ascii="Times New Roman" w:hAnsi="Times New Roman" w:cs="Times New Roman"/>
          <w:sz w:val="28"/>
          <w:szCs w:val="28"/>
        </w:rPr>
        <w:t>11</w:t>
      </w:r>
      <w:r w:rsidR="001866BB" w:rsidRPr="00341785">
        <w:rPr>
          <w:rFonts w:ascii="Times New Roman" w:hAnsi="Times New Roman" w:cs="Times New Roman"/>
          <w:sz w:val="28"/>
          <w:szCs w:val="28"/>
        </w:rPr>
        <w:t>.2.</w:t>
      </w:r>
      <w:r w:rsidR="006823A6" w:rsidRPr="00341785">
        <w:rPr>
          <w:rFonts w:ascii="Times New Roman" w:hAnsi="Times New Roman" w:cs="Times New Roman"/>
          <w:sz w:val="28"/>
          <w:szCs w:val="28"/>
        </w:rPr>
        <w:t> </w:t>
      </w:r>
      <w:r w:rsidR="001866BB" w:rsidRPr="00341785">
        <w:rPr>
          <w:rFonts w:ascii="Times New Roman" w:hAnsi="Times New Roman" w:cs="Times New Roman"/>
          <w:sz w:val="28"/>
          <w:szCs w:val="28"/>
        </w:rPr>
        <w:t>На учебно-тренировочном этапе (этапе спортивной специализации):</w:t>
      </w:r>
    </w:p>
    <w:p w14:paraId="1C861A21" w14:textId="43A33055" w:rsidR="001866BB" w:rsidRPr="00341785" w:rsidRDefault="001866BB" w:rsidP="001866BB">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повы</w:t>
      </w:r>
      <w:r w:rsidR="00066517" w:rsidRPr="00341785">
        <w:rPr>
          <w:rFonts w:ascii="Times New Roman" w:hAnsi="Times New Roman" w:cs="Times New Roman"/>
          <w:sz w:val="28"/>
          <w:szCs w:val="28"/>
        </w:rPr>
        <w:t>шать</w:t>
      </w:r>
      <w:r w:rsidRPr="00341785">
        <w:rPr>
          <w:rFonts w:ascii="Times New Roman" w:hAnsi="Times New Roman" w:cs="Times New Roman"/>
          <w:sz w:val="28"/>
          <w:szCs w:val="28"/>
        </w:rPr>
        <w:t xml:space="preserve"> уровень физической, технической, тактической, теоретической </w:t>
      </w:r>
      <w:r w:rsidRPr="00341785">
        <w:rPr>
          <w:rFonts w:ascii="Times New Roman" w:hAnsi="Times New Roman" w:cs="Times New Roman"/>
          <w:sz w:val="28"/>
          <w:szCs w:val="28"/>
        </w:rPr>
        <w:br/>
        <w:t>и психологической подготовленности;</w:t>
      </w:r>
    </w:p>
    <w:p w14:paraId="0FB073DC" w14:textId="156D4A4A" w:rsidR="0097569B" w:rsidRPr="00341785" w:rsidRDefault="001866BB" w:rsidP="0097569B">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изучить правила безопасности при занятиях видом спорта «</w:t>
      </w:r>
      <w:r w:rsidR="008B0559">
        <w:rPr>
          <w:rFonts w:ascii="Times New Roman" w:hAnsi="Times New Roman" w:cs="Times New Roman"/>
          <w:sz w:val="28"/>
          <w:szCs w:val="28"/>
        </w:rPr>
        <w:t>волейбол</w:t>
      </w:r>
      <w:r w:rsidRPr="00341785">
        <w:rPr>
          <w:rFonts w:ascii="Times New Roman" w:hAnsi="Times New Roman" w:cs="Times New Roman"/>
          <w:sz w:val="28"/>
          <w:szCs w:val="28"/>
        </w:rPr>
        <w:t xml:space="preserve">» </w:t>
      </w:r>
      <w:r w:rsidRPr="00341785">
        <w:rPr>
          <w:rFonts w:ascii="Times New Roman" w:hAnsi="Times New Roman" w:cs="Times New Roman"/>
          <w:sz w:val="28"/>
          <w:szCs w:val="28"/>
        </w:rPr>
        <w:br/>
        <w:t xml:space="preserve">и успешно применять их в ходе проведения учебно-тренировочных занятий </w:t>
      </w:r>
      <w:r w:rsidRPr="00341785">
        <w:rPr>
          <w:rFonts w:ascii="Times New Roman" w:hAnsi="Times New Roman" w:cs="Times New Roman"/>
          <w:sz w:val="28"/>
          <w:szCs w:val="28"/>
        </w:rPr>
        <w:br/>
        <w:t>и участия в спортивных соревнованиях;</w:t>
      </w:r>
    </w:p>
    <w:p w14:paraId="021A3F9A" w14:textId="2DF80DED" w:rsidR="001866BB" w:rsidRPr="00341785" w:rsidRDefault="001866BB" w:rsidP="0097569B">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соблюд</w:t>
      </w:r>
      <w:r w:rsidR="0097569B" w:rsidRPr="00341785">
        <w:rPr>
          <w:rFonts w:ascii="Times New Roman" w:hAnsi="Times New Roman" w:cs="Times New Roman"/>
          <w:sz w:val="28"/>
          <w:szCs w:val="28"/>
        </w:rPr>
        <w:t>ать режим</w:t>
      </w:r>
      <w:r w:rsidRPr="00341785">
        <w:rPr>
          <w:rFonts w:ascii="Times New Roman" w:hAnsi="Times New Roman" w:cs="Times New Roman"/>
          <w:sz w:val="28"/>
          <w:szCs w:val="28"/>
        </w:rPr>
        <w:t xml:space="preserve"> учебно-тренировочн</w:t>
      </w:r>
      <w:r w:rsidR="007358E3" w:rsidRPr="00341785">
        <w:rPr>
          <w:rFonts w:ascii="Times New Roman" w:hAnsi="Times New Roman" w:cs="Times New Roman"/>
          <w:sz w:val="28"/>
          <w:szCs w:val="28"/>
        </w:rPr>
        <w:t>ых занятий</w:t>
      </w:r>
      <w:r w:rsidRPr="00341785">
        <w:rPr>
          <w:rFonts w:ascii="Times New Roman" w:hAnsi="Times New Roman" w:cs="Times New Roman"/>
          <w:sz w:val="28"/>
          <w:szCs w:val="28"/>
        </w:rPr>
        <w:t>;</w:t>
      </w:r>
    </w:p>
    <w:p w14:paraId="4406A4E0" w14:textId="6AFD11E9" w:rsidR="001866BB" w:rsidRPr="00341785" w:rsidRDefault="008249CC" w:rsidP="001866BB">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изучить основные</w:t>
      </w:r>
      <w:r w:rsidR="001866BB" w:rsidRPr="00341785">
        <w:rPr>
          <w:rFonts w:ascii="Times New Roman" w:hAnsi="Times New Roman" w:cs="Times New Roman"/>
          <w:sz w:val="28"/>
          <w:szCs w:val="28"/>
        </w:rPr>
        <w:t xml:space="preserve"> метод</w:t>
      </w:r>
      <w:r w:rsidRPr="00341785">
        <w:rPr>
          <w:rFonts w:ascii="Times New Roman" w:hAnsi="Times New Roman" w:cs="Times New Roman"/>
          <w:sz w:val="28"/>
          <w:szCs w:val="28"/>
        </w:rPr>
        <w:t>ы</w:t>
      </w:r>
      <w:r w:rsidR="001866BB" w:rsidRPr="00341785">
        <w:rPr>
          <w:rFonts w:ascii="Times New Roman" w:hAnsi="Times New Roman" w:cs="Times New Roman"/>
          <w:sz w:val="28"/>
          <w:szCs w:val="28"/>
        </w:rPr>
        <w:t xml:space="preserve"> саморегуляции и самоконтроля;</w:t>
      </w:r>
    </w:p>
    <w:p w14:paraId="3063CA98" w14:textId="34D2A415" w:rsidR="00227705" w:rsidRPr="00341785" w:rsidRDefault="00227705" w:rsidP="001866BB">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овладе</w:t>
      </w:r>
      <w:r w:rsidR="008C16D0" w:rsidRPr="00341785">
        <w:rPr>
          <w:rFonts w:ascii="Times New Roman" w:hAnsi="Times New Roman" w:cs="Times New Roman"/>
          <w:sz w:val="28"/>
          <w:szCs w:val="28"/>
        </w:rPr>
        <w:t>ть</w:t>
      </w:r>
      <w:r w:rsidRPr="00341785">
        <w:rPr>
          <w:rFonts w:ascii="Times New Roman" w:hAnsi="Times New Roman" w:cs="Times New Roman"/>
          <w:sz w:val="28"/>
          <w:szCs w:val="28"/>
        </w:rPr>
        <w:t xml:space="preserve"> общими </w:t>
      </w:r>
      <w:r w:rsidR="008C16D0" w:rsidRPr="00341785">
        <w:rPr>
          <w:rFonts w:ascii="Times New Roman" w:hAnsi="Times New Roman" w:cs="Times New Roman"/>
          <w:sz w:val="28"/>
          <w:szCs w:val="28"/>
        </w:rPr>
        <w:t>теоретическими</w:t>
      </w:r>
      <w:r w:rsidR="008C16D0" w:rsidRPr="00341785">
        <w:rPr>
          <w:rFonts w:cs="Times New Roman"/>
          <w:sz w:val="24"/>
          <w:szCs w:val="24"/>
        </w:rPr>
        <w:t xml:space="preserve"> </w:t>
      </w:r>
      <w:r w:rsidRPr="00341785">
        <w:rPr>
          <w:rFonts w:ascii="Times New Roman" w:hAnsi="Times New Roman" w:cs="Times New Roman"/>
          <w:sz w:val="28"/>
          <w:szCs w:val="28"/>
        </w:rPr>
        <w:t>знаниями о правилах вида спорта «</w:t>
      </w:r>
      <w:r w:rsidR="008B0559">
        <w:rPr>
          <w:rFonts w:ascii="Times New Roman" w:hAnsi="Times New Roman" w:cs="Times New Roman"/>
          <w:sz w:val="28"/>
          <w:szCs w:val="28"/>
        </w:rPr>
        <w:t>волейбол</w:t>
      </w:r>
      <w:r w:rsidRPr="00341785">
        <w:rPr>
          <w:rFonts w:ascii="Times New Roman" w:hAnsi="Times New Roman" w:cs="Times New Roman"/>
          <w:sz w:val="28"/>
          <w:szCs w:val="28"/>
        </w:rPr>
        <w:t>»;</w:t>
      </w:r>
    </w:p>
    <w:p w14:paraId="050BE22A" w14:textId="5A4675F8" w:rsidR="001866BB" w:rsidRPr="00341785" w:rsidRDefault="001866BB" w:rsidP="001866BB">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изучить антидопинговы</w:t>
      </w:r>
      <w:r w:rsidR="000F2BFD" w:rsidRPr="00341785">
        <w:rPr>
          <w:rFonts w:ascii="Times New Roman" w:hAnsi="Times New Roman" w:cs="Times New Roman"/>
          <w:sz w:val="28"/>
          <w:szCs w:val="28"/>
        </w:rPr>
        <w:t>е</w:t>
      </w:r>
      <w:r w:rsidRPr="00341785">
        <w:rPr>
          <w:rFonts w:ascii="Times New Roman" w:hAnsi="Times New Roman" w:cs="Times New Roman"/>
          <w:sz w:val="28"/>
          <w:szCs w:val="28"/>
        </w:rPr>
        <w:t xml:space="preserve"> правила;</w:t>
      </w:r>
    </w:p>
    <w:p w14:paraId="0D5372E8" w14:textId="77777777" w:rsidR="00A766D2" w:rsidRPr="00341785" w:rsidRDefault="00A766D2" w:rsidP="00A766D2">
      <w:pPr>
        <w:pStyle w:val="ConsPlusNormal"/>
        <w:ind w:firstLine="709"/>
        <w:contextualSpacing/>
        <w:jc w:val="both"/>
        <w:rPr>
          <w:rFonts w:ascii="Times New Roman" w:hAnsi="Times New Roman" w:cs="Times New Roman"/>
          <w:sz w:val="28"/>
          <w:szCs w:val="28"/>
        </w:rPr>
      </w:pPr>
      <w:r w:rsidRPr="00341785">
        <w:rPr>
          <w:rFonts w:ascii="Times New Roman" w:hAnsi="Times New Roman" w:cs="Times New Roman"/>
          <w:sz w:val="28"/>
          <w:szCs w:val="28"/>
        </w:rPr>
        <w:t>соблюдать антидопинговые правила и не иметь их нарушений;</w:t>
      </w:r>
    </w:p>
    <w:p w14:paraId="0F18543D" w14:textId="4621CFB9" w:rsidR="00943504" w:rsidRPr="00341785" w:rsidRDefault="00943504" w:rsidP="00943504">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ежегодно выполнять контрольно-переводные нормативы (испытания) </w:t>
      </w:r>
      <w:r w:rsidR="002E06AD" w:rsidRPr="00341785">
        <w:rPr>
          <w:rFonts w:ascii="Times New Roman" w:hAnsi="Times New Roman" w:cs="Times New Roman"/>
          <w:sz w:val="28"/>
          <w:szCs w:val="28"/>
        </w:rPr>
        <w:br/>
      </w:r>
      <w:r w:rsidRPr="00341785">
        <w:rPr>
          <w:rFonts w:ascii="Times New Roman" w:hAnsi="Times New Roman" w:cs="Times New Roman"/>
          <w:sz w:val="28"/>
          <w:szCs w:val="28"/>
        </w:rPr>
        <w:t>по видам спортивной подготовки;</w:t>
      </w:r>
    </w:p>
    <w:p w14:paraId="6E1886B6" w14:textId="0F2A6904" w:rsidR="008C16D0" w:rsidRPr="00760EC8" w:rsidRDefault="008C16D0" w:rsidP="008C16D0">
      <w:pPr>
        <w:spacing w:after="0" w:line="240" w:lineRule="auto"/>
        <w:ind w:right="2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принимать участие в официальных спортивных соревнованиях </w:t>
      </w:r>
      <w:r w:rsidR="00760EC8" w:rsidRPr="00760EC8">
        <w:rPr>
          <w:rFonts w:ascii="Times New Roman" w:hAnsi="Times New Roman" w:cs="Times New Roman"/>
          <w:sz w:val="28"/>
          <w:szCs w:val="28"/>
        </w:rPr>
        <w:t xml:space="preserve">не ниже уровня спортивных соревнований муниципального образования </w:t>
      </w:r>
      <w:r w:rsidRPr="00760EC8">
        <w:rPr>
          <w:rFonts w:ascii="Times New Roman" w:hAnsi="Times New Roman" w:cs="Times New Roman"/>
          <w:sz w:val="28"/>
          <w:szCs w:val="28"/>
        </w:rPr>
        <w:t>на втором</w:t>
      </w:r>
      <w:r w:rsidR="00C637BF" w:rsidRPr="00760EC8">
        <w:rPr>
          <w:rFonts w:ascii="Times New Roman" w:hAnsi="Times New Roman" w:cs="Times New Roman"/>
          <w:sz w:val="28"/>
          <w:szCs w:val="28"/>
        </w:rPr>
        <w:t xml:space="preserve"> и третьем</w:t>
      </w:r>
      <w:r w:rsidRPr="00760EC8">
        <w:rPr>
          <w:rFonts w:ascii="Times New Roman" w:hAnsi="Times New Roman" w:cs="Times New Roman"/>
          <w:sz w:val="28"/>
          <w:szCs w:val="28"/>
        </w:rPr>
        <w:t xml:space="preserve"> году;</w:t>
      </w:r>
    </w:p>
    <w:p w14:paraId="15E2D9FB" w14:textId="117F34F7" w:rsidR="008C16D0" w:rsidRPr="00341785" w:rsidRDefault="008C16D0" w:rsidP="008C16D0">
      <w:pPr>
        <w:spacing w:after="0" w:line="240" w:lineRule="auto"/>
        <w:ind w:right="20" w:firstLine="709"/>
        <w:jc w:val="both"/>
        <w:rPr>
          <w:rFonts w:ascii="Times New Roman" w:hAnsi="Times New Roman" w:cs="Times New Roman"/>
          <w:sz w:val="28"/>
          <w:szCs w:val="28"/>
        </w:rPr>
      </w:pPr>
      <w:r w:rsidRPr="00760EC8">
        <w:rPr>
          <w:rFonts w:ascii="Times New Roman" w:hAnsi="Times New Roman" w:cs="Times New Roman"/>
          <w:sz w:val="28"/>
          <w:szCs w:val="28"/>
        </w:rPr>
        <w:t xml:space="preserve">принимать участие в официальных спортивных соревнованиях проведения </w:t>
      </w:r>
      <w:r w:rsidR="00011C66" w:rsidRPr="00760EC8">
        <w:rPr>
          <w:rFonts w:ascii="Times New Roman" w:hAnsi="Times New Roman" w:cs="Times New Roman"/>
          <w:sz w:val="28"/>
          <w:szCs w:val="28"/>
        </w:rPr>
        <w:br/>
      </w:r>
      <w:r w:rsidR="00760EC8" w:rsidRPr="00760EC8">
        <w:rPr>
          <w:rFonts w:ascii="Times New Roman" w:hAnsi="Times New Roman" w:cs="Times New Roman"/>
          <w:sz w:val="28"/>
          <w:szCs w:val="28"/>
        </w:rPr>
        <w:t>не ниже уровня спортивных соревнований субъекта Российской Федерации</w:t>
      </w:r>
      <w:r w:rsidRPr="00760EC8">
        <w:rPr>
          <w:rFonts w:ascii="Times New Roman" w:hAnsi="Times New Roman" w:cs="Times New Roman"/>
          <w:sz w:val="28"/>
          <w:szCs w:val="28"/>
        </w:rPr>
        <w:t xml:space="preserve">, начиная с </w:t>
      </w:r>
      <w:r w:rsidR="00C637BF" w:rsidRPr="00760EC8">
        <w:rPr>
          <w:rFonts w:ascii="Times New Roman" w:hAnsi="Times New Roman" w:cs="Times New Roman"/>
          <w:sz w:val="28"/>
          <w:szCs w:val="28"/>
        </w:rPr>
        <w:t>четвертого</w:t>
      </w:r>
      <w:r w:rsidRPr="00760EC8">
        <w:rPr>
          <w:rFonts w:ascii="Times New Roman" w:hAnsi="Times New Roman" w:cs="Times New Roman"/>
          <w:sz w:val="28"/>
          <w:szCs w:val="28"/>
        </w:rPr>
        <w:t xml:space="preserve"> года;</w:t>
      </w:r>
    </w:p>
    <w:p w14:paraId="05E3CC11" w14:textId="425CC2D3" w:rsidR="00943504" w:rsidRPr="00341785" w:rsidRDefault="00AC15B0" w:rsidP="00943504">
      <w:pPr>
        <w:spacing w:after="0" w:line="240" w:lineRule="auto"/>
        <w:ind w:right="144" w:firstLine="709"/>
        <w:jc w:val="both"/>
        <w:rPr>
          <w:rFonts w:ascii="Times New Roman" w:hAnsi="Times New Roman" w:cs="Times New Roman"/>
          <w:sz w:val="28"/>
          <w:szCs w:val="28"/>
        </w:rPr>
      </w:pPr>
      <w:r w:rsidRPr="00341785">
        <w:rPr>
          <w:rFonts w:ascii="Times New Roman" w:hAnsi="Times New Roman" w:cs="Times New Roman"/>
          <w:sz w:val="28"/>
          <w:szCs w:val="28"/>
        </w:rPr>
        <w:lastRenderedPageBreak/>
        <w:t xml:space="preserve">получить </w:t>
      </w:r>
      <w:r w:rsidR="00943504" w:rsidRPr="00341785">
        <w:rPr>
          <w:rFonts w:ascii="Times New Roman" w:hAnsi="Times New Roman" w:cs="Times New Roman"/>
          <w:sz w:val="28"/>
          <w:szCs w:val="28"/>
        </w:rPr>
        <w:t>уров</w:t>
      </w:r>
      <w:r w:rsidR="00C64075" w:rsidRPr="00341785">
        <w:rPr>
          <w:rFonts w:ascii="Times New Roman" w:hAnsi="Times New Roman" w:cs="Times New Roman"/>
          <w:sz w:val="28"/>
          <w:szCs w:val="28"/>
        </w:rPr>
        <w:t xml:space="preserve">ень спортивной квалификации </w:t>
      </w:r>
      <w:r w:rsidR="0021384E" w:rsidRPr="00341785">
        <w:rPr>
          <w:rFonts w:ascii="Times New Roman" w:hAnsi="Times New Roman" w:cs="Times New Roman"/>
          <w:sz w:val="28"/>
          <w:szCs w:val="28"/>
        </w:rPr>
        <w:t>(спортивный разряд)</w:t>
      </w:r>
      <w:r w:rsidR="00C64075" w:rsidRPr="00341785">
        <w:rPr>
          <w:rFonts w:ascii="Times New Roman" w:hAnsi="Times New Roman" w:cs="Times New Roman"/>
          <w:sz w:val="28"/>
          <w:szCs w:val="28"/>
        </w:rPr>
        <w:t>, необходимый для зачисления и перевода на этап</w:t>
      </w:r>
      <w:r w:rsidR="0097569B" w:rsidRPr="00341785">
        <w:rPr>
          <w:rFonts w:ascii="Times New Roman" w:hAnsi="Times New Roman" w:cs="Times New Roman"/>
          <w:sz w:val="28"/>
          <w:szCs w:val="28"/>
        </w:rPr>
        <w:t xml:space="preserve"> совершенствования спортивного мастерства</w:t>
      </w:r>
      <w:r w:rsidR="00943504" w:rsidRPr="00341785">
        <w:rPr>
          <w:rFonts w:ascii="Times New Roman" w:hAnsi="Times New Roman" w:cs="Times New Roman"/>
          <w:sz w:val="28"/>
          <w:szCs w:val="28"/>
        </w:rPr>
        <w:t>.</w:t>
      </w:r>
    </w:p>
    <w:p w14:paraId="35C0302F" w14:textId="25BB98C9" w:rsidR="001866BB" w:rsidRPr="00341785" w:rsidRDefault="001866BB" w:rsidP="003211B8">
      <w:pPr>
        <w:widowControl w:val="0"/>
        <w:autoSpaceDE w:val="0"/>
        <w:spacing w:after="0" w:line="240" w:lineRule="auto"/>
        <w:ind w:firstLine="709"/>
        <w:contextualSpacing/>
        <w:jc w:val="both"/>
        <w:rPr>
          <w:rFonts w:ascii="Times New Roman" w:hAnsi="Times New Roman" w:cs="Times New Roman"/>
          <w:sz w:val="28"/>
          <w:szCs w:val="28"/>
        </w:rPr>
      </w:pPr>
      <w:r w:rsidRPr="00341785">
        <w:rPr>
          <w:rFonts w:ascii="Times New Roman" w:hAnsi="Times New Roman" w:cs="Times New Roman"/>
          <w:sz w:val="28"/>
          <w:szCs w:val="28"/>
        </w:rPr>
        <w:t>демонстр</w:t>
      </w:r>
      <w:r w:rsidR="00A766D2" w:rsidRPr="00341785">
        <w:rPr>
          <w:rFonts w:ascii="Times New Roman" w:hAnsi="Times New Roman" w:cs="Times New Roman"/>
          <w:sz w:val="28"/>
          <w:szCs w:val="28"/>
        </w:rPr>
        <w:t>ировать</w:t>
      </w:r>
      <w:r w:rsidRPr="00341785">
        <w:rPr>
          <w:rFonts w:ascii="Times New Roman" w:hAnsi="Times New Roman" w:cs="Times New Roman"/>
          <w:sz w:val="28"/>
          <w:szCs w:val="28"/>
        </w:rPr>
        <w:t xml:space="preserve"> высоки</w:t>
      </w:r>
      <w:r w:rsidR="00A766D2" w:rsidRPr="00341785">
        <w:rPr>
          <w:rFonts w:ascii="Times New Roman" w:hAnsi="Times New Roman" w:cs="Times New Roman"/>
          <w:sz w:val="28"/>
          <w:szCs w:val="28"/>
        </w:rPr>
        <w:t>е</w:t>
      </w:r>
      <w:r w:rsidRPr="00341785">
        <w:rPr>
          <w:rFonts w:ascii="Times New Roman" w:hAnsi="Times New Roman" w:cs="Times New Roman"/>
          <w:sz w:val="28"/>
          <w:szCs w:val="28"/>
        </w:rPr>
        <w:t xml:space="preserve"> спортивны</w:t>
      </w:r>
      <w:r w:rsidR="00A766D2" w:rsidRPr="00341785">
        <w:rPr>
          <w:rFonts w:ascii="Times New Roman" w:hAnsi="Times New Roman" w:cs="Times New Roman"/>
          <w:sz w:val="28"/>
          <w:szCs w:val="28"/>
        </w:rPr>
        <w:t>е</w:t>
      </w:r>
      <w:r w:rsidRPr="00341785">
        <w:rPr>
          <w:rFonts w:ascii="Times New Roman" w:hAnsi="Times New Roman" w:cs="Times New Roman"/>
          <w:sz w:val="28"/>
          <w:szCs w:val="28"/>
        </w:rPr>
        <w:t xml:space="preserve"> результат</w:t>
      </w:r>
      <w:r w:rsidR="00A766D2" w:rsidRPr="00341785">
        <w:rPr>
          <w:rFonts w:ascii="Times New Roman" w:hAnsi="Times New Roman" w:cs="Times New Roman"/>
          <w:sz w:val="28"/>
          <w:szCs w:val="28"/>
        </w:rPr>
        <w:t>ы</w:t>
      </w:r>
      <w:r w:rsidR="0080586C" w:rsidRPr="00341785">
        <w:rPr>
          <w:rFonts w:ascii="Times New Roman" w:hAnsi="Times New Roman" w:cs="Times New Roman"/>
          <w:sz w:val="28"/>
          <w:szCs w:val="28"/>
        </w:rPr>
        <w:t xml:space="preserve"> в межрегиональных,</w:t>
      </w:r>
      <w:r w:rsidRPr="00341785">
        <w:rPr>
          <w:rFonts w:ascii="Times New Roman" w:hAnsi="Times New Roman" w:cs="Times New Roman"/>
          <w:sz w:val="28"/>
          <w:szCs w:val="28"/>
        </w:rPr>
        <w:t xml:space="preserve"> всероссийских и международных официальных спортивных соревнованиях.</w:t>
      </w:r>
    </w:p>
    <w:p w14:paraId="458CB6EE" w14:textId="30AA4C13" w:rsidR="0005051B" w:rsidRPr="00341785" w:rsidRDefault="003C4DD3" w:rsidP="008E7E7C">
      <w:pPr>
        <w:pStyle w:val="a4"/>
        <w:tabs>
          <w:tab w:val="left" w:pos="567"/>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12</w:t>
      </w:r>
      <w:r w:rsidR="00F815FF" w:rsidRPr="00341785">
        <w:rPr>
          <w:rFonts w:ascii="Times New Roman" w:hAnsi="Times New Roman" w:cs="Times New Roman"/>
          <w:sz w:val="28"/>
          <w:szCs w:val="28"/>
        </w:rPr>
        <w:t>.</w:t>
      </w:r>
      <w:r w:rsidR="006823A6" w:rsidRPr="00341785">
        <w:rPr>
          <w:rFonts w:ascii="Times New Roman" w:hAnsi="Times New Roman" w:cs="Times New Roman"/>
          <w:sz w:val="28"/>
          <w:szCs w:val="28"/>
        </w:rPr>
        <w:t> </w:t>
      </w:r>
      <w:r w:rsidR="00535B1A" w:rsidRPr="00341785">
        <w:rPr>
          <w:rFonts w:ascii="Times New Roman" w:hAnsi="Times New Roman" w:cs="Times New Roman"/>
          <w:sz w:val="28"/>
          <w:szCs w:val="28"/>
        </w:rPr>
        <w:t>Оценка</w:t>
      </w:r>
      <w:r w:rsidR="00F815FF" w:rsidRPr="00341785">
        <w:rPr>
          <w:rFonts w:ascii="Times New Roman" w:hAnsi="Times New Roman" w:cs="Times New Roman"/>
          <w:sz w:val="28"/>
          <w:szCs w:val="28"/>
        </w:rPr>
        <w:t xml:space="preserve"> результатов освоения </w:t>
      </w:r>
      <w:r w:rsidR="006A52BC" w:rsidRPr="00341785">
        <w:rPr>
          <w:rFonts w:ascii="Times New Roman" w:hAnsi="Times New Roman" w:cs="Times New Roman"/>
          <w:sz w:val="28"/>
          <w:szCs w:val="28"/>
        </w:rPr>
        <w:t xml:space="preserve">Программы </w:t>
      </w:r>
      <w:r w:rsidR="00620D31" w:rsidRPr="00341785">
        <w:rPr>
          <w:rFonts w:ascii="Times New Roman" w:hAnsi="Times New Roman" w:cs="Times New Roman"/>
          <w:color w:val="000000"/>
          <w:sz w:val="28"/>
          <w:szCs w:val="28"/>
          <w:shd w:val="clear" w:color="auto" w:fill="FFFFFF"/>
        </w:rPr>
        <w:t xml:space="preserve">сопровождается </w:t>
      </w:r>
      <w:r w:rsidR="00683ED2" w:rsidRPr="00341785">
        <w:rPr>
          <w:rFonts w:ascii="Times New Roman" w:hAnsi="Times New Roman" w:cs="Times New Roman"/>
          <w:color w:val="000000"/>
          <w:sz w:val="28"/>
          <w:szCs w:val="28"/>
          <w:shd w:val="clear" w:color="auto" w:fill="FFFFFF"/>
        </w:rPr>
        <w:t>аттестацией об</w:t>
      </w:r>
      <w:r w:rsidR="0005051B" w:rsidRPr="00341785">
        <w:rPr>
          <w:rFonts w:ascii="Times New Roman" w:hAnsi="Times New Roman" w:cs="Times New Roman"/>
          <w:color w:val="000000"/>
          <w:sz w:val="28"/>
          <w:szCs w:val="28"/>
          <w:shd w:val="clear" w:color="auto" w:fill="FFFFFF"/>
        </w:rPr>
        <w:t xml:space="preserve">учающихся, проводимой </w:t>
      </w:r>
      <w:r w:rsidR="00683ED2" w:rsidRPr="00341785">
        <w:rPr>
          <w:rFonts w:ascii="Times New Roman" w:hAnsi="Times New Roman" w:cs="Times New Roman"/>
          <w:color w:val="000000"/>
          <w:sz w:val="28"/>
          <w:szCs w:val="28"/>
          <w:shd w:val="clear" w:color="auto" w:fill="FFFFFF"/>
        </w:rPr>
        <w:t>организацией</w:t>
      </w:r>
      <w:r w:rsidR="0005051B" w:rsidRPr="00341785">
        <w:rPr>
          <w:rFonts w:ascii="Times New Roman" w:hAnsi="Times New Roman" w:cs="Times New Roman"/>
          <w:color w:val="000000"/>
          <w:sz w:val="28"/>
          <w:szCs w:val="28"/>
          <w:shd w:val="clear" w:color="auto" w:fill="FFFFFF"/>
        </w:rPr>
        <w:t xml:space="preserve">, реализующей Программу, на основе разработанных </w:t>
      </w:r>
      <w:r w:rsidR="00683ED2" w:rsidRPr="00341785">
        <w:rPr>
          <w:rFonts w:ascii="Times New Roman" w:hAnsi="Times New Roman" w:cs="Times New Roman"/>
          <w:sz w:val="28"/>
          <w:szCs w:val="28"/>
        </w:rPr>
        <w:t>комплекс</w:t>
      </w:r>
      <w:r w:rsidR="0005051B" w:rsidRPr="00341785">
        <w:rPr>
          <w:rFonts w:ascii="Times New Roman" w:hAnsi="Times New Roman" w:cs="Times New Roman"/>
          <w:sz w:val="28"/>
          <w:szCs w:val="28"/>
        </w:rPr>
        <w:t>ов</w:t>
      </w:r>
      <w:r w:rsidR="00535B1A" w:rsidRPr="00341785">
        <w:rPr>
          <w:rFonts w:ascii="Times New Roman" w:hAnsi="Times New Roman" w:cs="Times New Roman"/>
          <w:sz w:val="28"/>
          <w:szCs w:val="28"/>
        </w:rPr>
        <w:t xml:space="preserve"> контрольных упражнений</w:t>
      </w:r>
      <w:r w:rsidR="002D64BC" w:rsidRPr="00341785">
        <w:rPr>
          <w:rFonts w:ascii="Times New Roman" w:hAnsi="Times New Roman" w:cs="Times New Roman"/>
          <w:sz w:val="28"/>
          <w:szCs w:val="28"/>
        </w:rPr>
        <w:t xml:space="preserve">, </w:t>
      </w:r>
      <w:r w:rsidR="00683ED2" w:rsidRPr="00341785">
        <w:rPr>
          <w:rFonts w:ascii="Times New Roman" w:hAnsi="Times New Roman" w:cs="Times New Roman"/>
          <w:sz w:val="28"/>
          <w:szCs w:val="28"/>
        </w:rPr>
        <w:t>переч</w:t>
      </w:r>
      <w:r w:rsidR="0005051B" w:rsidRPr="00341785">
        <w:rPr>
          <w:rFonts w:ascii="Times New Roman" w:hAnsi="Times New Roman" w:cs="Times New Roman"/>
          <w:sz w:val="28"/>
          <w:szCs w:val="28"/>
        </w:rPr>
        <w:t xml:space="preserve">ня </w:t>
      </w:r>
      <w:r w:rsidR="00683ED2" w:rsidRPr="00341785">
        <w:rPr>
          <w:rFonts w:ascii="Times New Roman" w:hAnsi="Times New Roman" w:cs="Times New Roman"/>
          <w:sz w:val="28"/>
          <w:szCs w:val="28"/>
        </w:rPr>
        <w:t xml:space="preserve">тестов </w:t>
      </w:r>
      <w:r w:rsidR="00535B1A" w:rsidRPr="00341785">
        <w:rPr>
          <w:rFonts w:ascii="Times New Roman" w:hAnsi="Times New Roman" w:cs="Times New Roman"/>
          <w:sz w:val="28"/>
          <w:szCs w:val="28"/>
        </w:rPr>
        <w:br/>
      </w:r>
      <w:r w:rsidR="00683ED2" w:rsidRPr="00341785">
        <w:rPr>
          <w:rFonts w:ascii="Times New Roman" w:hAnsi="Times New Roman" w:cs="Times New Roman"/>
          <w:sz w:val="28"/>
          <w:szCs w:val="28"/>
        </w:rPr>
        <w:t xml:space="preserve">и (или) вопросов </w:t>
      </w:r>
      <w:r w:rsidR="006865C7" w:rsidRPr="00341785">
        <w:rPr>
          <w:rFonts w:ascii="Times New Roman" w:hAnsi="Times New Roman" w:cs="Times New Roman"/>
          <w:sz w:val="28"/>
          <w:szCs w:val="28"/>
        </w:rPr>
        <w:t>по</w:t>
      </w:r>
      <w:r w:rsidR="00683ED2" w:rsidRPr="00341785">
        <w:rPr>
          <w:rFonts w:ascii="Times New Roman" w:hAnsi="Times New Roman" w:cs="Times New Roman"/>
          <w:sz w:val="28"/>
          <w:szCs w:val="28"/>
        </w:rPr>
        <w:t xml:space="preserve"> </w:t>
      </w:r>
      <w:r w:rsidR="006865C7" w:rsidRPr="00341785">
        <w:rPr>
          <w:rFonts w:ascii="Times New Roman" w:hAnsi="Times New Roman" w:cs="Times New Roman"/>
          <w:sz w:val="28"/>
          <w:szCs w:val="28"/>
        </w:rPr>
        <w:t>видам подготовки</w:t>
      </w:r>
      <w:r w:rsidR="0005051B" w:rsidRPr="00341785">
        <w:rPr>
          <w:rFonts w:ascii="Times New Roman" w:hAnsi="Times New Roman" w:cs="Times New Roman"/>
          <w:sz w:val="28"/>
          <w:szCs w:val="28"/>
        </w:rPr>
        <w:t>, не связанны</w:t>
      </w:r>
      <w:r w:rsidR="006865C7" w:rsidRPr="00341785">
        <w:rPr>
          <w:rFonts w:ascii="Times New Roman" w:hAnsi="Times New Roman" w:cs="Times New Roman"/>
          <w:sz w:val="28"/>
          <w:szCs w:val="28"/>
        </w:rPr>
        <w:t>м</w:t>
      </w:r>
      <w:r w:rsidR="0005051B" w:rsidRPr="00341785">
        <w:rPr>
          <w:rFonts w:ascii="Times New Roman" w:hAnsi="Times New Roman" w:cs="Times New Roman"/>
          <w:sz w:val="28"/>
          <w:szCs w:val="28"/>
        </w:rPr>
        <w:t xml:space="preserve"> с физическими нагрузками</w:t>
      </w:r>
      <w:r w:rsidR="002D64BC" w:rsidRPr="00341785">
        <w:rPr>
          <w:rFonts w:ascii="Times New Roman" w:hAnsi="Times New Roman" w:cs="Times New Roman"/>
          <w:sz w:val="28"/>
          <w:szCs w:val="28"/>
        </w:rPr>
        <w:t xml:space="preserve"> (далее – </w:t>
      </w:r>
      <w:r w:rsidR="00535B1A" w:rsidRPr="00341785">
        <w:rPr>
          <w:rFonts w:ascii="Times New Roman" w:hAnsi="Times New Roman" w:cs="Times New Roman"/>
          <w:sz w:val="28"/>
          <w:szCs w:val="28"/>
        </w:rPr>
        <w:t>тесты</w:t>
      </w:r>
      <w:r w:rsidR="002D64BC" w:rsidRPr="00341785">
        <w:rPr>
          <w:rFonts w:ascii="Times New Roman" w:hAnsi="Times New Roman" w:cs="Times New Roman"/>
          <w:sz w:val="28"/>
          <w:szCs w:val="28"/>
        </w:rPr>
        <w:t xml:space="preserve">), а также </w:t>
      </w:r>
      <w:r w:rsidR="0073647F" w:rsidRPr="00341785">
        <w:rPr>
          <w:rFonts w:ascii="Times New Roman" w:hAnsi="Times New Roman" w:cs="Times New Roman"/>
          <w:sz w:val="28"/>
          <w:szCs w:val="28"/>
        </w:rPr>
        <w:t xml:space="preserve">с учетом </w:t>
      </w:r>
      <w:r w:rsidR="002D64BC" w:rsidRPr="00341785">
        <w:rPr>
          <w:rFonts w:ascii="Times New Roman" w:hAnsi="Times New Roman" w:cs="Times New Roman"/>
          <w:sz w:val="28"/>
          <w:szCs w:val="28"/>
        </w:rPr>
        <w:t>результатов участия обучающегося в спортивных соревнованиях</w:t>
      </w:r>
      <w:r w:rsidR="0073647F" w:rsidRPr="00341785">
        <w:rPr>
          <w:rFonts w:ascii="Times New Roman" w:hAnsi="Times New Roman" w:cs="Times New Roman"/>
          <w:sz w:val="28"/>
          <w:szCs w:val="28"/>
        </w:rPr>
        <w:t xml:space="preserve"> и достижения </w:t>
      </w:r>
      <w:r w:rsidR="00535B1A" w:rsidRPr="00341785">
        <w:rPr>
          <w:rFonts w:ascii="Times New Roman" w:hAnsi="Times New Roman" w:cs="Times New Roman"/>
          <w:sz w:val="28"/>
          <w:szCs w:val="28"/>
        </w:rPr>
        <w:t>им соответствующего</w:t>
      </w:r>
      <w:r w:rsidR="007B7EE9" w:rsidRPr="00341785">
        <w:rPr>
          <w:rFonts w:ascii="Times New Roman" w:hAnsi="Times New Roman" w:cs="Times New Roman"/>
          <w:sz w:val="28"/>
          <w:szCs w:val="28"/>
        </w:rPr>
        <w:t xml:space="preserve"> уровня спортивной </w:t>
      </w:r>
      <w:r w:rsidR="0073647F" w:rsidRPr="00341785">
        <w:rPr>
          <w:rFonts w:ascii="Times New Roman" w:hAnsi="Times New Roman" w:cs="Times New Roman"/>
          <w:sz w:val="28"/>
          <w:szCs w:val="28"/>
        </w:rPr>
        <w:t>квалификации</w:t>
      </w:r>
      <w:r w:rsidR="0005051B" w:rsidRPr="00341785">
        <w:rPr>
          <w:rFonts w:ascii="Times New Roman" w:hAnsi="Times New Roman" w:cs="Times New Roman"/>
          <w:sz w:val="28"/>
          <w:szCs w:val="28"/>
        </w:rPr>
        <w:t>.</w:t>
      </w:r>
    </w:p>
    <w:p w14:paraId="50BCCB15" w14:textId="58017E13" w:rsidR="002021B4" w:rsidRDefault="0019012A" w:rsidP="002021B4">
      <w:pPr>
        <w:pStyle w:val="a4"/>
        <w:numPr>
          <w:ilvl w:val="0"/>
          <w:numId w:val="18"/>
        </w:numPr>
        <w:tabs>
          <w:tab w:val="left" w:pos="567"/>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Контрольные и к</w:t>
      </w:r>
      <w:r w:rsidR="00255D61" w:rsidRPr="00341785">
        <w:rPr>
          <w:rFonts w:ascii="Times New Roman" w:hAnsi="Times New Roman" w:cs="Times New Roman"/>
          <w:sz w:val="28"/>
          <w:szCs w:val="28"/>
        </w:rPr>
        <w:t>онтрольно</w:t>
      </w:r>
      <w:r w:rsidR="00F570C9" w:rsidRPr="00341785">
        <w:rPr>
          <w:rFonts w:ascii="Times New Roman" w:hAnsi="Times New Roman" w:cs="Times New Roman"/>
          <w:sz w:val="28"/>
          <w:szCs w:val="28"/>
        </w:rPr>
        <w:t xml:space="preserve">-переводные нормативы (испытания) </w:t>
      </w:r>
      <w:r w:rsidR="001C5E95" w:rsidRPr="00341785">
        <w:rPr>
          <w:rFonts w:ascii="Times New Roman" w:hAnsi="Times New Roman" w:cs="Times New Roman"/>
          <w:sz w:val="28"/>
          <w:szCs w:val="28"/>
        </w:rPr>
        <w:br/>
      </w:r>
      <w:r w:rsidR="00F570C9" w:rsidRPr="00341785">
        <w:rPr>
          <w:rFonts w:ascii="Times New Roman" w:hAnsi="Times New Roman" w:cs="Times New Roman"/>
          <w:sz w:val="28"/>
          <w:szCs w:val="28"/>
        </w:rPr>
        <w:t>по видам спортивной подготовки</w:t>
      </w:r>
      <w:r w:rsidR="00EE62FD">
        <w:rPr>
          <w:rFonts w:ascii="Times New Roman" w:hAnsi="Times New Roman" w:cs="Times New Roman"/>
          <w:sz w:val="28"/>
          <w:szCs w:val="28"/>
        </w:rPr>
        <w:t xml:space="preserve"> </w:t>
      </w:r>
      <w:r w:rsidR="00EE62FD" w:rsidRPr="00EE62FD">
        <w:rPr>
          <w:rFonts w:ascii="Times New Roman" w:hAnsi="Times New Roman" w:cs="Times New Roman"/>
          <w:sz w:val="28"/>
          <w:szCs w:val="28"/>
        </w:rPr>
        <w:t>и уровень спортивной квалификации обучающихся по годам и этапам спортивной подготовки</w:t>
      </w:r>
      <w:r w:rsidR="002021B4">
        <w:rPr>
          <w:rFonts w:ascii="Times New Roman" w:hAnsi="Times New Roman" w:cs="Times New Roman"/>
          <w:sz w:val="28"/>
          <w:szCs w:val="28"/>
        </w:rPr>
        <w:t xml:space="preserve">: </w:t>
      </w:r>
    </w:p>
    <w:p w14:paraId="30764189" w14:textId="4C4E8D7F" w:rsidR="002021B4" w:rsidRPr="00BA5CEC" w:rsidRDefault="002021B4" w:rsidP="002021B4">
      <w:pPr>
        <w:pStyle w:val="a4"/>
        <w:tabs>
          <w:tab w:val="left" w:pos="567"/>
          <w:tab w:val="left" w:pos="1276"/>
        </w:tabs>
        <w:spacing w:after="0" w:line="240" w:lineRule="auto"/>
        <w:ind w:left="709"/>
        <w:jc w:val="both"/>
        <w:rPr>
          <w:rFonts w:ascii="Times New Roman" w:hAnsi="Times New Roman" w:cs="Times New Roman"/>
          <w:i/>
          <w:iCs/>
          <w:sz w:val="28"/>
          <w:szCs w:val="28"/>
        </w:rPr>
      </w:pPr>
      <w:r w:rsidRPr="00BA5CEC">
        <w:rPr>
          <w:rFonts w:ascii="Times New Roman" w:hAnsi="Times New Roman" w:cs="Times New Roman"/>
          <w:i/>
          <w:iCs/>
          <w:sz w:val="28"/>
          <w:szCs w:val="28"/>
        </w:rPr>
        <w:t>Приложение № 5 к Программе.</w:t>
      </w:r>
    </w:p>
    <w:p w14:paraId="4CBB4B43" w14:textId="7A472A53" w:rsidR="002021B4" w:rsidRPr="002021B4" w:rsidRDefault="002021B4" w:rsidP="002021B4">
      <w:pPr>
        <w:tabs>
          <w:tab w:val="left" w:pos="567"/>
          <w:tab w:val="left" w:pos="1276"/>
        </w:tabs>
        <w:spacing w:after="0" w:line="240" w:lineRule="auto"/>
        <w:jc w:val="both"/>
        <w:rPr>
          <w:rFonts w:ascii="Times New Roman" w:hAnsi="Times New Roman" w:cs="Times New Roman"/>
          <w:sz w:val="28"/>
          <w:szCs w:val="28"/>
        </w:rPr>
      </w:pPr>
      <w:r w:rsidRPr="002021B4">
        <w:rPr>
          <w:rFonts w:ascii="Times New Roman" w:hAnsi="Times New Roman" w:cs="Times New Roman"/>
          <w:sz w:val="28"/>
          <w:szCs w:val="28"/>
        </w:rPr>
        <w:t>Нормативы общей физической и специальной физической подготовки для зачисления и</w:t>
      </w:r>
      <w:r>
        <w:rPr>
          <w:rFonts w:ascii="Times New Roman" w:hAnsi="Times New Roman" w:cs="Times New Roman"/>
          <w:sz w:val="28"/>
          <w:szCs w:val="28"/>
        </w:rPr>
        <w:t xml:space="preserve"> </w:t>
      </w:r>
      <w:r w:rsidRPr="002021B4">
        <w:rPr>
          <w:rFonts w:ascii="Times New Roman" w:hAnsi="Times New Roman" w:cs="Times New Roman"/>
          <w:sz w:val="28"/>
          <w:szCs w:val="28"/>
        </w:rPr>
        <w:t>перевода в группы на этап начальной подготовки по виду спорта «волейбол»</w:t>
      </w:r>
      <w:r>
        <w:rPr>
          <w:rFonts w:ascii="Times New Roman" w:hAnsi="Times New Roman" w:cs="Times New Roman"/>
          <w:sz w:val="28"/>
          <w:szCs w:val="28"/>
        </w:rPr>
        <w:t>.</w:t>
      </w:r>
    </w:p>
    <w:p w14:paraId="15C5DEDA" w14:textId="77777777" w:rsidR="002021B4" w:rsidRPr="00BA5CEC" w:rsidRDefault="002021B4" w:rsidP="002021B4">
      <w:pPr>
        <w:pStyle w:val="a4"/>
        <w:tabs>
          <w:tab w:val="left" w:pos="567"/>
          <w:tab w:val="left" w:pos="1276"/>
        </w:tabs>
        <w:spacing w:after="0" w:line="240" w:lineRule="auto"/>
        <w:ind w:left="709"/>
        <w:jc w:val="both"/>
        <w:rPr>
          <w:rFonts w:ascii="Times New Roman" w:hAnsi="Times New Roman" w:cs="Times New Roman"/>
          <w:i/>
          <w:iCs/>
          <w:sz w:val="28"/>
          <w:szCs w:val="28"/>
        </w:rPr>
      </w:pPr>
      <w:r w:rsidRPr="002021B4">
        <w:rPr>
          <w:rFonts w:ascii="Times New Roman" w:hAnsi="Times New Roman" w:cs="Times New Roman"/>
          <w:sz w:val="28"/>
          <w:szCs w:val="28"/>
        </w:rPr>
        <w:t xml:space="preserve"> </w:t>
      </w:r>
      <w:r w:rsidRPr="00BA5CEC">
        <w:rPr>
          <w:rFonts w:ascii="Times New Roman" w:hAnsi="Times New Roman" w:cs="Times New Roman"/>
          <w:i/>
          <w:iCs/>
          <w:sz w:val="28"/>
          <w:szCs w:val="28"/>
        </w:rPr>
        <w:t>Приложение № 6 к Программе.</w:t>
      </w:r>
    </w:p>
    <w:p w14:paraId="328CB5C5" w14:textId="24342754" w:rsidR="00F53847" w:rsidRPr="00341785" w:rsidRDefault="002021B4" w:rsidP="00EE62FD">
      <w:pPr>
        <w:tabs>
          <w:tab w:val="left" w:pos="567"/>
          <w:tab w:val="left" w:pos="1276"/>
        </w:tabs>
        <w:spacing w:after="0" w:line="240" w:lineRule="auto"/>
        <w:jc w:val="both"/>
        <w:rPr>
          <w:rFonts w:ascii="Times New Roman" w:hAnsi="Times New Roman" w:cs="Times New Roman"/>
          <w:sz w:val="28"/>
          <w:szCs w:val="28"/>
        </w:rPr>
      </w:pPr>
      <w:r w:rsidRPr="002021B4">
        <w:rPr>
          <w:rFonts w:ascii="Times New Roman" w:hAnsi="Times New Roman" w:cs="Times New Roman"/>
          <w:sz w:val="28"/>
          <w:szCs w:val="28"/>
        </w:rPr>
        <w:t>Нормативы общей физической и специальной физической подготовки для зачисления и</w:t>
      </w:r>
      <w:r>
        <w:rPr>
          <w:rFonts w:ascii="Times New Roman" w:hAnsi="Times New Roman" w:cs="Times New Roman"/>
          <w:sz w:val="28"/>
          <w:szCs w:val="28"/>
        </w:rPr>
        <w:t xml:space="preserve"> </w:t>
      </w:r>
      <w:r w:rsidRPr="002021B4">
        <w:rPr>
          <w:rFonts w:ascii="Times New Roman" w:hAnsi="Times New Roman" w:cs="Times New Roman"/>
          <w:sz w:val="28"/>
          <w:szCs w:val="28"/>
        </w:rPr>
        <w:t>перевода в группы на тренировочном этапе (этапе спортивной специализации) по виду</w:t>
      </w:r>
      <w:r>
        <w:rPr>
          <w:rFonts w:ascii="Times New Roman" w:hAnsi="Times New Roman" w:cs="Times New Roman"/>
          <w:sz w:val="28"/>
          <w:szCs w:val="28"/>
        </w:rPr>
        <w:t xml:space="preserve"> </w:t>
      </w:r>
      <w:r w:rsidRPr="002021B4">
        <w:rPr>
          <w:rFonts w:ascii="Times New Roman" w:hAnsi="Times New Roman" w:cs="Times New Roman"/>
          <w:sz w:val="28"/>
          <w:szCs w:val="28"/>
        </w:rPr>
        <w:t>спорта «волейбол»</w:t>
      </w:r>
      <w:r>
        <w:rPr>
          <w:rFonts w:ascii="Times New Roman" w:hAnsi="Times New Roman" w:cs="Times New Roman"/>
          <w:sz w:val="28"/>
          <w:szCs w:val="28"/>
        </w:rPr>
        <w:t>.</w:t>
      </w:r>
    </w:p>
    <w:p w14:paraId="253F8EFB" w14:textId="77777777" w:rsidR="007E0BE8" w:rsidRPr="000D500A" w:rsidRDefault="007E0BE8" w:rsidP="00BC0737">
      <w:pPr>
        <w:spacing w:after="0" w:line="240" w:lineRule="auto"/>
        <w:jc w:val="center"/>
        <w:rPr>
          <w:rFonts w:ascii="Times New Roman" w:hAnsi="Times New Roman" w:cs="Times New Roman"/>
          <w:b/>
          <w:sz w:val="28"/>
          <w:szCs w:val="28"/>
        </w:rPr>
      </w:pPr>
    </w:p>
    <w:p w14:paraId="27EAA609" w14:textId="15638059" w:rsidR="00BC0737" w:rsidRPr="00BC0737" w:rsidRDefault="00BC0737" w:rsidP="00BC0737">
      <w:pPr>
        <w:spacing w:after="0" w:line="240" w:lineRule="auto"/>
        <w:jc w:val="center"/>
        <w:rPr>
          <w:rFonts w:ascii="Times New Roman" w:hAnsi="Times New Roman" w:cs="Times New Roman"/>
          <w:b/>
          <w:bCs/>
          <w:sz w:val="28"/>
          <w:szCs w:val="28"/>
        </w:rPr>
      </w:pPr>
      <w:r w:rsidRPr="00BC0737">
        <w:rPr>
          <w:rFonts w:ascii="Times New Roman" w:hAnsi="Times New Roman" w:cs="Times New Roman"/>
          <w:b/>
          <w:sz w:val="28"/>
          <w:szCs w:val="28"/>
          <w:lang w:val="en-US"/>
        </w:rPr>
        <w:t>IV</w:t>
      </w:r>
      <w:r w:rsidRPr="00BC0737">
        <w:rPr>
          <w:rFonts w:ascii="Times New Roman" w:hAnsi="Times New Roman" w:cs="Times New Roman"/>
          <w:b/>
          <w:sz w:val="28"/>
          <w:szCs w:val="28"/>
        </w:rPr>
        <w:t xml:space="preserve">. </w:t>
      </w:r>
      <w:bookmarkStart w:id="1" w:name="_Hlk109834265"/>
      <w:r w:rsidRPr="00BC0737">
        <w:rPr>
          <w:rFonts w:ascii="Times New Roman" w:hAnsi="Times New Roman" w:cs="Times New Roman"/>
          <w:b/>
          <w:bCs/>
          <w:sz w:val="28"/>
          <w:szCs w:val="28"/>
        </w:rPr>
        <w:t>Рабочая программа по виду спорта (спортивной дисциплине)</w:t>
      </w:r>
    </w:p>
    <w:p w14:paraId="6FF06EE6" w14:textId="77777777" w:rsidR="00BC0737" w:rsidRPr="00BC0737" w:rsidRDefault="00BC0737" w:rsidP="00BC0737">
      <w:pPr>
        <w:spacing w:after="0" w:line="240" w:lineRule="auto"/>
        <w:ind w:firstLine="709"/>
        <w:jc w:val="center"/>
        <w:rPr>
          <w:rFonts w:ascii="Times New Roman" w:hAnsi="Times New Roman" w:cs="Times New Roman"/>
          <w:sz w:val="28"/>
          <w:szCs w:val="28"/>
        </w:rPr>
      </w:pPr>
    </w:p>
    <w:p w14:paraId="37EE2C0E" w14:textId="376274F5" w:rsidR="000D500A" w:rsidRDefault="00BC0737" w:rsidP="00BC0737">
      <w:pPr>
        <w:pStyle w:val="a4"/>
        <w:numPr>
          <w:ilvl w:val="0"/>
          <w:numId w:val="18"/>
        </w:numPr>
        <w:tabs>
          <w:tab w:val="left" w:pos="1276"/>
        </w:tabs>
        <w:spacing w:after="0" w:line="240" w:lineRule="auto"/>
        <w:ind w:left="0" w:firstLine="709"/>
        <w:jc w:val="both"/>
        <w:rPr>
          <w:rFonts w:ascii="Times New Roman" w:hAnsi="Times New Roman" w:cs="Times New Roman"/>
          <w:bCs/>
          <w:sz w:val="28"/>
          <w:szCs w:val="28"/>
        </w:rPr>
      </w:pPr>
      <w:bookmarkStart w:id="2" w:name="_Hlk109833945"/>
      <w:r w:rsidRPr="00BC0737">
        <w:rPr>
          <w:rFonts w:ascii="Times New Roman" w:hAnsi="Times New Roman" w:cs="Times New Roman"/>
          <w:sz w:val="28"/>
          <w:szCs w:val="28"/>
        </w:rPr>
        <w:t>Программный материал</w:t>
      </w:r>
      <w:r w:rsidRPr="00BC0737">
        <w:rPr>
          <w:rFonts w:ascii="Times New Roman" w:hAnsi="Times New Roman" w:cs="Times New Roman"/>
          <w:bCs/>
          <w:sz w:val="28"/>
          <w:szCs w:val="28"/>
        </w:rPr>
        <w:t xml:space="preserve"> для учебно-тренировочных занятий по каждому этапу спортивной подготовки</w:t>
      </w:r>
      <w:r w:rsidR="000D500A">
        <w:rPr>
          <w:rFonts w:ascii="Times New Roman" w:hAnsi="Times New Roman" w:cs="Times New Roman"/>
          <w:bCs/>
          <w:sz w:val="28"/>
          <w:szCs w:val="28"/>
        </w:rPr>
        <w:t>:</w:t>
      </w:r>
    </w:p>
    <w:p w14:paraId="572DBE6F" w14:textId="77777777" w:rsidR="00DA27D7" w:rsidRPr="00DA27D7" w:rsidRDefault="00DA27D7" w:rsidP="00DA27D7">
      <w:pPr>
        <w:tabs>
          <w:tab w:val="left" w:pos="1276"/>
        </w:tabs>
        <w:spacing w:after="0" w:line="240" w:lineRule="auto"/>
        <w:jc w:val="both"/>
        <w:rPr>
          <w:rFonts w:ascii="Times New Roman" w:hAnsi="Times New Roman" w:cs="Times New Roman"/>
          <w:bCs/>
          <w:sz w:val="28"/>
          <w:szCs w:val="28"/>
        </w:rPr>
      </w:pPr>
    </w:p>
    <w:p w14:paraId="46213CE7" w14:textId="70D1451B" w:rsidR="000D500A" w:rsidRDefault="000D500A" w:rsidP="00DA27D7">
      <w:pPr>
        <w:pStyle w:val="a4"/>
        <w:tabs>
          <w:tab w:val="left" w:pos="1276"/>
        </w:tabs>
        <w:spacing w:after="0" w:line="240" w:lineRule="auto"/>
        <w:ind w:left="709"/>
        <w:jc w:val="center"/>
        <w:rPr>
          <w:rFonts w:ascii="Times New Roman" w:hAnsi="Times New Roman" w:cs="Times New Roman"/>
          <w:b/>
          <w:sz w:val="28"/>
          <w:szCs w:val="28"/>
        </w:rPr>
      </w:pPr>
      <w:r w:rsidRPr="000D500A">
        <w:rPr>
          <w:rFonts w:ascii="Times New Roman" w:hAnsi="Times New Roman" w:cs="Times New Roman"/>
          <w:b/>
          <w:sz w:val="28"/>
          <w:szCs w:val="28"/>
        </w:rPr>
        <w:t>Техническая, тактическая, интегральная подготовка.</w:t>
      </w:r>
    </w:p>
    <w:p w14:paraId="7043ADEA" w14:textId="77777777" w:rsidR="000D500A" w:rsidRDefault="000D500A" w:rsidP="000D500A">
      <w:pPr>
        <w:tabs>
          <w:tab w:val="left" w:pos="1276"/>
        </w:tabs>
        <w:spacing w:after="0" w:line="240" w:lineRule="auto"/>
        <w:jc w:val="center"/>
        <w:rPr>
          <w:rFonts w:ascii="Times New Roman" w:hAnsi="Times New Roman" w:cs="Times New Roman"/>
          <w:b/>
          <w:i/>
          <w:iCs/>
          <w:sz w:val="28"/>
          <w:szCs w:val="28"/>
        </w:rPr>
      </w:pPr>
      <w:r w:rsidRPr="000D500A">
        <w:rPr>
          <w:rFonts w:ascii="Times New Roman" w:hAnsi="Times New Roman" w:cs="Times New Roman"/>
          <w:b/>
          <w:i/>
          <w:iCs/>
          <w:sz w:val="28"/>
          <w:szCs w:val="28"/>
        </w:rPr>
        <w:t>Этап начальной подготовки первый год обучения.</w:t>
      </w:r>
    </w:p>
    <w:p w14:paraId="33FEDEB6" w14:textId="049726CC" w:rsidR="000D500A" w:rsidRPr="00936235" w:rsidRDefault="00936235" w:rsidP="00936235">
      <w:pPr>
        <w:tabs>
          <w:tab w:val="left" w:pos="1276"/>
        </w:tabs>
        <w:spacing w:after="0" w:line="240" w:lineRule="auto"/>
        <w:jc w:val="both"/>
        <w:rPr>
          <w:rFonts w:ascii="Times New Roman" w:hAnsi="Times New Roman" w:cs="Times New Roman"/>
          <w:b/>
          <w:i/>
          <w:iCs/>
          <w:sz w:val="28"/>
          <w:szCs w:val="28"/>
        </w:rPr>
      </w:pPr>
      <w:r>
        <w:rPr>
          <w:rFonts w:ascii="Times New Roman" w:hAnsi="Times New Roman" w:cs="Times New Roman"/>
          <w:bCs/>
          <w:sz w:val="28"/>
          <w:szCs w:val="28"/>
        </w:rPr>
        <w:tab/>
      </w:r>
      <w:r w:rsidR="000D500A" w:rsidRPr="000D500A">
        <w:rPr>
          <w:rFonts w:ascii="Times New Roman" w:hAnsi="Times New Roman" w:cs="Times New Roman"/>
          <w:bCs/>
          <w:sz w:val="28"/>
          <w:szCs w:val="28"/>
        </w:rPr>
        <w:t>Работа в группах начальной подготовки первого года обучения имеет особое</w:t>
      </w:r>
      <w:r w:rsidR="000D500A">
        <w:rPr>
          <w:rFonts w:ascii="Times New Roman" w:hAnsi="Times New Roman" w:cs="Times New Roman"/>
          <w:b/>
          <w:i/>
          <w:iCs/>
          <w:sz w:val="28"/>
          <w:szCs w:val="28"/>
        </w:rPr>
        <w:t xml:space="preserve"> </w:t>
      </w:r>
      <w:r w:rsidR="000D500A" w:rsidRPr="000D500A">
        <w:rPr>
          <w:rFonts w:ascii="Times New Roman" w:hAnsi="Times New Roman" w:cs="Times New Roman"/>
          <w:bCs/>
          <w:sz w:val="28"/>
          <w:szCs w:val="28"/>
        </w:rPr>
        <w:t>значение, так как здесь начинается становление навыков игры, продолжается</w:t>
      </w:r>
      <w:r w:rsidR="000D500A">
        <w:rPr>
          <w:rFonts w:ascii="Times New Roman" w:hAnsi="Times New Roman" w:cs="Times New Roman"/>
          <w:b/>
          <w:i/>
          <w:iCs/>
          <w:sz w:val="28"/>
          <w:szCs w:val="28"/>
        </w:rPr>
        <w:t xml:space="preserve"> </w:t>
      </w:r>
      <w:r w:rsidR="000D500A" w:rsidRPr="000D500A">
        <w:rPr>
          <w:rFonts w:ascii="Times New Roman" w:hAnsi="Times New Roman" w:cs="Times New Roman"/>
          <w:bCs/>
          <w:sz w:val="28"/>
          <w:szCs w:val="28"/>
        </w:rPr>
        <w:t>первоначальный отбор детей для занятия волейболом, воспитывается у занимающихся</w:t>
      </w:r>
      <w:r w:rsidR="000D500A">
        <w:rPr>
          <w:rFonts w:ascii="Times New Roman" w:hAnsi="Times New Roman" w:cs="Times New Roman"/>
          <w:b/>
          <w:i/>
          <w:iCs/>
          <w:sz w:val="28"/>
          <w:szCs w:val="28"/>
        </w:rPr>
        <w:t xml:space="preserve"> </w:t>
      </w:r>
      <w:r w:rsidR="000D500A" w:rsidRPr="000D500A">
        <w:rPr>
          <w:rFonts w:ascii="Times New Roman" w:hAnsi="Times New Roman" w:cs="Times New Roman"/>
          <w:bCs/>
          <w:sz w:val="28"/>
          <w:szCs w:val="28"/>
        </w:rPr>
        <w:t>стойкий интерес к занятиям спортом вообще и волейболом в частности.</w:t>
      </w:r>
      <w:r w:rsidR="000D500A">
        <w:rPr>
          <w:rFonts w:ascii="Times New Roman" w:hAnsi="Times New Roman" w:cs="Times New Roman"/>
          <w:b/>
          <w:i/>
          <w:iCs/>
          <w:sz w:val="28"/>
          <w:szCs w:val="28"/>
        </w:rPr>
        <w:t xml:space="preserve"> </w:t>
      </w:r>
      <w:r w:rsidR="000D500A" w:rsidRPr="000D500A">
        <w:rPr>
          <w:rFonts w:ascii="Times New Roman" w:hAnsi="Times New Roman" w:cs="Times New Roman"/>
          <w:bCs/>
          <w:sz w:val="28"/>
          <w:szCs w:val="28"/>
        </w:rPr>
        <w:t>Распределение времени на основные разделы работы в первый год обучения</w:t>
      </w:r>
      <w:r w:rsidR="000D500A">
        <w:rPr>
          <w:rFonts w:ascii="Times New Roman" w:hAnsi="Times New Roman" w:cs="Times New Roman"/>
          <w:b/>
          <w:i/>
          <w:iCs/>
          <w:sz w:val="28"/>
          <w:szCs w:val="28"/>
        </w:rPr>
        <w:t xml:space="preserve"> </w:t>
      </w:r>
      <w:r w:rsidR="000D500A" w:rsidRPr="000D500A">
        <w:rPr>
          <w:rFonts w:ascii="Times New Roman" w:hAnsi="Times New Roman" w:cs="Times New Roman"/>
          <w:bCs/>
          <w:sz w:val="28"/>
          <w:szCs w:val="28"/>
        </w:rPr>
        <w:t>осуществляется в соответствии с конкретными задачами многолетней подготовки, на</w:t>
      </w:r>
      <w:r w:rsidR="000D500A">
        <w:rPr>
          <w:rFonts w:ascii="Times New Roman" w:hAnsi="Times New Roman" w:cs="Times New Roman"/>
          <w:b/>
          <w:i/>
          <w:iCs/>
          <w:sz w:val="28"/>
          <w:szCs w:val="28"/>
        </w:rPr>
        <w:t xml:space="preserve"> </w:t>
      </w:r>
      <w:r w:rsidR="000D500A" w:rsidRPr="000D500A">
        <w:rPr>
          <w:rFonts w:ascii="Times New Roman" w:hAnsi="Times New Roman" w:cs="Times New Roman"/>
          <w:bCs/>
          <w:sz w:val="28"/>
          <w:szCs w:val="28"/>
        </w:rPr>
        <w:t>основании указаний, которые изложены в объяснительной записке. В соответствии с</w:t>
      </w:r>
      <w:r w:rsidR="000D500A">
        <w:rPr>
          <w:rFonts w:ascii="Times New Roman" w:hAnsi="Times New Roman" w:cs="Times New Roman"/>
          <w:b/>
          <w:i/>
          <w:iCs/>
          <w:sz w:val="28"/>
          <w:szCs w:val="28"/>
        </w:rPr>
        <w:t xml:space="preserve"> </w:t>
      </w:r>
      <w:r w:rsidR="000D500A" w:rsidRPr="000D500A">
        <w:rPr>
          <w:rFonts w:ascii="Times New Roman" w:hAnsi="Times New Roman" w:cs="Times New Roman"/>
          <w:bCs/>
          <w:sz w:val="28"/>
          <w:szCs w:val="28"/>
        </w:rPr>
        <w:t>этим происходит распределение учебного времени по видам подготовки при разработке</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документов текущего (годового) планирования. В связи с отсутствием официальных</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соревнований годичный цикл не делится на периоды, основное внимание</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сосредотачивается на содержании недельных циклов. Ниже представлены таблицы, в</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которых показано распределение объёмов компонентов тренировки по неделям в</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годичном цикле и в условиях спортивно-оздоровительного лагеря.</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 xml:space="preserve">Основное внимание в первый год обучения уделяется физической и </w:t>
      </w:r>
      <w:r w:rsidR="000D500A" w:rsidRPr="00936235">
        <w:rPr>
          <w:rFonts w:ascii="Times New Roman" w:hAnsi="Times New Roman" w:cs="Times New Roman"/>
          <w:bCs/>
          <w:sz w:val="28"/>
          <w:szCs w:val="28"/>
        </w:rPr>
        <w:lastRenderedPageBreak/>
        <w:t>технической</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подготовке юных волейболистов. На протяжении годичного цикла удельный вес</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отдельных видов подготовки изменяется. Если в начале года превалирует физическая</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подготовка, объём которой может доходить до 60 – 70 % всего времени, то в начале</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второй половины года, примерно соответствующей по времени соревновательному</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периоду в старших возрастных группах, рекомендуется увеличение количества часов,</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отводимых в недельном цикле на техническую, тактическую и интегральную подготовку.</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При проведении сбора в спортивно-оздоровительном лагере рекомендуется значительное</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увеличение количества тренировочных часов в неделю, причём особенно</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увеличивается удельный вес технической и интегральной подготовки.</w:t>
      </w:r>
    </w:p>
    <w:p w14:paraId="53B2CD00" w14:textId="77777777" w:rsidR="000D500A" w:rsidRPr="00936235" w:rsidRDefault="000D500A" w:rsidP="00936235">
      <w:pPr>
        <w:tabs>
          <w:tab w:val="left" w:pos="1276"/>
        </w:tabs>
        <w:spacing w:after="0" w:line="240" w:lineRule="auto"/>
        <w:jc w:val="both"/>
        <w:rPr>
          <w:rFonts w:ascii="Times New Roman" w:hAnsi="Times New Roman" w:cs="Times New Roman"/>
          <w:b/>
          <w:i/>
          <w:iCs/>
          <w:sz w:val="28"/>
          <w:szCs w:val="28"/>
        </w:rPr>
      </w:pPr>
      <w:r w:rsidRPr="00936235">
        <w:rPr>
          <w:rFonts w:ascii="Times New Roman" w:hAnsi="Times New Roman" w:cs="Times New Roman"/>
          <w:b/>
          <w:i/>
          <w:iCs/>
          <w:sz w:val="28"/>
          <w:szCs w:val="28"/>
        </w:rPr>
        <w:t>Техника нападения.</w:t>
      </w:r>
    </w:p>
    <w:p w14:paraId="0D6F4D86" w14:textId="77777777"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1. Перемещения и стойки.</w:t>
      </w:r>
    </w:p>
    <w:p w14:paraId="031C9369" w14:textId="41786B1B"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Стойки основная и низкая; ходьба, бег, перемещение приставными шагами лицом,</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боком, спиной; двойной шаг, скачок вперед; остановка шагом; сочетание стоек и</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перемещений, способов перемещений.</w:t>
      </w:r>
    </w:p>
    <w:p w14:paraId="7A4FCD07" w14:textId="77777777"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2. Передачи.</w:t>
      </w:r>
    </w:p>
    <w:p w14:paraId="3EA374A2" w14:textId="69F85AFF"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Передача мяча сверху двумя руками: подвешенного на шнуре, над собой – на месте и</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после перемещения различными способами, с набрасыванием партнера – на месте и</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после перемещения; в парах; в треугольнике: в зоны 6-3-4, 6-3-2, 1-3-2; передачи в стену</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с изменением высоты и расстояния - на месте и в сочетании с перемещениями; на</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точность с собственного подбрасывания и партнера.</w:t>
      </w:r>
    </w:p>
    <w:p w14:paraId="0AAEE18D" w14:textId="77777777" w:rsid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3.Отбивание мяча кулаком через сетку в непосредственной близости от нее: стоя на</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площадке и в прыжке, после перемещения.</w:t>
      </w:r>
    </w:p>
    <w:p w14:paraId="7F94A82A" w14:textId="4238735F"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4. Подачи.</w:t>
      </w:r>
    </w:p>
    <w:p w14:paraId="121F6653" w14:textId="13C0723D"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Нижняя прямая, подача мяча в держателе, подача в стену, подача через сетку –расстояние 6-9м., из-за лицевой линии.</w:t>
      </w:r>
    </w:p>
    <w:p w14:paraId="59A5354C" w14:textId="77777777"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5. Нападающие удары.</w:t>
      </w:r>
    </w:p>
    <w:p w14:paraId="23C0D158" w14:textId="6BA3F3CE"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Прямой нападающий удар; ритм разбега в три шага; ударное движение кистью по мячу:</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стоя на коленях на гимнастической скамейке, стоя у стены, по мячу на резиновых</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амортизаторах – стоя и в прыжке; бросок теннисного мяча через сетку в прыжке с</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разбега; удар по мячу в держателе через сетку в прыжке с разбега; удар через сетку по</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мячу, подброшенного партнером; удар с передачи.</w:t>
      </w:r>
    </w:p>
    <w:p w14:paraId="372BE26E" w14:textId="77777777" w:rsidR="000D500A" w:rsidRPr="00936235" w:rsidRDefault="000D500A" w:rsidP="00936235">
      <w:pPr>
        <w:tabs>
          <w:tab w:val="left" w:pos="1276"/>
        </w:tabs>
        <w:spacing w:after="0" w:line="240" w:lineRule="auto"/>
        <w:jc w:val="both"/>
        <w:rPr>
          <w:rFonts w:ascii="Times New Roman" w:hAnsi="Times New Roman" w:cs="Times New Roman"/>
          <w:b/>
          <w:i/>
          <w:iCs/>
          <w:sz w:val="28"/>
          <w:szCs w:val="28"/>
        </w:rPr>
      </w:pPr>
      <w:r w:rsidRPr="00936235">
        <w:rPr>
          <w:rFonts w:ascii="Times New Roman" w:hAnsi="Times New Roman" w:cs="Times New Roman"/>
          <w:b/>
          <w:i/>
          <w:iCs/>
          <w:sz w:val="28"/>
          <w:szCs w:val="28"/>
        </w:rPr>
        <w:t>Техника защиты.</w:t>
      </w:r>
    </w:p>
    <w:p w14:paraId="299A580D" w14:textId="77777777"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1. Перемещения и стойки.</w:t>
      </w:r>
    </w:p>
    <w:p w14:paraId="62628E7D" w14:textId="0CB1B0D9"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Низкие стойки, скоростные перемещения на площадке и вдоль сетки; сочетание</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перемещений с перекатами на спину и в сторону на бедро.</w:t>
      </w:r>
    </w:p>
    <w:p w14:paraId="1D5A6018" w14:textId="2D83CA7E"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2. Прием сверху двумя руками: прием мяча после отскока от стены, после броска</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партнером через сетку, прием нижней прямой подачи.</w:t>
      </w:r>
    </w:p>
    <w:p w14:paraId="73551ED7" w14:textId="56554ADE"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3. Прием снизу двумя руками: прием подвешенного мяча, наброшенного партнером –</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на месте и после перемещения; в парах направляя мяч вперед</w:t>
      </w:r>
      <w:r w:rsidR="00936235">
        <w:rPr>
          <w:rFonts w:ascii="Times New Roman" w:hAnsi="Times New Roman" w:cs="Times New Roman"/>
          <w:bCs/>
          <w:sz w:val="28"/>
          <w:szCs w:val="28"/>
        </w:rPr>
        <w:t>-</w:t>
      </w:r>
      <w:r w:rsidRPr="00936235">
        <w:rPr>
          <w:rFonts w:ascii="Times New Roman" w:hAnsi="Times New Roman" w:cs="Times New Roman"/>
          <w:bCs/>
          <w:sz w:val="28"/>
          <w:szCs w:val="28"/>
        </w:rPr>
        <w:t>вверх, над собой;</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«жонглирование» стоя, на месте и в движении, прием подачи и передача в зону</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нападения.</w:t>
      </w:r>
    </w:p>
    <w:p w14:paraId="238D1FCF" w14:textId="77777777"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4. Блокирование.</w:t>
      </w:r>
    </w:p>
    <w:p w14:paraId="26F6393E" w14:textId="557CBF55"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lastRenderedPageBreak/>
        <w:t>Одиночное блокирование поролоновых, резиновых мячей «механическим блоком» в</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зонах 2,3,4, «ластами» на кистях – стоя на подставке и в прыжке, удары по мячу в</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держателе.</w:t>
      </w:r>
    </w:p>
    <w:p w14:paraId="4EFEB984" w14:textId="77777777" w:rsidR="000D500A" w:rsidRPr="00936235" w:rsidRDefault="000D500A" w:rsidP="00936235">
      <w:pPr>
        <w:tabs>
          <w:tab w:val="left" w:pos="1276"/>
        </w:tabs>
        <w:spacing w:after="0" w:line="240" w:lineRule="auto"/>
        <w:jc w:val="both"/>
        <w:rPr>
          <w:rFonts w:ascii="Times New Roman" w:hAnsi="Times New Roman" w:cs="Times New Roman"/>
          <w:b/>
          <w:i/>
          <w:iCs/>
          <w:sz w:val="28"/>
          <w:szCs w:val="28"/>
        </w:rPr>
      </w:pPr>
      <w:r w:rsidRPr="00936235">
        <w:rPr>
          <w:rFonts w:ascii="Times New Roman" w:hAnsi="Times New Roman" w:cs="Times New Roman"/>
          <w:b/>
          <w:i/>
          <w:iCs/>
          <w:sz w:val="28"/>
          <w:szCs w:val="28"/>
        </w:rPr>
        <w:t>Тактика нападения.</w:t>
      </w:r>
    </w:p>
    <w:p w14:paraId="04EDFC3F" w14:textId="01DF44EA"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1. Индивидуальные действия: выбор места для выполнения второй передачи; для</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подачи; для отбивания мяча через сетку; передача мяча через сетку в свободное место,</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подача на точность зоны.</w:t>
      </w:r>
    </w:p>
    <w:p w14:paraId="15763A94" w14:textId="3B909673"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2. Групповые действия: взаимодействие игроков зон 4 и 2 с игроком зоны 2 при</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первой передаче; игрока зоны 3 с игроками зон 4 и 2 при второй передаче; игроков</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задней и передней линий при приемах и второй передаче.</w:t>
      </w:r>
    </w:p>
    <w:p w14:paraId="63DC7C04" w14:textId="0860AB66"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3. Командные действия: система игры со второй передачи игроком передней линии;</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прием подачи и первая передача в зоны 4 и 2.</w:t>
      </w:r>
    </w:p>
    <w:p w14:paraId="1C8E9566" w14:textId="77777777" w:rsidR="000D500A" w:rsidRPr="00936235" w:rsidRDefault="000D500A" w:rsidP="00936235">
      <w:pPr>
        <w:tabs>
          <w:tab w:val="left" w:pos="1276"/>
        </w:tabs>
        <w:spacing w:after="0" w:line="240" w:lineRule="auto"/>
        <w:jc w:val="both"/>
        <w:rPr>
          <w:rFonts w:ascii="Times New Roman" w:hAnsi="Times New Roman" w:cs="Times New Roman"/>
          <w:b/>
          <w:i/>
          <w:iCs/>
          <w:sz w:val="28"/>
          <w:szCs w:val="28"/>
        </w:rPr>
      </w:pPr>
      <w:r w:rsidRPr="00936235">
        <w:rPr>
          <w:rFonts w:ascii="Times New Roman" w:hAnsi="Times New Roman" w:cs="Times New Roman"/>
          <w:b/>
          <w:i/>
          <w:iCs/>
          <w:sz w:val="28"/>
          <w:szCs w:val="28"/>
        </w:rPr>
        <w:t>Тактика защиты.</w:t>
      </w:r>
    </w:p>
    <w:p w14:paraId="78C9E381" w14:textId="4379A2BB"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1. Индивидуальные действия: выбор места при приеме подачи, при приеме мяча,</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направленного через сетку соперником, при блокировании, при страховке партнера;</w:t>
      </w:r>
    </w:p>
    <w:p w14:paraId="7429BBE1" w14:textId="5BA79F98"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выбор способа приема мяча от соперника.</w:t>
      </w:r>
    </w:p>
    <w:p w14:paraId="001995DC" w14:textId="77777777"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2. Групповые действия: взаимодействие игроков при приеме подачи и передаче.</w:t>
      </w:r>
    </w:p>
    <w:p w14:paraId="66541DE5" w14:textId="23805BAE"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3. Командные действия: расположение игроков при приеме подачи, при системе</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игры «углом вперед».</w:t>
      </w:r>
    </w:p>
    <w:p w14:paraId="440BCFC1" w14:textId="3F866B11" w:rsidR="000D500A" w:rsidRPr="00936235" w:rsidRDefault="000D500A" w:rsidP="00936235">
      <w:pPr>
        <w:tabs>
          <w:tab w:val="left" w:pos="1276"/>
        </w:tabs>
        <w:spacing w:after="0" w:line="240" w:lineRule="auto"/>
        <w:jc w:val="both"/>
        <w:rPr>
          <w:rFonts w:ascii="Times New Roman" w:hAnsi="Times New Roman" w:cs="Times New Roman"/>
          <w:b/>
          <w:i/>
          <w:iCs/>
          <w:sz w:val="28"/>
          <w:szCs w:val="28"/>
        </w:rPr>
      </w:pPr>
      <w:r w:rsidRPr="00936235">
        <w:rPr>
          <w:rFonts w:ascii="Times New Roman" w:hAnsi="Times New Roman" w:cs="Times New Roman"/>
          <w:b/>
          <w:i/>
          <w:iCs/>
          <w:sz w:val="28"/>
          <w:szCs w:val="28"/>
        </w:rPr>
        <w:t>Интегральная подготовка.</w:t>
      </w:r>
    </w:p>
    <w:p w14:paraId="142DF8BB" w14:textId="22C6488A"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1. Чередование упражнений для развития физических качеств в различных сочетаниях.</w:t>
      </w:r>
    </w:p>
    <w:p w14:paraId="3CC8C7C2" w14:textId="6E63C6E3"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2. Чередование упражнений для развития скоростно-силовых качеств с различными</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способами перемещений, приема и передачи, подачи, нападающего удара и</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блокирования.</w:t>
      </w:r>
    </w:p>
    <w:p w14:paraId="1F63D62E" w14:textId="51EAEDA6"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3.Чередование изученных технических приемов и их способов в различных сочетаниях;</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индивидуальных, групповых действий в нападении, защите, защите – нападении.</w:t>
      </w:r>
    </w:p>
    <w:p w14:paraId="5E5CBE85" w14:textId="764F670C" w:rsidR="000D500A" w:rsidRP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4.Многократное выполнение технических приемов подряд, то же – тактических</w:t>
      </w:r>
      <w:r w:rsidR="00936235">
        <w:rPr>
          <w:rFonts w:ascii="Times New Roman" w:hAnsi="Times New Roman" w:cs="Times New Roman"/>
          <w:bCs/>
          <w:sz w:val="28"/>
          <w:szCs w:val="28"/>
        </w:rPr>
        <w:t xml:space="preserve"> </w:t>
      </w:r>
      <w:r w:rsidRPr="00936235">
        <w:rPr>
          <w:rFonts w:ascii="Times New Roman" w:hAnsi="Times New Roman" w:cs="Times New Roman"/>
          <w:bCs/>
          <w:sz w:val="28"/>
          <w:szCs w:val="28"/>
        </w:rPr>
        <w:t>действий.</w:t>
      </w:r>
    </w:p>
    <w:p w14:paraId="70D95731" w14:textId="77777777" w:rsidR="00936235"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5. Подготовительные к волейболу игры.</w:t>
      </w:r>
      <w:r w:rsidR="00936235">
        <w:rPr>
          <w:rFonts w:ascii="Times New Roman" w:hAnsi="Times New Roman" w:cs="Times New Roman"/>
          <w:bCs/>
          <w:sz w:val="28"/>
          <w:szCs w:val="28"/>
        </w:rPr>
        <w:t xml:space="preserve"> </w:t>
      </w:r>
    </w:p>
    <w:p w14:paraId="2996AE98" w14:textId="0178635B" w:rsidR="000D500A" w:rsidRDefault="000D500A" w:rsidP="00936235">
      <w:pPr>
        <w:tabs>
          <w:tab w:val="left" w:pos="1276"/>
        </w:tabs>
        <w:spacing w:after="0" w:line="240" w:lineRule="auto"/>
        <w:jc w:val="both"/>
        <w:rPr>
          <w:rFonts w:ascii="Times New Roman" w:hAnsi="Times New Roman" w:cs="Times New Roman"/>
          <w:bCs/>
          <w:sz w:val="28"/>
          <w:szCs w:val="28"/>
        </w:rPr>
      </w:pPr>
      <w:r w:rsidRPr="00936235">
        <w:rPr>
          <w:rFonts w:ascii="Times New Roman" w:hAnsi="Times New Roman" w:cs="Times New Roman"/>
          <w:bCs/>
          <w:sz w:val="28"/>
          <w:szCs w:val="28"/>
        </w:rPr>
        <w:t>6.Учебные игры. Игры по правилам мини – волейбола, классического волейбола.</w:t>
      </w:r>
    </w:p>
    <w:p w14:paraId="02884DEA" w14:textId="77777777" w:rsidR="00936235" w:rsidRPr="00936235" w:rsidRDefault="00936235" w:rsidP="00936235">
      <w:pPr>
        <w:tabs>
          <w:tab w:val="left" w:pos="1276"/>
        </w:tabs>
        <w:spacing w:after="0" w:line="240" w:lineRule="auto"/>
        <w:jc w:val="both"/>
        <w:rPr>
          <w:rFonts w:ascii="Times New Roman" w:hAnsi="Times New Roman" w:cs="Times New Roman"/>
          <w:bCs/>
          <w:sz w:val="28"/>
          <w:szCs w:val="28"/>
        </w:rPr>
      </w:pPr>
    </w:p>
    <w:p w14:paraId="2B22B976" w14:textId="77777777" w:rsidR="00936235" w:rsidRDefault="000D500A" w:rsidP="00936235">
      <w:pPr>
        <w:tabs>
          <w:tab w:val="left" w:pos="1276"/>
        </w:tabs>
        <w:spacing w:after="0" w:line="240" w:lineRule="auto"/>
        <w:jc w:val="center"/>
        <w:rPr>
          <w:rFonts w:ascii="Times New Roman" w:hAnsi="Times New Roman" w:cs="Times New Roman"/>
          <w:b/>
          <w:i/>
          <w:iCs/>
          <w:sz w:val="28"/>
          <w:szCs w:val="28"/>
        </w:rPr>
      </w:pPr>
      <w:r w:rsidRPr="00936235">
        <w:rPr>
          <w:rFonts w:ascii="Times New Roman" w:hAnsi="Times New Roman" w:cs="Times New Roman"/>
          <w:b/>
          <w:i/>
          <w:iCs/>
          <w:sz w:val="28"/>
          <w:szCs w:val="28"/>
        </w:rPr>
        <w:t>Этап начальной подготовки второй - третий года обучения.</w:t>
      </w:r>
    </w:p>
    <w:p w14:paraId="5E19BC2F" w14:textId="24736FC1" w:rsidR="000D500A" w:rsidRPr="00936235" w:rsidRDefault="00936235" w:rsidP="00936235">
      <w:pPr>
        <w:tabs>
          <w:tab w:val="left" w:pos="1276"/>
        </w:tabs>
        <w:spacing w:after="0" w:line="240" w:lineRule="auto"/>
        <w:jc w:val="both"/>
        <w:rPr>
          <w:rFonts w:ascii="Times New Roman" w:hAnsi="Times New Roman" w:cs="Times New Roman"/>
          <w:b/>
          <w:i/>
          <w:iCs/>
          <w:sz w:val="28"/>
          <w:szCs w:val="28"/>
        </w:rPr>
      </w:pPr>
      <w:r>
        <w:rPr>
          <w:rFonts w:ascii="Times New Roman" w:hAnsi="Times New Roman" w:cs="Times New Roman"/>
          <w:bCs/>
          <w:sz w:val="28"/>
          <w:szCs w:val="28"/>
        </w:rPr>
        <w:tab/>
      </w:r>
      <w:r w:rsidR="000D500A" w:rsidRPr="00936235">
        <w:rPr>
          <w:rFonts w:ascii="Times New Roman" w:hAnsi="Times New Roman" w:cs="Times New Roman"/>
          <w:bCs/>
          <w:sz w:val="28"/>
          <w:szCs w:val="28"/>
        </w:rPr>
        <w:t>Отличительной особенностью второго года обучения является логическое</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продолжение работы первого года обучения. Основное внимание по-прежнему</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сосредотачивается на универсальной подготовке учащихся.</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По сравнению с первым годом обучения уменьшается время, отводимое на общую</w:t>
      </w:r>
      <w:r>
        <w:rPr>
          <w:rFonts w:ascii="Times New Roman" w:hAnsi="Times New Roman" w:cs="Times New Roman"/>
          <w:bCs/>
          <w:sz w:val="28"/>
          <w:szCs w:val="28"/>
        </w:rPr>
        <w:t xml:space="preserve"> подготовку.</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Важнейшим разделом на этом году обучения является изучение нового программного</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материала и совершенствование ранее изученных технических приемов и тактических</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действий.</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Значительно увеличивается количество игр. В связи с увеличением объема часов</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увеличивается количество занятий в неделю.</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Так же, как и на первом году обучения, периодизация отсутствует, она в той или иной</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мере проявляется в содержании и направленности работы на определенных этапах</w:t>
      </w:r>
      <w:r>
        <w:rPr>
          <w:rFonts w:ascii="Times New Roman" w:hAnsi="Times New Roman" w:cs="Times New Roman"/>
          <w:b/>
          <w:i/>
          <w:iCs/>
          <w:sz w:val="28"/>
          <w:szCs w:val="28"/>
        </w:rPr>
        <w:t xml:space="preserve"> </w:t>
      </w:r>
      <w:r w:rsidR="000D500A" w:rsidRPr="00936235">
        <w:rPr>
          <w:rFonts w:ascii="Times New Roman" w:hAnsi="Times New Roman" w:cs="Times New Roman"/>
          <w:bCs/>
          <w:sz w:val="28"/>
          <w:szCs w:val="28"/>
        </w:rPr>
        <w:t>годичного цикла.</w:t>
      </w:r>
    </w:p>
    <w:p w14:paraId="399F314C" w14:textId="77777777" w:rsidR="00007A5D" w:rsidRDefault="00007A5D" w:rsidP="00936235">
      <w:pPr>
        <w:tabs>
          <w:tab w:val="left" w:pos="1276"/>
        </w:tabs>
        <w:spacing w:after="0" w:line="240" w:lineRule="auto"/>
        <w:jc w:val="both"/>
        <w:rPr>
          <w:rFonts w:ascii="Times New Roman" w:hAnsi="Times New Roman" w:cs="Times New Roman"/>
          <w:b/>
          <w:i/>
          <w:iCs/>
          <w:sz w:val="28"/>
          <w:szCs w:val="28"/>
        </w:rPr>
      </w:pPr>
    </w:p>
    <w:p w14:paraId="1C553A35" w14:textId="12C20DFC" w:rsidR="000D500A" w:rsidRPr="00F47366" w:rsidRDefault="000D500A" w:rsidP="00936235">
      <w:pPr>
        <w:tabs>
          <w:tab w:val="left" w:pos="1276"/>
        </w:tabs>
        <w:spacing w:after="0" w:line="240" w:lineRule="auto"/>
        <w:jc w:val="both"/>
        <w:rPr>
          <w:rFonts w:ascii="Times New Roman" w:hAnsi="Times New Roman" w:cs="Times New Roman"/>
          <w:b/>
          <w:i/>
          <w:iCs/>
          <w:sz w:val="28"/>
          <w:szCs w:val="28"/>
        </w:rPr>
      </w:pPr>
      <w:r w:rsidRPr="00F47366">
        <w:rPr>
          <w:rFonts w:ascii="Times New Roman" w:hAnsi="Times New Roman" w:cs="Times New Roman"/>
          <w:b/>
          <w:i/>
          <w:iCs/>
          <w:sz w:val="28"/>
          <w:szCs w:val="28"/>
        </w:rPr>
        <w:lastRenderedPageBreak/>
        <w:t>Техника нападения.</w:t>
      </w:r>
    </w:p>
    <w:p w14:paraId="0CA6C2A6"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1. Перемещения и стойки.</w:t>
      </w:r>
    </w:p>
    <w:p w14:paraId="40B7B57E" w14:textId="7B41A14A"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Стойки в сочетании с перемещениями; сочетание способов перемещения; двойной шаг</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назад, скачок вправо, влево, остановка прыжком; сочетание перемещений и технических</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приемов.</w:t>
      </w:r>
    </w:p>
    <w:p w14:paraId="62BA7E09"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2. Передачи мяча.</w:t>
      </w:r>
    </w:p>
    <w:p w14:paraId="26D19594" w14:textId="29C4CC0D"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Передачи в парах в сочетании с перемещениями в различных направлениях; встречная</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передача мяча вдоль сетки и через сетку; передача из глубины площадки для</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нападающего удара; передача, стоя спиной по направлению; стоя на месте в тройке на</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одной линии, в зонах 4-3-2, 2-3-4, 6-3-2, 6-3-4; передача в прыжке; встречная передача в</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прыжке в зонах 3-4,3-2,2-3.</w:t>
      </w:r>
    </w:p>
    <w:p w14:paraId="51640683"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3. Отбивание кулаком у сетки в прыжке на сторону соперника.</w:t>
      </w:r>
    </w:p>
    <w:p w14:paraId="055AAED4"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4. Подачи.</w:t>
      </w:r>
    </w:p>
    <w:p w14:paraId="57FB39CE" w14:textId="0C1A997E"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Нижняя прямая подача подряд 15-20 попыток; в левую и правую половину площадки, в</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дальнюю и ближнюю от сетки половину; соревнование на большее количество подач без</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промаха, на точность из числа заданных; верхняя прямая подача: по мячу в держателе, с</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подбрасывания – на расстояние 6-9м в стену, через сетку, в пределы площадки из-за</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лицевой линии.</w:t>
      </w:r>
    </w:p>
    <w:p w14:paraId="5BE58846"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5. Нападающие удары.</w:t>
      </w:r>
    </w:p>
    <w:p w14:paraId="73C1BFF5" w14:textId="368DF35A"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Удар прямой по ходу по мячу на амортизаторах, в держателе через сетку; по мячу,</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подброшенному партнером; удар из зоны 4 с передачи из зоны 3, удар из зоны два с</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передачи из зоны 3, удар из зоны 3 с передачи из зоны 2.</w:t>
      </w:r>
    </w:p>
    <w:p w14:paraId="6AEE1C01" w14:textId="77777777" w:rsidR="000D500A" w:rsidRPr="00050861" w:rsidRDefault="000D500A" w:rsidP="00050861">
      <w:pPr>
        <w:tabs>
          <w:tab w:val="left" w:pos="1276"/>
        </w:tabs>
        <w:spacing w:after="0" w:line="240" w:lineRule="auto"/>
        <w:jc w:val="both"/>
        <w:rPr>
          <w:rFonts w:ascii="Times New Roman" w:hAnsi="Times New Roman" w:cs="Times New Roman"/>
          <w:b/>
          <w:i/>
          <w:iCs/>
          <w:sz w:val="28"/>
          <w:szCs w:val="28"/>
        </w:rPr>
      </w:pPr>
      <w:r w:rsidRPr="00050861">
        <w:rPr>
          <w:rFonts w:ascii="Times New Roman" w:hAnsi="Times New Roman" w:cs="Times New Roman"/>
          <w:b/>
          <w:i/>
          <w:iCs/>
          <w:sz w:val="28"/>
          <w:szCs w:val="28"/>
        </w:rPr>
        <w:t>Техника защиты.</w:t>
      </w:r>
    </w:p>
    <w:p w14:paraId="4BB531E5"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1. Перемещения и стойки.</w:t>
      </w:r>
    </w:p>
    <w:p w14:paraId="22B46BAB" w14:textId="77777777" w:rsid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2. Стойки в сочетании с перемещениями; перемещения различными способами в</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сочетании с техническими приемами в защите и нападении.</w:t>
      </w:r>
    </w:p>
    <w:p w14:paraId="4F929CDC" w14:textId="31FE742C"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3. Прием сверху двумя руками: прием мяча</w:t>
      </w:r>
      <w:r w:rsidR="00050861">
        <w:rPr>
          <w:rFonts w:ascii="Times New Roman" w:hAnsi="Times New Roman" w:cs="Times New Roman"/>
          <w:bCs/>
          <w:sz w:val="28"/>
          <w:szCs w:val="28"/>
        </w:rPr>
        <w:t>,</w:t>
      </w:r>
      <w:r w:rsidRPr="00050861">
        <w:rPr>
          <w:rFonts w:ascii="Times New Roman" w:hAnsi="Times New Roman" w:cs="Times New Roman"/>
          <w:bCs/>
          <w:sz w:val="28"/>
          <w:szCs w:val="28"/>
        </w:rPr>
        <w:t xml:space="preserve"> наброшенного партнером через сетку; в</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парах, направленного ударом, с выпадом в сторону с перекатом на спину и бедро,</w:t>
      </w:r>
    </w:p>
    <w:p w14:paraId="4698919E"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прием нижней прямой подачи.</w:t>
      </w:r>
    </w:p>
    <w:p w14:paraId="0F200E25" w14:textId="2ACDBDFE"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4. Прием снизу двумя руками: прием</w:t>
      </w:r>
      <w:r w:rsidR="00050861" w:rsidRPr="00050861">
        <w:rPr>
          <w:rFonts w:ascii="Times New Roman" w:hAnsi="Times New Roman" w:cs="Times New Roman"/>
          <w:bCs/>
          <w:sz w:val="28"/>
          <w:szCs w:val="28"/>
        </w:rPr>
        <w:t xml:space="preserve"> </w:t>
      </w:r>
      <w:r w:rsidRPr="00050861">
        <w:rPr>
          <w:rFonts w:ascii="Times New Roman" w:hAnsi="Times New Roman" w:cs="Times New Roman"/>
          <w:bCs/>
          <w:sz w:val="28"/>
          <w:szCs w:val="28"/>
        </w:rPr>
        <w:t>мяча</w:t>
      </w:r>
      <w:r w:rsidR="00050861">
        <w:rPr>
          <w:rFonts w:ascii="Times New Roman" w:hAnsi="Times New Roman" w:cs="Times New Roman"/>
          <w:bCs/>
          <w:sz w:val="28"/>
          <w:szCs w:val="28"/>
        </w:rPr>
        <w:t>,</w:t>
      </w:r>
      <w:r w:rsidRPr="00050861">
        <w:rPr>
          <w:rFonts w:ascii="Times New Roman" w:hAnsi="Times New Roman" w:cs="Times New Roman"/>
          <w:bCs/>
          <w:sz w:val="28"/>
          <w:szCs w:val="28"/>
        </w:rPr>
        <w:t xml:space="preserve"> наброшенного партнером через сетку; в</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парах, направленного ударом, во встречных колоннах, в стену над собой</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поочередно, прием нижней и верхней прямой подачи.</w:t>
      </w:r>
    </w:p>
    <w:p w14:paraId="5BCB60AE" w14:textId="777777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5. Блокирование.</w:t>
      </w:r>
    </w:p>
    <w:p w14:paraId="02FBAC07" w14:textId="73604B63"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6. Одиночное блокирование прямого нападающего удара по ходу в зонах 2.3,4 –удар</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из зоны 4 по мячу в держателе, блокирующий на подставке, то же, блокирование в</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прыжке, блокирование удара по подброшенному мячу.</w:t>
      </w:r>
    </w:p>
    <w:p w14:paraId="0C03447D" w14:textId="77777777" w:rsidR="000D500A" w:rsidRPr="00050861" w:rsidRDefault="000D500A" w:rsidP="00050861">
      <w:pPr>
        <w:tabs>
          <w:tab w:val="left" w:pos="1276"/>
        </w:tabs>
        <w:spacing w:after="0" w:line="240" w:lineRule="auto"/>
        <w:jc w:val="both"/>
        <w:rPr>
          <w:rFonts w:ascii="Times New Roman" w:hAnsi="Times New Roman" w:cs="Times New Roman"/>
          <w:b/>
          <w:i/>
          <w:iCs/>
          <w:sz w:val="28"/>
          <w:szCs w:val="28"/>
        </w:rPr>
      </w:pPr>
      <w:r w:rsidRPr="00050861">
        <w:rPr>
          <w:rFonts w:ascii="Times New Roman" w:hAnsi="Times New Roman" w:cs="Times New Roman"/>
          <w:b/>
          <w:i/>
          <w:iCs/>
          <w:sz w:val="28"/>
          <w:szCs w:val="28"/>
        </w:rPr>
        <w:t>Тактика нападения.</w:t>
      </w:r>
    </w:p>
    <w:p w14:paraId="54E75D98" w14:textId="2F619746"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1. Индивидуальные действия: выбор места для второй передачи, подачи,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нападающего удара; чередование верхней и нижней подач; выбор способа отбивания</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мяча через сетку – нападающим ударом, передачей в прыжке, кулаком, снизу; подача на</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игрока, слабо владеющим приемом подачи.</w:t>
      </w:r>
    </w:p>
    <w:p w14:paraId="1BC7A3AD" w14:textId="2C36CE63"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2. Групповые действия: взаимодействие при первой передаче игроков зон 3, 4 и 2;</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взаимодействие при приеме подачи и передаче игроков зон 6, 5, 1 и 3, 4, 2.</w:t>
      </w:r>
    </w:p>
    <w:p w14:paraId="17A93EB7" w14:textId="5A9B3A9D"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lastRenderedPageBreak/>
        <w:t>3. Командные действия: система игры со второй передачи игроков передней линии,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прием подачи и первая передача в зону 4 и 2, прием подачи в зону 2 и передача в зону 3 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4.</w:t>
      </w:r>
    </w:p>
    <w:p w14:paraId="52D7B4DE" w14:textId="77777777" w:rsidR="000D500A" w:rsidRPr="00050861" w:rsidRDefault="000D500A" w:rsidP="00050861">
      <w:pPr>
        <w:tabs>
          <w:tab w:val="left" w:pos="1276"/>
        </w:tabs>
        <w:spacing w:after="0" w:line="240" w:lineRule="auto"/>
        <w:jc w:val="both"/>
        <w:rPr>
          <w:rFonts w:ascii="Times New Roman" w:hAnsi="Times New Roman" w:cs="Times New Roman"/>
          <w:b/>
          <w:i/>
          <w:iCs/>
          <w:sz w:val="28"/>
          <w:szCs w:val="28"/>
        </w:rPr>
      </w:pPr>
      <w:r w:rsidRPr="00050861">
        <w:rPr>
          <w:rFonts w:ascii="Times New Roman" w:hAnsi="Times New Roman" w:cs="Times New Roman"/>
          <w:b/>
          <w:i/>
          <w:iCs/>
          <w:sz w:val="28"/>
          <w:szCs w:val="28"/>
        </w:rPr>
        <w:t>Тактика защиты.</w:t>
      </w:r>
    </w:p>
    <w:p w14:paraId="5E4FC925" w14:textId="4EDA4E48"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1. Индивидуальные действия: выбор места при приеме верхней и нижней подачи;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определение места и времени для прыжка при блокировании; своевременность выноса</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рук над сеткой; при страховке партнера; выбор способа приема мяча от подачи 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обманного удара соперника.</w:t>
      </w:r>
    </w:p>
    <w:p w14:paraId="1B23ABE9" w14:textId="7350DE0D"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2. Групповые действия: взаимодействие игроков внутри линии (нападения и защиты) 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между ними при приеме подачи,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 xml:space="preserve">нападающего удара и </w:t>
      </w:r>
      <w:proofErr w:type="spellStart"/>
      <w:r w:rsidRPr="00050861">
        <w:rPr>
          <w:rFonts w:ascii="Times New Roman" w:hAnsi="Times New Roman" w:cs="Times New Roman"/>
          <w:bCs/>
          <w:sz w:val="28"/>
          <w:szCs w:val="28"/>
        </w:rPr>
        <w:t>доигровке</w:t>
      </w:r>
      <w:proofErr w:type="spellEnd"/>
      <w:r w:rsidRPr="00050861">
        <w:rPr>
          <w:rFonts w:ascii="Times New Roman" w:hAnsi="Times New Roman" w:cs="Times New Roman"/>
          <w:bCs/>
          <w:sz w:val="28"/>
          <w:szCs w:val="28"/>
        </w:rPr>
        <w:t>.</w:t>
      </w:r>
    </w:p>
    <w:p w14:paraId="49147D46" w14:textId="098FEA77"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3. Командные действия: расстановка при приеме подачи; система игры в защите углом</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вперед с применением игровых действий.</w:t>
      </w:r>
    </w:p>
    <w:p w14:paraId="3216C7EA" w14:textId="77777777" w:rsidR="000D500A" w:rsidRPr="00050861" w:rsidRDefault="000D500A" w:rsidP="00050861">
      <w:pPr>
        <w:tabs>
          <w:tab w:val="left" w:pos="1276"/>
        </w:tabs>
        <w:spacing w:after="0" w:line="240" w:lineRule="auto"/>
        <w:jc w:val="both"/>
        <w:rPr>
          <w:rFonts w:ascii="Times New Roman" w:hAnsi="Times New Roman" w:cs="Times New Roman"/>
          <w:b/>
          <w:i/>
          <w:iCs/>
          <w:sz w:val="28"/>
          <w:szCs w:val="28"/>
        </w:rPr>
      </w:pPr>
      <w:r w:rsidRPr="00050861">
        <w:rPr>
          <w:rFonts w:ascii="Times New Roman" w:hAnsi="Times New Roman" w:cs="Times New Roman"/>
          <w:b/>
          <w:i/>
          <w:iCs/>
          <w:sz w:val="28"/>
          <w:szCs w:val="28"/>
        </w:rPr>
        <w:t>Интегральная подготовка.</w:t>
      </w:r>
    </w:p>
    <w:p w14:paraId="322DA4E6" w14:textId="2260A6D3"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1. Чередование упражнений на развитие физических качеств применительно к</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изученным техническим приемам и выполнение этих же приемов.</w:t>
      </w:r>
    </w:p>
    <w:p w14:paraId="1C1BD9A2" w14:textId="70ECA8F8"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2. Чередование технических приемов в различных сочетаниях.</w:t>
      </w:r>
    </w:p>
    <w:p w14:paraId="7378D9AA" w14:textId="2DC1ED91"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3. Чередование тактических действий в нападении и защите.</w:t>
      </w:r>
    </w:p>
    <w:p w14:paraId="26569AAE" w14:textId="77777777" w:rsid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4. Многократное выполнение технических приемов по одному и в сочетаниях.</w:t>
      </w:r>
    </w:p>
    <w:p w14:paraId="76616EBC" w14:textId="6378CA4B"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5. Многократное выполнение тактических действий.</w:t>
      </w:r>
    </w:p>
    <w:p w14:paraId="12E2244D" w14:textId="2BF58B38"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6. подготовительные игры с различными заданиями.</w:t>
      </w:r>
    </w:p>
    <w:p w14:paraId="30F6F09F" w14:textId="333C40A5" w:rsidR="000D500A" w:rsidRPr="00050861"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7. Учебные Иры.</w:t>
      </w:r>
    </w:p>
    <w:p w14:paraId="39347A42" w14:textId="7A9D5D15" w:rsidR="000D500A" w:rsidRDefault="000D500A" w:rsidP="00050861">
      <w:pPr>
        <w:tabs>
          <w:tab w:val="left" w:pos="1276"/>
        </w:tabs>
        <w:spacing w:after="0" w:line="240" w:lineRule="auto"/>
        <w:jc w:val="both"/>
        <w:rPr>
          <w:rFonts w:ascii="Times New Roman" w:hAnsi="Times New Roman" w:cs="Times New Roman"/>
          <w:bCs/>
          <w:sz w:val="28"/>
          <w:szCs w:val="28"/>
        </w:rPr>
      </w:pPr>
      <w:r w:rsidRPr="00050861">
        <w:rPr>
          <w:rFonts w:ascii="Times New Roman" w:hAnsi="Times New Roman" w:cs="Times New Roman"/>
          <w:bCs/>
          <w:sz w:val="28"/>
          <w:szCs w:val="28"/>
        </w:rPr>
        <w:t>8. Календарные игры. Применение изученных технических и тактических приемов и</w:t>
      </w:r>
      <w:r w:rsidR="00050861">
        <w:rPr>
          <w:rFonts w:ascii="Times New Roman" w:hAnsi="Times New Roman" w:cs="Times New Roman"/>
          <w:bCs/>
          <w:sz w:val="28"/>
          <w:szCs w:val="28"/>
        </w:rPr>
        <w:t xml:space="preserve"> </w:t>
      </w:r>
      <w:r w:rsidRPr="00050861">
        <w:rPr>
          <w:rFonts w:ascii="Times New Roman" w:hAnsi="Times New Roman" w:cs="Times New Roman"/>
          <w:bCs/>
          <w:sz w:val="28"/>
          <w:szCs w:val="28"/>
        </w:rPr>
        <w:t>тактических действий в соревновательных условиях.</w:t>
      </w:r>
    </w:p>
    <w:p w14:paraId="0208E88B" w14:textId="77777777" w:rsidR="00050861" w:rsidRPr="00050861" w:rsidRDefault="00050861" w:rsidP="00050861">
      <w:pPr>
        <w:tabs>
          <w:tab w:val="left" w:pos="1276"/>
        </w:tabs>
        <w:spacing w:after="0" w:line="240" w:lineRule="auto"/>
        <w:jc w:val="both"/>
        <w:rPr>
          <w:rFonts w:ascii="Times New Roman" w:hAnsi="Times New Roman" w:cs="Times New Roman"/>
          <w:bCs/>
          <w:sz w:val="28"/>
          <w:szCs w:val="28"/>
        </w:rPr>
      </w:pPr>
    </w:p>
    <w:p w14:paraId="2D4302A1" w14:textId="0A802F0E" w:rsidR="000D500A" w:rsidRPr="00050861" w:rsidRDefault="000D500A" w:rsidP="00050861">
      <w:pPr>
        <w:pStyle w:val="a4"/>
        <w:tabs>
          <w:tab w:val="left" w:pos="1276"/>
        </w:tabs>
        <w:spacing w:after="0" w:line="240" w:lineRule="auto"/>
        <w:ind w:left="709"/>
        <w:jc w:val="center"/>
        <w:rPr>
          <w:rFonts w:ascii="Times New Roman" w:hAnsi="Times New Roman" w:cs="Times New Roman"/>
          <w:b/>
          <w:i/>
          <w:iCs/>
          <w:sz w:val="28"/>
          <w:szCs w:val="28"/>
        </w:rPr>
      </w:pPr>
      <w:r w:rsidRPr="00050861">
        <w:rPr>
          <w:rFonts w:ascii="Times New Roman" w:hAnsi="Times New Roman" w:cs="Times New Roman"/>
          <w:b/>
          <w:i/>
          <w:iCs/>
          <w:sz w:val="28"/>
          <w:szCs w:val="28"/>
        </w:rPr>
        <w:t>Учебно-тренировочный этап</w:t>
      </w:r>
      <w:r w:rsidR="00007A5D">
        <w:rPr>
          <w:rFonts w:ascii="Times New Roman" w:hAnsi="Times New Roman" w:cs="Times New Roman"/>
          <w:b/>
          <w:i/>
          <w:iCs/>
          <w:sz w:val="28"/>
          <w:szCs w:val="28"/>
        </w:rPr>
        <w:t xml:space="preserve"> (СС)</w:t>
      </w:r>
      <w:r w:rsidRPr="00050861">
        <w:rPr>
          <w:rFonts w:ascii="Times New Roman" w:hAnsi="Times New Roman" w:cs="Times New Roman"/>
          <w:b/>
          <w:i/>
          <w:iCs/>
          <w:sz w:val="28"/>
          <w:szCs w:val="28"/>
        </w:rPr>
        <w:t xml:space="preserve"> первый – второй год подготовки.</w:t>
      </w:r>
    </w:p>
    <w:p w14:paraId="0474E99B" w14:textId="76E61B1C" w:rsidR="000D500A" w:rsidRPr="00F62C05" w:rsidRDefault="000D500A" w:rsidP="00F62C05">
      <w:pPr>
        <w:tabs>
          <w:tab w:val="left" w:pos="1276"/>
        </w:tabs>
        <w:spacing w:after="0" w:line="240" w:lineRule="auto"/>
        <w:jc w:val="both"/>
        <w:rPr>
          <w:rFonts w:ascii="Times New Roman" w:hAnsi="Times New Roman" w:cs="Times New Roman"/>
          <w:bCs/>
          <w:sz w:val="28"/>
          <w:szCs w:val="28"/>
        </w:rPr>
      </w:pPr>
      <w:r w:rsidRPr="00F62C05">
        <w:rPr>
          <w:rFonts w:ascii="Times New Roman" w:hAnsi="Times New Roman" w:cs="Times New Roman"/>
          <w:bCs/>
          <w:sz w:val="28"/>
          <w:szCs w:val="28"/>
        </w:rPr>
        <w:t xml:space="preserve"> </w:t>
      </w:r>
      <w:r w:rsidR="00762677">
        <w:rPr>
          <w:rFonts w:ascii="Times New Roman" w:hAnsi="Times New Roman" w:cs="Times New Roman"/>
          <w:bCs/>
          <w:sz w:val="28"/>
          <w:szCs w:val="28"/>
        </w:rPr>
        <w:tab/>
      </w:r>
      <w:r w:rsidRPr="00F62C05">
        <w:rPr>
          <w:rFonts w:ascii="Times New Roman" w:hAnsi="Times New Roman" w:cs="Times New Roman"/>
          <w:bCs/>
          <w:sz w:val="28"/>
          <w:szCs w:val="28"/>
        </w:rPr>
        <w:t>Отличительной особенностью первого года обучения является стабильная</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специализированная подготовка с контингентом, в отобранным в процессе работы в</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группах начальной подготовки. На этом этапе важно добиться стабилизации состава</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учебных групп, воспитать стойкий интерес к волейболу, квалифицированно решать</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поставленные задачи.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Распределение времени на основные разделы подготовки на первом году обучения</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осуществляется в соответствии с конкретными задачами многолетней тренировки на</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основании указаний, имеющихся в объяснительной записке. В соответствии с этими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указаниями происходит распределение учебного времени по видам подготовки при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разработке документов текущего (годового) планирования, при этом учитывается работа</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спортивно-оздоровительного лагеря. В этом случае в связи с проведением лагерного</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сбора увеличивается количество часов занятий (до 24 часов в неделю), соответственно</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возрастает количество часов, отводимое на отдельные виды подготовки, и количество</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занятий.</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Повышается значение интегральной подготовки. Это связано с необходимостью</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объединения (интеграции) эффекта отдельных компонентов тренировки (физической,</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технической, тактической) с целью ее реализации в условиях игровой деятельности.</w:t>
      </w:r>
    </w:p>
    <w:p w14:paraId="72FF5D25" w14:textId="411E99D8" w:rsidR="000D500A" w:rsidRPr="00F62C05" w:rsidRDefault="000D500A" w:rsidP="00F62C05">
      <w:pPr>
        <w:tabs>
          <w:tab w:val="left" w:pos="1276"/>
        </w:tabs>
        <w:spacing w:after="0" w:line="240" w:lineRule="auto"/>
        <w:jc w:val="both"/>
        <w:rPr>
          <w:rFonts w:ascii="Times New Roman" w:hAnsi="Times New Roman" w:cs="Times New Roman"/>
          <w:bCs/>
          <w:sz w:val="28"/>
          <w:szCs w:val="28"/>
        </w:rPr>
      </w:pPr>
      <w:r w:rsidRPr="00F62C05">
        <w:rPr>
          <w:rFonts w:ascii="Times New Roman" w:hAnsi="Times New Roman" w:cs="Times New Roman"/>
          <w:bCs/>
          <w:sz w:val="28"/>
          <w:szCs w:val="28"/>
        </w:rPr>
        <w:t>С первого года обучения в тренировочных группах вводятся инструкторская и судейская</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практика.</w:t>
      </w:r>
    </w:p>
    <w:p w14:paraId="5F6CB7B9" w14:textId="77777777" w:rsidR="00007A5D" w:rsidRDefault="00007A5D" w:rsidP="00F62C05">
      <w:pPr>
        <w:tabs>
          <w:tab w:val="left" w:pos="1276"/>
        </w:tabs>
        <w:spacing w:after="0" w:line="240" w:lineRule="auto"/>
        <w:jc w:val="both"/>
        <w:rPr>
          <w:rFonts w:ascii="Times New Roman" w:hAnsi="Times New Roman" w:cs="Times New Roman"/>
          <w:b/>
          <w:i/>
          <w:iCs/>
          <w:sz w:val="28"/>
          <w:szCs w:val="28"/>
        </w:rPr>
      </w:pPr>
    </w:p>
    <w:p w14:paraId="3C0B3ADF" w14:textId="77777777" w:rsidR="00007A5D" w:rsidRDefault="00007A5D" w:rsidP="00F62C05">
      <w:pPr>
        <w:tabs>
          <w:tab w:val="left" w:pos="1276"/>
        </w:tabs>
        <w:spacing w:after="0" w:line="240" w:lineRule="auto"/>
        <w:jc w:val="both"/>
        <w:rPr>
          <w:rFonts w:ascii="Times New Roman" w:hAnsi="Times New Roman" w:cs="Times New Roman"/>
          <w:b/>
          <w:i/>
          <w:iCs/>
          <w:sz w:val="28"/>
          <w:szCs w:val="28"/>
        </w:rPr>
      </w:pPr>
    </w:p>
    <w:p w14:paraId="49A555C4" w14:textId="68D12F2A" w:rsidR="000D500A" w:rsidRPr="00F62C05" w:rsidRDefault="000D500A" w:rsidP="00F62C05">
      <w:pPr>
        <w:tabs>
          <w:tab w:val="left" w:pos="1276"/>
        </w:tabs>
        <w:spacing w:after="0" w:line="240" w:lineRule="auto"/>
        <w:jc w:val="both"/>
        <w:rPr>
          <w:rFonts w:ascii="Times New Roman" w:hAnsi="Times New Roman" w:cs="Times New Roman"/>
          <w:b/>
          <w:i/>
          <w:iCs/>
          <w:sz w:val="28"/>
          <w:szCs w:val="28"/>
        </w:rPr>
      </w:pPr>
      <w:r w:rsidRPr="00F62C05">
        <w:rPr>
          <w:rFonts w:ascii="Times New Roman" w:hAnsi="Times New Roman" w:cs="Times New Roman"/>
          <w:b/>
          <w:i/>
          <w:iCs/>
          <w:sz w:val="28"/>
          <w:szCs w:val="28"/>
        </w:rPr>
        <w:lastRenderedPageBreak/>
        <w:t>Техника нападения.</w:t>
      </w:r>
    </w:p>
    <w:p w14:paraId="7E8D51A4" w14:textId="13A557B6" w:rsidR="000D500A" w:rsidRPr="00F62C05" w:rsidRDefault="000D500A" w:rsidP="00F62C05">
      <w:pPr>
        <w:tabs>
          <w:tab w:val="left" w:pos="1276"/>
        </w:tabs>
        <w:spacing w:after="0" w:line="240" w:lineRule="auto"/>
        <w:jc w:val="both"/>
        <w:rPr>
          <w:rFonts w:ascii="Times New Roman" w:hAnsi="Times New Roman" w:cs="Times New Roman"/>
          <w:bCs/>
          <w:sz w:val="28"/>
          <w:szCs w:val="28"/>
        </w:rPr>
      </w:pPr>
      <w:r w:rsidRPr="00F62C05">
        <w:rPr>
          <w:rFonts w:ascii="Times New Roman" w:hAnsi="Times New Roman" w:cs="Times New Roman"/>
          <w:bCs/>
          <w:sz w:val="28"/>
          <w:szCs w:val="28"/>
        </w:rPr>
        <w:t>1. Перемещения: прыжки на месте, у сетки, после перемещений и остановки;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сочетание способов перемещения с остановками, прыжками, техническими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приемами.</w:t>
      </w:r>
    </w:p>
    <w:p w14:paraId="2A5E0916" w14:textId="15B343E9" w:rsidR="000D500A" w:rsidRPr="00F62C05" w:rsidRDefault="000D500A" w:rsidP="00F62C05">
      <w:pPr>
        <w:tabs>
          <w:tab w:val="left" w:pos="1276"/>
        </w:tabs>
        <w:spacing w:after="0" w:line="240" w:lineRule="auto"/>
        <w:jc w:val="both"/>
        <w:rPr>
          <w:rFonts w:ascii="Times New Roman" w:hAnsi="Times New Roman" w:cs="Times New Roman"/>
          <w:bCs/>
          <w:sz w:val="28"/>
          <w:szCs w:val="28"/>
        </w:rPr>
      </w:pPr>
      <w:r w:rsidRPr="00F62C05">
        <w:rPr>
          <w:rFonts w:ascii="Times New Roman" w:hAnsi="Times New Roman" w:cs="Times New Roman"/>
          <w:bCs/>
          <w:sz w:val="28"/>
          <w:szCs w:val="28"/>
        </w:rPr>
        <w:t>2. Передачи сверху двумя руками: в стену стоя, сидя, лежа, с изменением высоты 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расстояния, в сочетании с перемещениями; на точность с применением</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приспособлений; чередование по высоте и расстоянию; из глубины площадки к</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сетке; стоя спиной в направлении передачи; с последующим падением 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перекатом на бедро; в прыжке.</w:t>
      </w:r>
    </w:p>
    <w:p w14:paraId="6FC6843F" w14:textId="7965F349" w:rsidR="000D500A" w:rsidRPr="00F62C05" w:rsidRDefault="000D500A" w:rsidP="00F62C05">
      <w:pPr>
        <w:tabs>
          <w:tab w:val="left" w:pos="1276"/>
        </w:tabs>
        <w:spacing w:after="0" w:line="240" w:lineRule="auto"/>
        <w:jc w:val="both"/>
        <w:rPr>
          <w:rFonts w:ascii="Times New Roman" w:hAnsi="Times New Roman" w:cs="Times New Roman"/>
          <w:bCs/>
          <w:sz w:val="28"/>
          <w:szCs w:val="28"/>
        </w:rPr>
      </w:pPr>
      <w:r w:rsidRPr="00F62C05">
        <w:rPr>
          <w:rFonts w:ascii="Times New Roman" w:hAnsi="Times New Roman" w:cs="Times New Roman"/>
          <w:bCs/>
          <w:sz w:val="28"/>
          <w:szCs w:val="28"/>
        </w:rPr>
        <w:t>3. Подачи: нижняя на точность, верхняя прямая 10-15 попыток, на точность в</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дальнюю и ближнюю половины площадки, соревнования на количество и</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точность.</w:t>
      </w:r>
    </w:p>
    <w:p w14:paraId="727CF847" w14:textId="77777777" w:rsidR="00F62C05" w:rsidRDefault="000D500A" w:rsidP="00F62C05">
      <w:pPr>
        <w:tabs>
          <w:tab w:val="left" w:pos="1276"/>
        </w:tabs>
        <w:spacing w:after="0" w:line="240" w:lineRule="auto"/>
        <w:jc w:val="both"/>
        <w:rPr>
          <w:rFonts w:ascii="Times New Roman" w:hAnsi="Times New Roman" w:cs="Times New Roman"/>
          <w:bCs/>
          <w:sz w:val="28"/>
          <w:szCs w:val="28"/>
        </w:rPr>
      </w:pPr>
      <w:r w:rsidRPr="00F62C05">
        <w:rPr>
          <w:rFonts w:ascii="Times New Roman" w:hAnsi="Times New Roman" w:cs="Times New Roman"/>
          <w:bCs/>
          <w:sz w:val="28"/>
          <w:szCs w:val="28"/>
        </w:rPr>
        <w:t>4. Нападающие удары: прямой удар сильнейшей рукой из зон 4, 3, 2 с различной по</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высоте и расстоянию передач у сетки и из глубины площадки; прямой удар</w:t>
      </w:r>
      <w:r w:rsidR="00F62C05">
        <w:rPr>
          <w:rFonts w:ascii="Times New Roman" w:hAnsi="Times New Roman" w:cs="Times New Roman"/>
          <w:bCs/>
          <w:sz w:val="28"/>
          <w:szCs w:val="28"/>
        </w:rPr>
        <w:t xml:space="preserve"> </w:t>
      </w:r>
      <w:r w:rsidRPr="00F62C05">
        <w:rPr>
          <w:rFonts w:ascii="Times New Roman" w:hAnsi="Times New Roman" w:cs="Times New Roman"/>
          <w:bCs/>
          <w:sz w:val="28"/>
          <w:szCs w:val="28"/>
        </w:rPr>
        <w:t>слабейшей рукой с переводом.</w:t>
      </w:r>
    </w:p>
    <w:p w14:paraId="2D9DAA11" w14:textId="6F56DD84" w:rsidR="000D500A" w:rsidRPr="00F62C05" w:rsidRDefault="000D500A" w:rsidP="00F62C05">
      <w:pPr>
        <w:tabs>
          <w:tab w:val="left" w:pos="1276"/>
        </w:tabs>
        <w:spacing w:after="0" w:line="240" w:lineRule="auto"/>
        <w:jc w:val="both"/>
        <w:rPr>
          <w:rFonts w:ascii="Times New Roman" w:hAnsi="Times New Roman" w:cs="Times New Roman"/>
          <w:b/>
          <w:i/>
          <w:iCs/>
          <w:sz w:val="28"/>
          <w:szCs w:val="28"/>
        </w:rPr>
      </w:pPr>
      <w:r w:rsidRPr="00F62C05">
        <w:rPr>
          <w:rFonts w:ascii="Times New Roman" w:hAnsi="Times New Roman" w:cs="Times New Roman"/>
          <w:b/>
          <w:i/>
          <w:iCs/>
          <w:sz w:val="28"/>
          <w:szCs w:val="28"/>
        </w:rPr>
        <w:t>Техника защиты.</w:t>
      </w:r>
    </w:p>
    <w:p w14:paraId="55612766" w14:textId="309C27A1" w:rsidR="000D500A" w:rsidRP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1. Перемещения и стойки: стойка, скачок в право, в лево, назад, падения и перекаты</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после падения – на месте и после перемещений, сочетание способов</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перемещений</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и падений с техническими приемами защиты.</w:t>
      </w:r>
    </w:p>
    <w:p w14:paraId="46513328" w14:textId="77777777" w:rsid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2. Прием мяча: сверху двумя руками после нижней подачи, снизу двумя руками</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нижней и верхней прямой подачи, от передачи через сетку в прыжке;</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нападающего удара в парах, через сетку на точность; снизу одной рукой с</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выпадом в сторону с последующим падением; прием отскочившего от сетки</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мяча.</w:t>
      </w:r>
      <w:r w:rsidR="0043444C">
        <w:rPr>
          <w:rFonts w:ascii="Times New Roman" w:hAnsi="Times New Roman" w:cs="Times New Roman"/>
          <w:bCs/>
          <w:sz w:val="28"/>
          <w:szCs w:val="28"/>
        </w:rPr>
        <w:t xml:space="preserve"> </w:t>
      </w:r>
    </w:p>
    <w:p w14:paraId="54AD4B1A" w14:textId="7299E93A" w:rsidR="000D500A" w:rsidRP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3. Блокирование: одиночные в зонах 3,2,4, стоя на подставке нападающий удар по</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мячу, подброшенному партнером и с передач; блокирование в прыжке с</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площадки; блокирование нападающего удара с различных передач по высоте;</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блокирование удара с переводом в право, поочередно прямых и с переводом.</w:t>
      </w:r>
    </w:p>
    <w:p w14:paraId="17270734" w14:textId="77777777" w:rsidR="000D500A" w:rsidRPr="0043444C" w:rsidRDefault="000D500A" w:rsidP="0043444C">
      <w:pPr>
        <w:tabs>
          <w:tab w:val="left" w:pos="1276"/>
        </w:tabs>
        <w:spacing w:after="0" w:line="240" w:lineRule="auto"/>
        <w:jc w:val="both"/>
        <w:rPr>
          <w:rFonts w:ascii="Times New Roman" w:hAnsi="Times New Roman" w:cs="Times New Roman"/>
          <w:b/>
          <w:i/>
          <w:iCs/>
          <w:sz w:val="28"/>
          <w:szCs w:val="28"/>
        </w:rPr>
      </w:pPr>
      <w:r w:rsidRPr="0043444C">
        <w:rPr>
          <w:rFonts w:ascii="Times New Roman" w:hAnsi="Times New Roman" w:cs="Times New Roman"/>
          <w:b/>
          <w:i/>
          <w:iCs/>
          <w:sz w:val="28"/>
          <w:szCs w:val="28"/>
        </w:rPr>
        <w:t>Тактика нападения.</w:t>
      </w:r>
    </w:p>
    <w:p w14:paraId="11DD6436" w14:textId="3B2C580E" w:rsidR="000D500A" w:rsidRP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1. Индивидуальные действия: выбор места для выполнения второй передачи,</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нападающего удара, подачи; выбор способа отбивания мяча через сетку; вторая</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передача нападающему, имитация второй передачи и обман через сетку;</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имитация нападающего удара и обман.</w:t>
      </w:r>
    </w:p>
    <w:p w14:paraId="7A72C38A" w14:textId="77777777" w:rsid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2. Групповые действия: взаимодействие игроков передней линии при второй</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передаче; игроков задней и передней линий.</w:t>
      </w:r>
      <w:r w:rsidR="0043444C">
        <w:rPr>
          <w:rFonts w:ascii="Times New Roman" w:hAnsi="Times New Roman" w:cs="Times New Roman"/>
          <w:bCs/>
          <w:sz w:val="28"/>
          <w:szCs w:val="28"/>
        </w:rPr>
        <w:t xml:space="preserve"> </w:t>
      </w:r>
    </w:p>
    <w:p w14:paraId="0264F23F" w14:textId="45842B02" w:rsidR="000D500A" w:rsidRP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3. Командные действия: система игры со второй передачи игрока передней линии.</w:t>
      </w:r>
    </w:p>
    <w:p w14:paraId="75AE1A46" w14:textId="77777777" w:rsidR="000D500A" w:rsidRPr="0043444C" w:rsidRDefault="000D500A" w:rsidP="0043444C">
      <w:pPr>
        <w:tabs>
          <w:tab w:val="left" w:pos="1276"/>
        </w:tabs>
        <w:spacing w:after="0" w:line="240" w:lineRule="auto"/>
        <w:jc w:val="both"/>
        <w:rPr>
          <w:rFonts w:ascii="Times New Roman" w:hAnsi="Times New Roman" w:cs="Times New Roman"/>
          <w:b/>
          <w:i/>
          <w:iCs/>
          <w:sz w:val="28"/>
          <w:szCs w:val="28"/>
        </w:rPr>
      </w:pPr>
      <w:r w:rsidRPr="0043444C">
        <w:rPr>
          <w:rFonts w:ascii="Times New Roman" w:hAnsi="Times New Roman" w:cs="Times New Roman"/>
          <w:b/>
          <w:i/>
          <w:iCs/>
          <w:sz w:val="28"/>
          <w:szCs w:val="28"/>
        </w:rPr>
        <w:t>Тактика защиты.</w:t>
      </w:r>
    </w:p>
    <w:p w14:paraId="49AC33BA" w14:textId="326D2821" w:rsidR="000D500A" w:rsidRP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1. Индивидуальные действия: выбор места при приеме подач, при блокировании,</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при страховке партнера, блокирующих, нападающих; выбор способа приема мяча</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от обманных приемов, от нападающих ударов; блокирование определенного</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направления.</w:t>
      </w:r>
    </w:p>
    <w:p w14:paraId="3C84B129" w14:textId="61987C2E" w:rsidR="000D500A" w:rsidRP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2. Групповые действия: взаимодействие игроков задней линии при приеме подаче,</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нападающих ударов обманных приемов; взаимодействие игроков передней линии</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при выполнении блокирования, при приеме нападающих ударов и обманов.</w:t>
      </w:r>
    </w:p>
    <w:p w14:paraId="4CF858F6" w14:textId="792F2C72" w:rsidR="000D500A" w:rsidRPr="0043444C" w:rsidRDefault="000D500A" w:rsidP="0043444C">
      <w:pPr>
        <w:tabs>
          <w:tab w:val="left" w:pos="1276"/>
        </w:tabs>
        <w:spacing w:after="0" w:line="240" w:lineRule="auto"/>
        <w:jc w:val="both"/>
        <w:rPr>
          <w:rFonts w:ascii="Times New Roman" w:hAnsi="Times New Roman" w:cs="Times New Roman"/>
          <w:bCs/>
          <w:sz w:val="28"/>
          <w:szCs w:val="28"/>
        </w:rPr>
      </w:pPr>
      <w:r w:rsidRPr="0043444C">
        <w:rPr>
          <w:rFonts w:ascii="Times New Roman" w:hAnsi="Times New Roman" w:cs="Times New Roman"/>
          <w:bCs/>
          <w:sz w:val="28"/>
          <w:szCs w:val="28"/>
        </w:rPr>
        <w:t>3. Командные действия: расположение игроков при приеме подачи; системе игры</w:t>
      </w:r>
      <w:r w:rsidR="0043444C">
        <w:rPr>
          <w:rFonts w:ascii="Times New Roman" w:hAnsi="Times New Roman" w:cs="Times New Roman"/>
          <w:bCs/>
          <w:sz w:val="28"/>
          <w:szCs w:val="28"/>
        </w:rPr>
        <w:t xml:space="preserve"> </w:t>
      </w:r>
      <w:r w:rsidRPr="0043444C">
        <w:rPr>
          <w:rFonts w:ascii="Times New Roman" w:hAnsi="Times New Roman" w:cs="Times New Roman"/>
          <w:bCs/>
          <w:sz w:val="28"/>
          <w:szCs w:val="28"/>
        </w:rPr>
        <w:t>«углом вперед» с применением групповых действий</w:t>
      </w:r>
      <w:r w:rsidR="0043444C">
        <w:rPr>
          <w:rFonts w:ascii="Times New Roman" w:hAnsi="Times New Roman" w:cs="Times New Roman"/>
          <w:bCs/>
          <w:sz w:val="28"/>
          <w:szCs w:val="28"/>
        </w:rPr>
        <w:t>,</w:t>
      </w:r>
      <w:r w:rsidRPr="0043444C">
        <w:rPr>
          <w:rFonts w:ascii="Times New Roman" w:hAnsi="Times New Roman" w:cs="Times New Roman"/>
          <w:bCs/>
          <w:sz w:val="28"/>
          <w:szCs w:val="28"/>
        </w:rPr>
        <w:t xml:space="preserve"> изученных ранее.</w:t>
      </w:r>
    </w:p>
    <w:p w14:paraId="0AE25B76" w14:textId="77777777" w:rsidR="00007A5D" w:rsidRDefault="00007A5D" w:rsidP="0043444C">
      <w:pPr>
        <w:tabs>
          <w:tab w:val="left" w:pos="1276"/>
        </w:tabs>
        <w:spacing w:after="0" w:line="240" w:lineRule="auto"/>
        <w:jc w:val="both"/>
        <w:rPr>
          <w:rFonts w:ascii="Times New Roman" w:hAnsi="Times New Roman" w:cs="Times New Roman"/>
          <w:b/>
          <w:i/>
          <w:iCs/>
          <w:sz w:val="28"/>
          <w:szCs w:val="28"/>
        </w:rPr>
      </w:pPr>
    </w:p>
    <w:p w14:paraId="6E79A217" w14:textId="15DE43F9" w:rsidR="000D500A" w:rsidRPr="0043444C" w:rsidRDefault="000D500A" w:rsidP="0043444C">
      <w:pPr>
        <w:tabs>
          <w:tab w:val="left" w:pos="1276"/>
        </w:tabs>
        <w:spacing w:after="0" w:line="240" w:lineRule="auto"/>
        <w:jc w:val="both"/>
        <w:rPr>
          <w:rFonts w:ascii="Times New Roman" w:hAnsi="Times New Roman" w:cs="Times New Roman"/>
          <w:b/>
          <w:i/>
          <w:iCs/>
          <w:sz w:val="28"/>
          <w:szCs w:val="28"/>
        </w:rPr>
      </w:pPr>
      <w:r w:rsidRPr="0043444C">
        <w:rPr>
          <w:rFonts w:ascii="Times New Roman" w:hAnsi="Times New Roman" w:cs="Times New Roman"/>
          <w:b/>
          <w:i/>
          <w:iCs/>
          <w:sz w:val="28"/>
          <w:szCs w:val="28"/>
        </w:rPr>
        <w:lastRenderedPageBreak/>
        <w:t>Интегральная подготовка.</w:t>
      </w:r>
    </w:p>
    <w:p w14:paraId="4921DBB2" w14:textId="69531E0B" w:rsidR="000D500A" w:rsidRPr="000A24FA" w:rsidRDefault="000D500A" w:rsidP="000A24FA">
      <w:pPr>
        <w:tabs>
          <w:tab w:val="left" w:pos="1276"/>
        </w:tabs>
        <w:spacing w:after="0" w:line="240" w:lineRule="auto"/>
        <w:jc w:val="both"/>
        <w:rPr>
          <w:rFonts w:ascii="Times New Roman" w:hAnsi="Times New Roman" w:cs="Times New Roman"/>
          <w:bCs/>
          <w:sz w:val="28"/>
          <w:szCs w:val="28"/>
        </w:rPr>
      </w:pPr>
      <w:r w:rsidRPr="000A24FA">
        <w:rPr>
          <w:rFonts w:ascii="Times New Roman" w:hAnsi="Times New Roman" w:cs="Times New Roman"/>
          <w:bCs/>
          <w:sz w:val="28"/>
          <w:szCs w:val="28"/>
        </w:rPr>
        <w:t>1. Чередование подготовительных и подводящих упражнений к техническим</w:t>
      </w:r>
      <w:r w:rsidR="000A24FA">
        <w:rPr>
          <w:rFonts w:ascii="Times New Roman" w:hAnsi="Times New Roman" w:cs="Times New Roman"/>
          <w:bCs/>
          <w:sz w:val="28"/>
          <w:szCs w:val="28"/>
        </w:rPr>
        <w:t xml:space="preserve"> </w:t>
      </w:r>
      <w:r w:rsidRPr="000A24FA">
        <w:rPr>
          <w:rFonts w:ascii="Times New Roman" w:hAnsi="Times New Roman" w:cs="Times New Roman"/>
          <w:bCs/>
          <w:sz w:val="28"/>
          <w:szCs w:val="28"/>
        </w:rPr>
        <w:t>приемам.</w:t>
      </w:r>
    </w:p>
    <w:p w14:paraId="269DDC49" w14:textId="18FBDE7F" w:rsidR="000D500A" w:rsidRPr="000A24FA" w:rsidRDefault="000D500A" w:rsidP="000A24FA">
      <w:pPr>
        <w:tabs>
          <w:tab w:val="left" w:pos="1276"/>
        </w:tabs>
        <w:spacing w:after="0" w:line="240" w:lineRule="auto"/>
        <w:jc w:val="both"/>
        <w:rPr>
          <w:rFonts w:ascii="Times New Roman" w:hAnsi="Times New Roman" w:cs="Times New Roman"/>
          <w:bCs/>
          <w:sz w:val="28"/>
          <w:szCs w:val="28"/>
        </w:rPr>
      </w:pPr>
      <w:r w:rsidRPr="000A24FA">
        <w:rPr>
          <w:rFonts w:ascii="Times New Roman" w:hAnsi="Times New Roman" w:cs="Times New Roman"/>
          <w:bCs/>
          <w:sz w:val="28"/>
          <w:szCs w:val="28"/>
        </w:rPr>
        <w:t>2. Чередование подготовительных упражнений для развития специальных качеств и</w:t>
      </w:r>
      <w:r w:rsidR="000A24FA">
        <w:rPr>
          <w:rFonts w:ascii="Times New Roman" w:hAnsi="Times New Roman" w:cs="Times New Roman"/>
          <w:bCs/>
          <w:sz w:val="28"/>
          <w:szCs w:val="28"/>
        </w:rPr>
        <w:t xml:space="preserve"> </w:t>
      </w:r>
      <w:r w:rsidRPr="000A24FA">
        <w:rPr>
          <w:rFonts w:ascii="Times New Roman" w:hAnsi="Times New Roman" w:cs="Times New Roman"/>
          <w:bCs/>
          <w:sz w:val="28"/>
          <w:szCs w:val="28"/>
        </w:rPr>
        <w:t>выполнений изученных технических приемов.</w:t>
      </w:r>
    </w:p>
    <w:p w14:paraId="1118A8A6" w14:textId="77777777" w:rsidR="000D500A" w:rsidRPr="000A24FA" w:rsidRDefault="000D500A" w:rsidP="000A24FA">
      <w:pPr>
        <w:tabs>
          <w:tab w:val="left" w:pos="1276"/>
        </w:tabs>
        <w:spacing w:after="0" w:line="240" w:lineRule="auto"/>
        <w:jc w:val="both"/>
        <w:rPr>
          <w:rFonts w:ascii="Times New Roman" w:hAnsi="Times New Roman" w:cs="Times New Roman"/>
          <w:bCs/>
          <w:sz w:val="28"/>
          <w:szCs w:val="28"/>
        </w:rPr>
      </w:pPr>
      <w:r w:rsidRPr="000A24FA">
        <w:rPr>
          <w:rFonts w:ascii="Times New Roman" w:hAnsi="Times New Roman" w:cs="Times New Roman"/>
          <w:bCs/>
          <w:sz w:val="28"/>
          <w:szCs w:val="28"/>
        </w:rPr>
        <w:t>3. Чередование технических приемов в нападении, в защите, в нападении и защите.</w:t>
      </w:r>
    </w:p>
    <w:p w14:paraId="072BF51F" w14:textId="25DA0506" w:rsidR="000D500A" w:rsidRPr="000A24FA" w:rsidRDefault="000D500A" w:rsidP="000A24FA">
      <w:pPr>
        <w:tabs>
          <w:tab w:val="left" w:pos="1276"/>
        </w:tabs>
        <w:spacing w:after="0" w:line="240" w:lineRule="auto"/>
        <w:jc w:val="both"/>
        <w:rPr>
          <w:rFonts w:ascii="Times New Roman" w:hAnsi="Times New Roman" w:cs="Times New Roman"/>
          <w:bCs/>
          <w:sz w:val="28"/>
          <w:szCs w:val="28"/>
        </w:rPr>
      </w:pPr>
      <w:r w:rsidRPr="000A24FA">
        <w:rPr>
          <w:rFonts w:ascii="Times New Roman" w:hAnsi="Times New Roman" w:cs="Times New Roman"/>
          <w:bCs/>
          <w:sz w:val="28"/>
          <w:szCs w:val="28"/>
        </w:rPr>
        <w:t>4. Чередование индивидуальных, групповых, командных тактических действий в</w:t>
      </w:r>
      <w:r w:rsidR="000A24FA">
        <w:rPr>
          <w:rFonts w:ascii="Times New Roman" w:hAnsi="Times New Roman" w:cs="Times New Roman"/>
          <w:bCs/>
          <w:sz w:val="28"/>
          <w:szCs w:val="28"/>
        </w:rPr>
        <w:t xml:space="preserve"> </w:t>
      </w:r>
      <w:r w:rsidRPr="000A24FA">
        <w:rPr>
          <w:rFonts w:ascii="Times New Roman" w:hAnsi="Times New Roman" w:cs="Times New Roman"/>
          <w:bCs/>
          <w:sz w:val="28"/>
          <w:szCs w:val="28"/>
        </w:rPr>
        <w:t>нападении, в защите, в нападении и защите.</w:t>
      </w:r>
    </w:p>
    <w:p w14:paraId="3C675671" w14:textId="77777777" w:rsidR="000D500A" w:rsidRPr="000A24FA" w:rsidRDefault="000D500A" w:rsidP="000A24FA">
      <w:pPr>
        <w:tabs>
          <w:tab w:val="left" w:pos="1276"/>
        </w:tabs>
        <w:spacing w:after="0" w:line="240" w:lineRule="auto"/>
        <w:jc w:val="both"/>
        <w:rPr>
          <w:rFonts w:ascii="Times New Roman" w:hAnsi="Times New Roman" w:cs="Times New Roman"/>
          <w:bCs/>
          <w:sz w:val="28"/>
          <w:szCs w:val="28"/>
        </w:rPr>
      </w:pPr>
      <w:r w:rsidRPr="000A24FA">
        <w:rPr>
          <w:rFonts w:ascii="Times New Roman" w:hAnsi="Times New Roman" w:cs="Times New Roman"/>
          <w:bCs/>
          <w:sz w:val="28"/>
          <w:szCs w:val="28"/>
        </w:rPr>
        <w:t>5. Многократное выполнение изученных технических и тактических приемов.</w:t>
      </w:r>
    </w:p>
    <w:p w14:paraId="636BFF05" w14:textId="77777777" w:rsidR="000D500A" w:rsidRPr="000A24FA" w:rsidRDefault="000D500A" w:rsidP="000A24FA">
      <w:pPr>
        <w:tabs>
          <w:tab w:val="left" w:pos="1276"/>
        </w:tabs>
        <w:spacing w:after="0" w:line="240" w:lineRule="auto"/>
        <w:jc w:val="both"/>
        <w:rPr>
          <w:rFonts w:ascii="Times New Roman" w:hAnsi="Times New Roman" w:cs="Times New Roman"/>
          <w:bCs/>
          <w:sz w:val="28"/>
          <w:szCs w:val="28"/>
        </w:rPr>
      </w:pPr>
      <w:r w:rsidRPr="000A24FA">
        <w:rPr>
          <w:rFonts w:ascii="Times New Roman" w:hAnsi="Times New Roman" w:cs="Times New Roman"/>
          <w:bCs/>
          <w:sz w:val="28"/>
          <w:szCs w:val="28"/>
        </w:rPr>
        <w:t>6. Изученные игры с заданиями.</w:t>
      </w:r>
    </w:p>
    <w:p w14:paraId="41235814" w14:textId="77777777" w:rsidR="000D500A" w:rsidRPr="000A24FA" w:rsidRDefault="000D500A" w:rsidP="000A24FA">
      <w:pPr>
        <w:tabs>
          <w:tab w:val="left" w:pos="1276"/>
        </w:tabs>
        <w:spacing w:after="0" w:line="240" w:lineRule="auto"/>
        <w:jc w:val="both"/>
        <w:rPr>
          <w:rFonts w:ascii="Times New Roman" w:hAnsi="Times New Roman" w:cs="Times New Roman"/>
          <w:bCs/>
          <w:sz w:val="28"/>
          <w:szCs w:val="28"/>
        </w:rPr>
      </w:pPr>
      <w:r w:rsidRPr="000A24FA">
        <w:rPr>
          <w:rFonts w:ascii="Times New Roman" w:hAnsi="Times New Roman" w:cs="Times New Roman"/>
          <w:bCs/>
          <w:sz w:val="28"/>
          <w:szCs w:val="28"/>
        </w:rPr>
        <w:t>7. Контрольные и календарные игры.</w:t>
      </w:r>
    </w:p>
    <w:p w14:paraId="48760A88" w14:textId="77777777" w:rsidR="000A24FA" w:rsidRDefault="000A24FA" w:rsidP="000D500A">
      <w:pPr>
        <w:pStyle w:val="a4"/>
        <w:tabs>
          <w:tab w:val="left" w:pos="1276"/>
        </w:tabs>
        <w:spacing w:after="0" w:line="240" w:lineRule="auto"/>
        <w:ind w:left="709"/>
        <w:jc w:val="both"/>
        <w:rPr>
          <w:rFonts w:ascii="Times New Roman" w:hAnsi="Times New Roman" w:cs="Times New Roman"/>
          <w:bCs/>
          <w:sz w:val="28"/>
          <w:szCs w:val="28"/>
        </w:rPr>
      </w:pPr>
    </w:p>
    <w:p w14:paraId="03F6DB60" w14:textId="23EF7C9D" w:rsidR="000D500A" w:rsidRPr="000A24FA" w:rsidRDefault="000D500A" w:rsidP="000A24FA">
      <w:pPr>
        <w:pStyle w:val="a4"/>
        <w:tabs>
          <w:tab w:val="left" w:pos="1276"/>
        </w:tabs>
        <w:spacing w:after="0" w:line="240" w:lineRule="auto"/>
        <w:ind w:left="709"/>
        <w:jc w:val="center"/>
        <w:rPr>
          <w:rFonts w:ascii="Times New Roman" w:hAnsi="Times New Roman" w:cs="Times New Roman"/>
          <w:b/>
          <w:i/>
          <w:iCs/>
          <w:sz w:val="28"/>
          <w:szCs w:val="28"/>
        </w:rPr>
      </w:pPr>
      <w:r w:rsidRPr="000A24FA">
        <w:rPr>
          <w:rFonts w:ascii="Times New Roman" w:hAnsi="Times New Roman" w:cs="Times New Roman"/>
          <w:b/>
          <w:i/>
          <w:iCs/>
          <w:sz w:val="28"/>
          <w:szCs w:val="28"/>
        </w:rPr>
        <w:t>Учебно-тренировочный</w:t>
      </w:r>
      <w:r w:rsidR="00007A5D">
        <w:rPr>
          <w:rFonts w:ascii="Times New Roman" w:hAnsi="Times New Roman" w:cs="Times New Roman"/>
          <w:b/>
          <w:i/>
          <w:iCs/>
          <w:sz w:val="28"/>
          <w:szCs w:val="28"/>
        </w:rPr>
        <w:t xml:space="preserve"> (СС)</w:t>
      </w:r>
      <w:r w:rsidRPr="000A24FA">
        <w:rPr>
          <w:rFonts w:ascii="Times New Roman" w:hAnsi="Times New Roman" w:cs="Times New Roman"/>
          <w:b/>
          <w:i/>
          <w:iCs/>
          <w:sz w:val="28"/>
          <w:szCs w:val="28"/>
        </w:rPr>
        <w:t xml:space="preserve"> этап третий год подготовки.</w:t>
      </w:r>
    </w:p>
    <w:p w14:paraId="639D13F4" w14:textId="3626505F" w:rsidR="000D500A" w:rsidRPr="000A24FA" w:rsidRDefault="00762677" w:rsidP="000A24FA">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0D500A" w:rsidRPr="000A24FA">
        <w:rPr>
          <w:rFonts w:ascii="Times New Roman" w:hAnsi="Times New Roman" w:cs="Times New Roman"/>
          <w:bCs/>
          <w:sz w:val="28"/>
          <w:szCs w:val="28"/>
        </w:rPr>
        <w:t>На третьем году обучения занимающиеся достигают достаточно высокого уровня</w:t>
      </w:r>
      <w:r w:rsidR="000A24FA">
        <w:rPr>
          <w:rFonts w:ascii="Times New Roman" w:hAnsi="Times New Roman" w:cs="Times New Roman"/>
          <w:bCs/>
          <w:sz w:val="28"/>
          <w:szCs w:val="28"/>
        </w:rPr>
        <w:t xml:space="preserve"> </w:t>
      </w:r>
      <w:r w:rsidR="000D500A" w:rsidRPr="000A24FA">
        <w:rPr>
          <w:rFonts w:ascii="Times New Roman" w:hAnsi="Times New Roman" w:cs="Times New Roman"/>
          <w:bCs/>
          <w:sz w:val="28"/>
          <w:szCs w:val="28"/>
        </w:rPr>
        <w:t>физической подготовленности, прочно овладевают основами техники и тактики игры,</w:t>
      </w:r>
      <w:r w:rsidR="000A24FA">
        <w:rPr>
          <w:rFonts w:ascii="Times New Roman" w:hAnsi="Times New Roman" w:cs="Times New Roman"/>
          <w:bCs/>
          <w:sz w:val="28"/>
          <w:szCs w:val="28"/>
        </w:rPr>
        <w:t xml:space="preserve"> </w:t>
      </w:r>
      <w:r w:rsidR="000D500A" w:rsidRPr="000A24FA">
        <w:rPr>
          <w:rFonts w:ascii="Times New Roman" w:hAnsi="Times New Roman" w:cs="Times New Roman"/>
          <w:bCs/>
          <w:sz w:val="28"/>
          <w:szCs w:val="28"/>
        </w:rPr>
        <w:t>приобретают определенные игровые навыки, что позволяет ставить вопрос о достижении</w:t>
      </w:r>
      <w:r w:rsidR="000A24FA">
        <w:rPr>
          <w:rFonts w:ascii="Times New Roman" w:hAnsi="Times New Roman" w:cs="Times New Roman"/>
          <w:bCs/>
          <w:sz w:val="28"/>
          <w:szCs w:val="28"/>
        </w:rPr>
        <w:t xml:space="preserve"> </w:t>
      </w:r>
      <w:r w:rsidR="000D500A" w:rsidRPr="000A24FA">
        <w:rPr>
          <w:rFonts w:ascii="Times New Roman" w:hAnsi="Times New Roman" w:cs="Times New Roman"/>
          <w:bCs/>
          <w:sz w:val="28"/>
          <w:szCs w:val="28"/>
        </w:rPr>
        <w:t>в определенные сроки годичного цикла высокой спортивной формы. Поэтому с третьего</w:t>
      </w:r>
      <w:r w:rsidR="000A24FA">
        <w:rPr>
          <w:rFonts w:ascii="Times New Roman" w:hAnsi="Times New Roman" w:cs="Times New Roman"/>
          <w:bCs/>
          <w:sz w:val="28"/>
          <w:szCs w:val="28"/>
        </w:rPr>
        <w:t xml:space="preserve"> </w:t>
      </w:r>
      <w:r w:rsidR="000D500A" w:rsidRPr="000A24FA">
        <w:rPr>
          <w:rFonts w:ascii="Times New Roman" w:hAnsi="Times New Roman" w:cs="Times New Roman"/>
          <w:bCs/>
          <w:sz w:val="28"/>
          <w:szCs w:val="28"/>
        </w:rPr>
        <w:t>года обучения вводиться периодизация учебно-тренировочного процесса.</w:t>
      </w:r>
      <w:r w:rsidR="000A24FA">
        <w:rPr>
          <w:rFonts w:ascii="Times New Roman" w:hAnsi="Times New Roman" w:cs="Times New Roman"/>
          <w:bCs/>
          <w:sz w:val="28"/>
          <w:szCs w:val="28"/>
        </w:rPr>
        <w:t xml:space="preserve"> </w:t>
      </w:r>
      <w:r w:rsidR="000D500A" w:rsidRPr="000A24FA">
        <w:rPr>
          <w:rFonts w:ascii="Times New Roman" w:hAnsi="Times New Roman" w:cs="Times New Roman"/>
          <w:bCs/>
          <w:sz w:val="28"/>
          <w:szCs w:val="28"/>
        </w:rPr>
        <w:t>Занятия проводятся не менее 5 раз в неделю и продолжительность некоторых из них</w:t>
      </w:r>
      <w:r w:rsidR="000A24FA">
        <w:rPr>
          <w:rFonts w:ascii="Times New Roman" w:hAnsi="Times New Roman" w:cs="Times New Roman"/>
          <w:bCs/>
          <w:sz w:val="28"/>
          <w:szCs w:val="28"/>
        </w:rPr>
        <w:t xml:space="preserve"> </w:t>
      </w:r>
      <w:r w:rsidR="000D500A" w:rsidRPr="000A24FA">
        <w:rPr>
          <w:rFonts w:ascii="Times New Roman" w:hAnsi="Times New Roman" w:cs="Times New Roman"/>
          <w:bCs/>
          <w:sz w:val="28"/>
          <w:szCs w:val="28"/>
        </w:rPr>
        <w:t>увеличиваются.</w:t>
      </w:r>
    </w:p>
    <w:p w14:paraId="1C13729A" w14:textId="77777777" w:rsidR="000D500A" w:rsidRPr="000A24FA" w:rsidRDefault="000D500A" w:rsidP="000A24FA">
      <w:pPr>
        <w:tabs>
          <w:tab w:val="left" w:pos="1276"/>
        </w:tabs>
        <w:spacing w:after="0" w:line="240" w:lineRule="auto"/>
        <w:jc w:val="both"/>
        <w:rPr>
          <w:rFonts w:ascii="Times New Roman" w:hAnsi="Times New Roman" w:cs="Times New Roman"/>
          <w:b/>
          <w:i/>
          <w:iCs/>
          <w:sz w:val="28"/>
          <w:szCs w:val="28"/>
        </w:rPr>
      </w:pPr>
      <w:r w:rsidRPr="000A24FA">
        <w:rPr>
          <w:rFonts w:ascii="Times New Roman" w:hAnsi="Times New Roman" w:cs="Times New Roman"/>
          <w:b/>
          <w:i/>
          <w:iCs/>
          <w:sz w:val="28"/>
          <w:szCs w:val="28"/>
        </w:rPr>
        <w:t>Техника нападения.</w:t>
      </w:r>
    </w:p>
    <w:p w14:paraId="31203432" w14:textId="77777777"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1. Перемещение: сочетание способов перемещения на максимальной скорости с</w:t>
      </w:r>
    </w:p>
    <w:p w14:paraId="7FFD96D1" w14:textId="77777777" w:rsid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2. Передачи: сверху двумя руками в прыжке с собственного подбрасывания, с</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места, после перемещения, с набрасыванием партнера, на точность</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в пределах границ площадки; с падением, чередования способов передачи мяча.</w:t>
      </w:r>
    </w:p>
    <w:p w14:paraId="76A4B186" w14:textId="7E83853B"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3. Подачи: верхняя прямая подачи с различной силой; через сетку в три продольные</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зоны 6 – 3, 1 – 2, 5 – 4; подачи на точность.</w:t>
      </w:r>
    </w:p>
    <w:p w14:paraId="5BF5FC5B" w14:textId="5E2544A1"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4. Нападающие удары: прямой нападающий удар из зон 4,3,2 с различных передач;</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при противодействии блокирующих, стоящих на подставках; с передачей назад за</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голову; удары с переводом с поворотом туловища вправо; удар из зон 2,4 мимо</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имитируемого блока; имитация нападающего удара и выполнение обманного</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удара; удар с переводом по мячу на амортизаторах, по мячу в держателе,</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наброшенному партнеру; с удаленных от сетки передач.</w:t>
      </w:r>
    </w:p>
    <w:p w14:paraId="06DF12A4" w14:textId="77777777" w:rsidR="000D500A" w:rsidRPr="00EA2AF5" w:rsidRDefault="000D500A" w:rsidP="00EA2AF5">
      <w:pPr>
        <w:tabs>
          <w:tab w:val="left" w:pos="1276"/>
        </w:tabs>
        <w:spacing w:after="0" w:line="240" w:lineRule="auto"/>
        <w:jc w:val="both"/>
        <w:rPr>
          <w:rFonts w:ascii="Times New Roman" w:hAnsi="Times New Roman" w:cs="Times New Roman"/>
          <w:b/>
          <w:i/>
          <w:iCs/>
          <w:sz w:val="28"/>
          <w:szCs w:val="28"/>
        </w:rPr>
      </w:pPr>
      <w:r w:rsidRPr="00EA2AF5">
        <w:rPr>
          <w:rFonts w:ascii="Times New Roman" w:hAnsi="Times New Roman" w:cs="Times New Roman"/>
          <w:b/>
          <w:i/>
          <w:iCs/>
          <w:sz w:val="28"/>
          <w:szCs w:val="28"/>
        </w:rPr>
        <w:t>Техника защиты.</w:t>
      </w:r>
    </w:p>
    <w:p w14:paraId="01CED275" w14:textId="2098E93D"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1. Перемещения и стойки: сочетания способов перемещений, падений и стоек с</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техническими приемами игры в защите; сочетания с падениями остановками и</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выполнением приемов мяча.</w:t>
      </w:r>
    </w:p>
    <w:p w14:paraId="6DAB8543" w14:textId="7151DB45"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2. Прием мяча: сверху двумя руками верхней подачи; снизу двумя руками, первой</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передачи на точность; верхней прямой подачи и первая передача в зону нападения;</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нападающего удара; от передачи через сетку в прыжке; снизу одной рукой с падением;</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снизу двумя руками с падением; чередование способов приемов мяча в зависимости от</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направления и скорости полета мяча.</w:t>
      </w:r>
    </w:p>
    <w:p w14:paraId="497D4482" w14:textId="5FB3F695"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3. Блокирование: одиночного прямого нападающего удара по ходу, из двух зон в</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известном направлении стоя на подставке и в прыжке с площадки; ударов из одной</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lastRenderedPageBreak/>
        <w:t>зоны</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в двух направлениях ударов с переводом вправо; групповое блокирование</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вдвоем ударов</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по ходу.</w:t>
      </w:r>
    </w:p>
    <w:p w14:paraId="65B9F98E" w14:textId="77777777" w:rsidR="000D500A" w:rsidRPr="00EA2AF5" w:rsidRDefault="000D500A" w:rsidP="00EA2AF5">
      <w:pPr>
        <w:tabs>
          <w:tab w:val="left" w:pos="1276"/>
        </w:tabs>
        <w:spacing w:after="0" w:line="240" w:lineRule="auto"/>
        <w:jc w:val="both"/>
        <w:rPr>
          <w:rFonts w:ascii="Times New Roman" w:hAnsi="Times New Roman" w:cs="Times New Roman"/>
          <w:b/>
          <w:i/>
          <w:iCs/>
          <w:sz w:val="28"/>
          <w:szCs w:val="28"/>
        </w:rPr>
      </w:pPr>
      <w:r w:rsidRPr="00EA2AF5">
        <w:rPr>
          <w:rFonts w:ascii="Times New Roman" w:hAnsi="Times New Roman" w:cs="Times New Roman"/>
          <w:b/>
          <w:i/>
          <w:iCs/>
          <w:sz w:val="28"/>
          <w:szCs w:val="28"/>
        </w:rPr>
        <w:t>Тактика нападения</w:t>
      </w:r>
    </w:p>
    <w:p w14:paraId="6CAFC4D2" w14:textId="213028E9"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1. Индивидуальные действия: выбор места для выполнения второй передачи у сетки</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и из глубины площадки для нападающего удара; для выполнения подачи и</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нападающего</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удара; подачи на игроков, слабо владеющих навыками приема,</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вышедших после замены;</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отбивание мяча через сетку нападающим ударом;</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имитация второй передачи и «обман» в</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прыжке; имитация нападающего удара и</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«обман»; чередование способов нападающего</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удара.</w:t>
      </w:r>
    </w:p>
    <w:p w14:paraId="2FCB2277" w14:textId="0DD8B1E5"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2. Групповые действия: взаимодействие игроков передней линии при второй</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передаче в условиях различных по характеру первых и вторых передач;</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взаимодействие</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игроков передней и задней линии при первой передаче; игроков зон 6, 5, 1 с игроком</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 xml:space="preserve">зоны 2 при приеме верхних подач для выполнения второй передачи, в </w:t>
      </w:r>
      <w:proofErr w:type="spellStart"/>
      <w:r w:rsidRPr="00EA2AF5">
        <w:rPr>
          <w:rFonts w:ascii="Times New Roman" w:hAnsi="Times New Roman" w:cs="Times New Roman"/>
          <w:bCs/>
          <w:sz w:val="28"/>
          <w:szCs w:val="28"/>
        </w:rPr>
        <w:t>доигровках</w:t>
      </w:r>
      <w:proofErr w:type="spellEnd"/>
      <w:r w:rsidRPr="00EA2AF5">
        <w:rPr>
          <w:rFonts w:ascii="Times New Roman" w:hAnsi="Times New Roman" w:cs="Times New Roman"/>
          <w:bCs/>
          <w:sz w:val="28"/>
          <w:szCs w:val="28"/>
        </w:rPr>
        <w:t>, для</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нападающего удара и передачи в прыжке.</w:t>
      </w:r>
    </w:p>
    <w:p w14:paraId="5B48FCF1" w14:textId="37EB9A8C" w:rsidR="000D500A" w:rsidRPr="00EA2AF5" w:rsidRDefault="000D500A" w:rsidP="00EA2AF5">
      <w:pPr>
        <w:tabs>
          <w:tab w:val="left" w:pos="1276"/>
        </w:tabs>
        <w:spacing w:after="0" w:line="240" w:lineRule="auto"/>
        <w:jc w:val="both"/>
        <w:rPr>
          <w:rFonts w:ascii="Times New Roman" w:hAnsi="Times New Roman" w:cs="Times New Roman"/>
          <w:bCs/>
          <w:sz w:val="28"/>
          <w:szCs w:val="28"/>
        </w:rPr>
      </w:pPr>
      <w:r w:rsidRPr="00EA2AF5">
        <w:rPr>
          <w:rFonts w:ascii="Times New Roman" w:hAnsi="Times New Roman" w:cs="Times New Roman"/>
          <w:bCs/>
          <w:sz w:val="28"/>
          <w:szCs w:val="28"/>
        </w:rPr>
        <w:t>3. Командные действия: система игры через игрока передней линии, первая</w:t>
      </w:r>
      <w:r w:rsidR="00EA2AF5">
        <w:rPr>
          <w:rFonts w:ascii="Times New Roman" w:hAnsi="Times New Roman" w:cs="Times New Roman"/>
          <w:bCs/>
          <w:sz w:val="28"/>
          <w:szCs w:val="28"/>
        </w:rPr>
        <w:t xml:space="preserve"> </w:t>
      </w:r>
      <w:r w:rsidRPr="00EA2AF5">
        <w:rPr>
          <w:rFonts w:ascii="Times New Roman" w:hAnsi="Times New Roman" w:cs="Times New Roman"/>
          <w:bCs/>
          <w:sz w:val="28"/>
          <w:szCs w:val="28"/>
        </w:rPr>
        <w:t>передача, когда соперник направляет мяч через сетку без удара.</w:t>
      </w:r>
    </w:p>
    <w:p w14:paraId="1A1C81BE" w14:textId="77777777" w:rsidR="000D500A" w:rsidRPr="00EA2AF5" w:rsidRDefault="000D500A" w:rsidP="00EA2AF5">
      <w:pPr>
        <w:tabs>
          <w:tab w:val="left" w:pos="1276"/>
        </w:tabs>
        <w:spacing w:after="0" w:line="240" w:lineRule="auto"/>
        <w:jc w:val="both"/>
        <w:rPr>
          <w:rFonts w:ascii="Times New Roman" w:hAnsi="Times New Roman" w:cs="Times New Roman"/>
          <w:b/>
          <w:i/>
          <w:iCs/>
          <w:sz w:val="28"/>
          <w:szCs w:val="28"/>
        </w:rPr>
      </w:pPr>
      <w:r w:rsidRPr="00EA2AF5">
        <w:rPr>
          <w:rFonts w:ascii="Times New Roman" w:hAnsi="Times New Roman" w:cs="Times New Roman"/>
          <w:b/>
          <w:i/>
          <w:iCs/>
          <w:sz w:val="28"/>
          <w:szCs w:val="28"/>
        </w:rPr>
        <w:t>Тактика защиты.</w:t>
      </w:r>
    </w:p>
    <w:p w14:paraId="57264D38" w14:textId="368F649C"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1. Индивидуальные действия: выбор места при приеме подач различными</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способами, нападающих и обманных ударов через сетку в прыжке; при страховке</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партнера, принимающего мяч, блокирующего, нападающего; выбор способа прием</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мяча</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 xml:space="preserve">в </w:t>
      </w:r>
      <w:proofErr w:type="spellStart"/>
      <w:r w:rsidRPr="00711FA0">
        <w:rPr>
          <w:rFonts w:ascii="Times New Roman" w:hAnsi="Times New Roman" w:cs="Times New Roman"/>
          <w:bCs/>
          <w:sz w:val="28"/>
          <w:szCs w:val="28"/>
        </w:rPr>
        <w:t>доигровке</w:t>
      </w:r>
      <w:proofErr w:type="spellEnd"/>
      <w:r w:rsidRPr="00711FA0">
        <w:rPr>
          <w:rFonts w:ascii="Times New Roman" w:hAnsi="Times New Roman" w:cs="Times New Roman"/>
          <w:bCs/>
          <w:sz w:val="28"/>
          <w:szCs w:val="28"/>
        </w:rPr>
        <w:t xml:space="preserve"> и при обманных приемах нападения; зонное блокирование.</w:t>
      </w:r>
    </w:p>
    <w:p w14:paraId="29BCB3F0" w14:textId="789F59BC"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2. Групповые действия: взаимодействие игроков задней линии между собой при</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приеме трудных мячей от подач, нападающих ударов, обманных действий;</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взаимодействие игроков передней линии: двух игроков не участвующих в блокировании</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с блокирующим, двух игроков при блокировании, игроков задней линии с</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блокирующими.</w:t>
      </w:r>
    </w:p>
    <w:p w14:paraId="34430808" w14:textId="4452B862"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3. Командные действия: расположение игроков при приеме подач в дальние и</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ближние зоны, после приема игроки передней линии меняются между собой местами;</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система игры при приеме мяча от соперника «углом вперед»; переключение защитных</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действий к нападающим со второй передачи через игрока передней линии.</w:t>
      </w:r>
    </w:p>
    <w:p w14:paraId="0A97F653" w14:textId="77777777" w:rsidR="000D500A" w:rsidRPr="00711FA0" w:rsidRDefault="000D500A" w:rsidP="00711FA0">
      <w:pPr>
        <w:tabs>
          <w:tab w:val="left" w:pos="1276"/>
        </w:tabs>
        <w:spacing w:after="0" w:line="240" w:lineRule="auto"/>
        <w:jc w:val="both"/>
        <w:rPr>
          <w:rFonts w:ascii="Times New Roman" w:hAnsi="Times New Roman" w:cs="Times New Roman"/>
          <w:b/>
          <w:i/>
          <w:iCs/>
          <w:sz w:val="28"/>
          <w:szCs w:val="28"/>
        </w:rPr>
      </w:pPr>
      <w:r w:rsidRPr="00711FA0">
        <w:rPr>
          <w:rFonts w:ascii="Times New Roman" w:hAnsi="Times New Roman" w:cs="Times New Roman"/>
          <w:b/>
          <w:i/>
          <w:iCs/>
          <w:sz w:val="28"/>
          <w:szCs w:val="28"/>
        </w:rPr>
        <w:t>Интегральная подготовка.</w:t>
      </w:r>
    </w:p>
    <w:p w14:paraId="3509CF98" w14:textId="23EBA5C4"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1. Упражнения для совершенствования навыков технических приемов посредством</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многократного их выполнения.</w:t>
      </w:r>
    </w:p>
    <w:p w14:paraId="106DC32A" w14:textId="6C72591B"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2. Переключение в выполнении технических приемов нападения, защиты, нападения</w:t>
      </w:r>
      <w:r w:rsidR="00711FA0">
        <w:rPr>
          <w:rFonts w:ascii="Times New Roman" w:hAnsi="Times New Roman" w:cs="Times New Roman"/>
          <w:bCs/>
          <w:sz w:val="28"/>
          <w:szCs w:val="28"/>
        </w:rPr>
        <w:t xml:space="preserve"> </w:t>
      </w:r>
      <w:r w:rsidRPr="00711FA0">
        <w:rPr>
          <w:rFonts w:ascii="Times New Roman" w:hAnsi="Times New Roman" w:cs="Times New Roman"/>
          <w:bCs/>
          <w:sz w:val="28"/>
          <w:szCs w:val="28"/>
        </w:rPr>
        <w:t>и защиты: пода – прием, нападающий удар – блокирование, передача – прием.</w:t>
      </w:r>
    </w:p>
    <w:p w14:paraId="5DE4DE93" w14:textId="77777777"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3. Переключение выполнения тактических действий в нападении и защите.</w:t>
      </w:r>
    </w:p>
    <w:p w14:paraId="303B8FB6" w14:textId="77777777"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4. Учебные игры.</w:t>
      </w:r>
    </w:p>
    <w:p w14:paraId="7804F894" w14:textId="77777777" w:rsidR="000D500A" w:rsidRPr="00711FA0" w:rsidRDefault="000D500A" w:rsidP="00711FA0">
      <w:pPr>
        <w:tabs>
          <w:tab w:val="left" w:pos="1276"/>
        </w:tabs>
        <w:spacing w:after="0" w:line="240" w:lineRule="auto"/>
        <w:jc w:val="both"/>
        <w:rPr>
          <w:rFonts w:ascii="Times New Roman" w:hAnsi="Times New Roman" w:cs="Times New Roman"/>
          <w:bCs/>
          <w:sz w:val="28"/>
          <w:szCs w:val="28"/>
        </w:rPr>
      </w:pPr>
      <w:r w:rsidRPr="00711FA0">
        <w:rPr>
          <w:rFonts w:ascii="Times New Roman" w:hAnsi="Times New Roman" w:cs="Times New Roman"/>
          <w:bCs/>
          <w:sz w:val="28"/>
          <w:szCs w:val="28"/>
        </w:rPr>
        <w:t>5. Контрольные, календарные игры с установкой на игру. Разбор игр.</w:t>
      </w:r>
    </w:p>
    <w:p w14:paraId="32F24117" w14:textId="77777777" w:rsidR="00711FA0" w:rsidRDefault="00711FA0" w:rsidP="00711FA0">
      <w:pPr>
        <w:tabs>
          <w:tab w:val="left" w:pos="1276"/>
        </w:tabs>
        <w:spacing w:after="0" w:line="240" w:lineRule="auto"/>
        <w:jc w:val="both"/>
        <w:rPr>
          <w:rFonts w:ascii="Times New Roman" w:hAnsi="Times New Roman" w:cs="Times New Roman"/>
          <w:bCs/>
          <w:sz w:val="28"/>
          <w:szCs w:val="28"/>
        </w:rPr>
      </w:pPr>
    </w:p>
    <w:p w14:paraId="71C14032" w14:textId="7E703D72" w:rsidR="000D500A" w:rsidRPr="00711FA0" w:rsidRDefault="000D500A" w:rsidP="00711FA0">
      <w:pPr>
        <w:tabs>
          <w:tab w:val="left" w:pos="1276"/>
        </w:tabs>
        <w:spacing w:after="0" w:line="240" w:lineRule="auto"/>
        <w:jc w:val="center"/>
        <w:rPr>
          <w:rFonts w:ascii="Times New Roman" w:hAnsi="Times New Roman" w:cs="Times New Roman"/>
          <w:b/>
          <w:i/>
          <w:iCs/>
          <w:sz w:val="28"/>
          <w:szCs w:val="28"/>
        </w:rPr>
      </w:pPr>
      <w:r w:rsidRPr="00711FA0">
        <w:rPr>
          <w:rFonts w:ascii="Times New Roman" w:hAnsi="Times New Roman" w:cs="Times New Roman"/>
          <w:b/>
          <w:i/>
          <w:iCs/>
          <w:sz w:val="28"/>
          <w:szCs w:val="28"/>
        </w:rPr>
        <w:t>Учебно-тренировочный этап четвертый год подготовки.</w:t>
      </w:r>
    </w:p>
    <w:p w14:paraId="34EA789F" w14:textId="1595384E" w:rsidR="000D500A" w:rsidRPr="00AD75D0" w:rsidRDefault="00762677" w:rsidP="00AD75D0">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0D500A" w:rsidRPr="00AD75D0">
        <w:rPr>
          <w:rFonts w:ascii="Times New Roman" w:hAnsi="Times New Roman" w:cs="Times New Roman"/>
          <w:bCs/>
          <w:sz w:val="28"/>
          <w:szCs w:val="28"/>
        </w:rPr>
        <w:t>На четвертом году обучения в тренировочных группах подготовленность учащихся</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достигает достаточно высокого уровня. Участие в ответственных соревнования</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требует</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высокого уровня проявления двигательного потенциала и технико-тактического арсенала</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 xml:space="preserve">в сложных условиях игровой – соревновательной </w:t>
      </w:r>
      <w:r w:rsidR="000D500A" w:rsidRPr="00AD75D0">
        <w:rPr>
          <w:rFonts w:ascii="Times New Roman" w:hAnsi="Times New Roman" w:cs="Times New Roman"/>
          <w:bCs/>
          <w:sz w:val="28"/>
          <w:szCs w:val="28"/>
        </w:rPr>
        <w:lastRenderedPageBreak/>
        <w:t>деятельности. В этой связи при</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распределении объемов компонентов тренировки основное внимание сосредотачивается</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на технической, тактической и интегральной подготовках.</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Внимание к интегральной подготовке вызвано, с одной стороны, тем, что игра</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предъявляет повышенные требования к реализации всех сторон подготовки в их</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единстве, а с другой стороны, высокий уровень овладения приемами техники и</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тактическими действиями создает благоприятные предпосылки для успешного их</w:t>
      </w:r>
      <w:r w:rsidR="00AD75D0">
        <w:rPr>
          <w:rFonts w:ascii="Times New Roman" w:hAnsi="Times New Roman" w:cs="Times New Roman"/>
          <w:bCs/>
          <w:sz w:val="28"/>
          <w:szCs w:val="28"/>
        </w:rPr>
        <w:t xml:space="preserve"> </w:t>
      </w:r>
      <w:r w:rsidR="000D500A" w:rsidRPr="00AD75D0">
        <w:rPr>
          <w:rFonts w:ascii="Times New Roman" w:hAnsi="Times New Roman" w:cs="Times New Roman"/>
          <w:bCs/>
          <w:sz w:val="28"/>
          <w:szCs w:val="28"/>
        </w:rPr>
        <w:t>совершенствования в сложных игровых условиях.</w:t>
      </w:r>
    </w:p>
    <w:p w14:paraId="22224920" w14:textId="77777777" w:rsidR="000D500A" w:rsidRPr="00AD75D0" w:rsidRDefault="000D500A" w:rsidP="00AD75D0">
      <w:pPr>
        <w:tabs>
          <w:tab w:val="left" w:pos="1276"/>
        </w:tabs>
        <w:spacing w:after="0" w:line="240" w:lineRule="auto"/>
        <w:jc w:val="both"/>
        <w:rPr>
          <w:rFonts w:ascii="Times New Roman" w:hAnsi="Times New Roman" w:cs="Times New Roman"/>
          <w:b/>
          <w:i/>
          <w:iCs/>
          <w:sz w:val="28"/>
          <w:szCs w:val="28"/>
        </w:rPr>
      </w:pPr>
      <w:r w:rsidRPr="00AD75D0">
        <w:rPr>
          <w:rFonts w:ascii="Times New Roman" w:hAnsi="Times New Roman" w:cs="Times New Roman"/>
          <w:b/>
          <w:i/>
          <w:iCs/>
          <w:sz w:val="28"/>
          <w:szCs w:val="28"/>
        </w:rPr>
        <w:t>Техника нападения.</w:t>
      </w:r>
    </w:p>
    <w:p w14:paraId="7829A123" w14:textId="67ECD26C" w:rsidR="000D500A" w:rsidRPr="009C5B6C" w:rsidRDefault="000D500A" w:rsidP="009C5B6C">
      <w:pPr>
        <w:tabs>
          <w:tab w:val="left" w:pos="1276"/>
        </w:tabs>
        <w:spacing w:after="0" w:line="240" w:lineRule="auto"/>
        <w:jc w:val="both"/>
        <w:rPr>
          <w:rFonts w:ascii="Times New Roman" w:hAnsi="Times New Roman" w:cs="Times New Roman"/>
          <w:bCs/>
          <w:sz w:val="28"/>
          <w:szCs w:val="28"/>
        </w:rPr>
      </w:pPr>
      <w:r w:rsidRPr="009C5B6C">
        <w:rPr>
          <w:rFonts w:ascii="Times New Roman" w:hAnsi="Times New Roman" w:cs="Times New Roman"/>
          <w:bCs/>
          <w:sz w:val="28"/>
          <w:szCs w:val="28"/>
        </w:rPr>
        <w:t>1. Перемещение: сочетание способов перемещений, исходных положений, стоек,</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падений и прыжков в ответ на сигналы; сочетание стоек и перемещений с</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техническими приемами.</w:t>
      </w:r>
    </w:p>
    <w:p w14:paraId="16C9B513" w14:textId="551E1A41" w:rsidR="000D500A" w:rsidRPr="009C5B6C" w:rsidRDefault="000D500A" w:rsidP="009C5B6C">
      <w:pPr>
        <w:tabs>
          <w:tab w:val="left" w:pos="1276"/>
        </w:tabs>
        <w:spacing w:after="0" w:line="240" w:lineRule="auto"/>
        <w:jc w:val="both"/>
        <w:rPr>
          <w:rFonts w:ascii="Times New Roman" w:hAnsi="Times New Roman" w:cs="Times New Roman"/>
          <w:bCs/>
          <w:sz w:val="28"/>
          <w:szCs w:val="28"/>
        </w:rPr>
      </w:pPr>
      <w:r w:rsidRPr="009C5B6C">
        <w:rPr>
          <w:rFonts w:ascii="Times New Roman" w:hAnsi="Times New Roman" w:cs="Times New Roman"/>
          <w:bCs/>
          <w:sz w:val="28"/>
          <w:szCs w:val="28"/>
        </w:rPr>
        <w:t>2. Передачи: сверху двумя руками в прыжке собственного подбрасывания, с места,</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после перемещения, с набрасыванием партнера, на точность в пределах границ</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площадки; с падением, чередования способов передачи мяча.</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Подачи: верхняя прямая подачи с различной силой; через сетку в три продольные зоны 6</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 3, 1 – 2, 5 – 4; подачи на точность.</w:t>
      </w:r>
    </w:p>
    <w:p w14:paraId="619121BC" w14:textId="3678DE5A" w:rsidR="000D500A" w:rsidRPr="009C5B6C" w:rsidRDefault="000D500A" w:rsidP="009C5B6C">
      <w:pPr>
        <w:tabs>
          <w:tab w:val="left" w:pos="1276"/>
        </w:tabs>
        <w:spacing w:after="0" w:line="240" w:lineRule="auto"/>
        <w:jc w:val="both"/>
        <w:rPr>
          <w:rFonts w:ascii="Times New Roman" w:hAnsi="Times New Roman" w:cs="Times New Roman"/>
          <w:bCs/>
          <w:sz w:val="28"/>
          <w:szCs w:val="28"/>
        </w:rPr>
      </w:pPr>
      <w:r w:rsidRPr="009C5B6C">
        <w:rPr>
          <w:rFonts w:ascii="Times New Roman" w:hAnsi="Times New Roman" w:cs="Times New Roman"/>
          <w:bCs/>
          <w:sz w:val="28"/>
          <w:szCs w:val="28"/>
        </w:rPr>
        <w:t>3. Нападающий удар: нападающий удар с передачей в прыжке; нападающий удар с</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поворотом туловища; имитация замахов и передача в прыжке через сетку в зону</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нападения; нападающий удар с переводом без поворота туловища.</w:t>
      </w:r>
    </w:p>
    <w:p w14:paraId="17C80DC7" w14:textId="77777777" w:rsidR="000D500A" w:rsidRPr="009C5B6C" w:rsidRDefault="000D500A" w:rsidP="009C5B6C">
      <w:pPr>
        <w:tabs>
          <w:tab w:val="left" w:pos="1276"/>
        </w:tabs>
        <w:spacing w:after="0" w:line="240" w:lineRule="auto"/>
        <w:jc w:val="both"/>
        <w:rPr>
          <w:rFonts w:ascii="Times New Roman" w:hAnsi="Times New Roman" w:cs="Times New Roman"/>
          <w:b/>
          <w:i/>
          <w:iCs/>
          <w:sz w:val="28"/>
          <w:szCs w:val="28"/>
        </w:rPr>
      </w:pPr>
      <w:r w:rsidRPr="009C5B6C">
        <w:rPr>
          <w:rFonts w:ascii="Times New Roman" w:hAnsi="Times New Roman" w:cs="Times New Roman"/>
          <w:b/>
          <w:i/>
          <w:iCs/>
          <w:sz w:val="28"/>
          <w:szCs w:val="28"/>
        </w:rPr>
        <w:t>Техника защиты.</w:t>
      </w:r>
    </w:p>
    <w:p w14:paraId="1DB62027" w14:textId="01B0CB0C" w:rsidR="000D500A" w:rsidRPr="009C5B6C" w:rsidRDefault="000D500A" w:rsidP="009C5B6C">
      <w:pPr>
        <w:tabs>
          <w:tab w:val="left" w:pos="1276"/>
        </w:tabs>
        <w:spacing w:after="0" w:line="240" w:lineRule="auto"/>
        <w:jc w:val="both"/>
        <w:rPr>
          <w:rFonts w:ascii="Times New Roman" w:hAnsi="Times New Roman" w:cs="Times New Roman"/>
          <w:bCs/>
          <w:sz w:val="28"/>
          <w:szCs w:val="28"/>
        </w:rPr>
      </w:pPr>
      <w:r w:rsidRPr="009C5B6C">
        <w:rPr>
          <w:rFonts w:ascii="Times New Roman" w:hAnsi="Times New Roman" w:cs="Times New Roman"/>
          <w:bCs/>
          <w:sz w:val="28"/>
          <w:szCs w:val="28"/>
        </w:rPr>
        <w:t>1. Пере</w:t>
      </w:r>
      <w:r w:rsidR="009C5B6C">
        <w:rPr>
          <w:rFonts w:ascii="Times New Roman" w:hAnsi="Times New Roman" w:cs="Times New Roman"/>
          <w:bCs/>
          <w:sz w:val="28"/>
          <w:szCs w:val="28"/>
        </w:rPr>
        <w:t>ме</w:t>
      </w:r>
      <w:r w:rsidRPr="009C5B6C">
        <w:rPr>
          <w:rFonts w:ascii="Times New Roman" w:hAnsi="Times New Roman" w:cs="Times New Roman"/>
          <w:bCs/>
          <w:sz w:val="28"/>
          <w:szCs w:val="28"/>
        </w:rPr>
        <w:t>щение</w:t>
      </w:r>
      <w:r w:rsidR="009C5B6C">
        <w:rPr>
          <w:rFonts w:ascii="Times New Roman" w:hAnsi="Times New Roman" w:cs="Times New Roman"/>
          <w:bCs/>
          <w:sz w:val="28"/>
          <w:szCs w:val="28"/>
        </w:rPr>
        <w:t>,</w:t>
      </w:r>
      <w:r w:rsidRPr="009C5B6C">
        <w:rPr>
          <w:rFonts w:ascii="Times New Roman" w:hAnsi="Times New Roman" w:cs="Times New Roman"/>
          <w:bCs/>
          <w:sz w:val="28"/>
          <w:szCs w:val="28"/>
        </w:rPr>
        <w:t xml:space="preserve"> сочетание способов перемещений и падений с техническими</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приемами игры в защите; способов перемещений с прыжками; перемещений с</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блокированием.</w:t>
      </w:r>
    </w:p>
    <w:p w14:paraId="5F9E1703" w14:textId="73DD0C5D" w:rsidR="000D500A" w:rsidRPr="009C5B6C" w:rsidRDefault="000D500A" w:rsidP="009C5B6C">
      <w:pPr>
        <w:tabs>
          <w:tab w:val="left" w:pos="1276"/>
        </w:tabs>
        <w:spacing w:after="0" w:line="240" w:lineRule="auto"/>
        <w:jc w:val="both"/>
        <w:rPr>
          <w:rFonts w:ascii="Times New Roman" w:hAnsi="Times New Roman" w:cs="Times New Roman"/>
          <w:bCs/>
          <w:sz w:val="28"/>
          <w:szCs w:val="28"/>
        </w:rPr>
      </w:pPr>
      <w:r w:rsidRPr="009C5B6C">
        <w:rPr>
          <w:rFonts w:ascii="Times New Roman" w:hAnsi="Times New Roman" w:cs="Times New Roman"/>
          <w:bCs/>
          <w:sz w:val="28"/>
          <w:szCs w:val="28"/>
        </w:rPr>
        <w:t>2. Прием мяча: сверху, снизу двумя руками от нападающих ударов средней силы на</w:t>
      </w:r>
      <w:r w:rsidR="009C5B6C">
        <w:rPr>
          <w:rFonts w:ascii="Times New Roman" w:hAnsi="Times New Roman" w:cs="Times New Roman"/>
          <w:bCs/>
          <w:sz w:val="28"/>
          <w:szCs w:val="28"/>
        </w:rPr>
        <w:t xml:space="preserve"> </w:t>
      </w:r>
      <w:r w:rsidRPr="009C5B6C">
        <w:rPr>
          <w:rFonts w:ascii="Times New Roman" w:hAnsi="Times New Roman" w:cs="Times New Roman"/>
          <w:bCs/>
          <w:sz w:val="28"/>
          <w:szCs w:val="28"/>
        </w:rPr>
        <w:t>точность, снизу одной рукой после перемещения.</w:t>
      </w:r>
    </w:p>
    <w:p w14:paraId="4EE5ACE0" w14:textId="77777777" w:rsidR="000D500A" w:rsidRPr="009C5B6C" w:rsidRDefault="000D500A" w:rsidP="009C5B6C">
      <w:pPr>
        <w:tabs>
          <w:tab w:val="left" w:pos="1276"/>
        </w:tabs>
        <w:spacing w:after="0" w:line="240" w:lineRule="auto"/>
        <w:jc w:val="both"/>
        <w:rPr>
          <w:rFonts w:ascii="Times New Roman" w:hAnsi="Times New Roman" w:cs="Times New Roman"/>
          <w:b/>
          <w:i/>
          <w:iCs/>
          <w:sz w:val="28"/>
          <w:szCs w:val="28"/>
        </w:rPr>
      </w:pPr>
      <w:r w:rsidRPr="009C5B6C">
        <w:rPr>
          <w:rFonts w:ascii="Times New Roman" w:hAnsi="Times New Roman" w:cs="Times New Roman"/>
          <w:b/>
          <w:i/>
          <w:iCs/>
          <w:sz w:val="28"/>
          <w:szCs w:val="28"/>
        </w:rPr>
        <w:t>Тактика нападения.</w:t>
      </w:r>
    </w:p>
    <w:p w14:paraId="1AB158AF" w14:textId="11090E8D" w:rsidR="000D500A" w:rsidRPr="006F7C74" w:rsidRDefault="000D500A" w:rsidP="006F7C74">
      <w:pPr>
        <w:tabs>
          <w:tab w:val="left" w:pos="1276"/>
        </w:tabs>
        <w:spacing w:after="0" w:line="240" w:lineRule="auto"/>
        <w:jc w:val="both"/>
        <w:rPr>
          <w:rFonts w:ascii="Times New Roman" w:hAnsi="Times New Roman" w:cs="Times New Roman"/>
          <w:bCs/>
          <w:sz w:val="28"/>
          <w:szCs w:val="28"/>
        </w:rPr>
      </w:pPr>
      <w:r w:rsidRPr="006F7C74">
        <w:rPr>
          <w:rFonts w:ascii="Times New Roman" w:hAnsi="Times New Roman" w:cs="Times New Roman"/>
          <w:bCs/>
          <w:sz w:val="28"/>
          <w:szCs w:val="28"/>
        </w:rPr>
        <w:t>1. Индивидуальные действия: выбор места для вторых передач, различных по</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высоте и расстоянию, стоя на площадке и в прыжке; для нападающего удара с</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различных передач; чередование подач в дальние и ближние зоны, на силу и</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точность; подача на игрока, слабо владеющего навыками приема, вышедшего</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после замены; передача двум нападающим на линии с применением отвлекающих</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действие руками, туловищем; чередование способов нападающего удара.</w:t>
      </w:r>
    </w:p>
    <w:p w14:paraId="203F59C4" w14:textId="7E444A1D" w:rsidR="000D500A" w:rsidRPr="006F7C74" w:rsidRDefault="000D500A" w:rsidP="006F7C74">
      <w:pPr>
        <w:tabs>
          <w:tab w:val="left" w:pos="1276"/>
        </w:tabs>
        <w:spacing w:after="0" w:line="240" w:lineRule="auto"/>
        <w:jc w:val="both"/>
        <w:rPr>
          <w:rFonts w:ascii="Times New Roman" w:hAnsi="Times New Roman" w:cs="Times New Roman"/>
          <w:bCs/>
          <w:sz w:val="28"/>
          <w:szCs w:val="28"/>
        </w:rPr>
      </w:pPr>
      <w:r w:rsidRPr="006F7C74">
        <w:rPr>
          <w:rFonts w:ascii="Times New Roman" w:hAnsi="Times New Roman" w:cs="Times New Roman"/>
          <w:bCs/>
          <w:sz w:val="28"/>
          <w:szCs w:val="28"/>
        </w:rPr>
        <w:t>4. Групповые действия: взаимодействие игрока зоны 4 с игроком зоны 2 при второй</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 xml:space="preserve">передаче; игрока зоны 3 с игроками зон 4 и 2 при </w:t>
      </w:r>
      <w:proofErr w:type="spellStart"/>
      <w:r w:rsidRPr="006F7C74">
        <w:rPr>
          <w:rFonts w:ascii="Times New Roman" w:hAnsi="Times New Roman" w:cs="Times New Roman"/>
          <w:bCs/>
          <w:sz w:val="28"/>
          <w:szCs w:val="28"/>
        </w:rPr>
        <w:t>скрестном</w:t>
      </w:r>
      <w:proofErr w:type="spellEnd"/>
      <w:r w:rsidRPr="006F7C74">
        <w:rPr>
          <w:rFonts w:ascii="Times New Roman" w:hAnsi="Times New Roman" w:cs="Times New Roman"/>
          <w:bCs/>
          <w:sz w:val="28"/>
          <w:szCs w:val="28"/>
        </w:rPr>
        <w:t xml:space="preserve"> перемещении в зонах – из</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центра на край сетки; игрока зоны 3 с игроком зоны 4 в условиях чередования передач,</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различных по высоте и расстоянию, стоя лицом и спиной в направлении передачи;</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взаимодействии игроков зон 6 и 5 с игроком, выходящим к сетке из зоны1.</w:t>
      </w:r>
    </w:p>
    <w:p w14:paraId="2B1FD824" w14:textId="68A14CBD" w:rsidR="000D500A" w:rsidRPr="006F7C74" w:rsidRDefault="000D500A" w:rsidP="006F7C74">
      <w:pPr>
        <w:tabs>
          <w:tab w:val="left" w:pos="1276"/>
        </w:tabs>
        <w:spacing w:after="0" w:line="240" w:lineRule="auto"/>
        <w:jc w:val="both"/>
        <w:rPr>
          <w:rFonts w:ascii="Times New Roman" w:hAnsi="Times New Roman" w:cs="Times New Roman"/>
          <w:bCs/>
          <w:sz w:val="28"/>
          <w:szCs w:val="28"/>
        </w:rPr>
      </w:pPr>
      <w:r w:rsidRPr="006F7C74">
        <w:rPr>
          <w:rFonts w:ascii="Times New Roman" w:hAnsi="Times New Roman" w:cs="Times New Roman"/>
          <w:bCs/>
          <w:sz w:val="28"/>
          <w:szCs w:val="28"/>
        </w:rPr>
        <w:t>5. Командные действия: система игры через игрока передней линии – прием подачи</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и первая передача в зону 3, 4 и 2, стоя лицом и спиной к ним; вторая передача назад за</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голову; система игры через выходящего.</w:t>
      </w:r>
    </w:p>
    <w:p w14:paraId="7FB39545" w14:textId="77777777" w:rsidR="000D500A" w:rsidRPr="006F7C74" w:rsidRDefault="000D500A" w:rsidP="006F7C74">
      <w:pPr>
        <w:tabs>
          <w:tab w:val="left" w:pos="1276"/>
        </w:tabs>
        <w:spacing w:after="0" w:line="240" w:lineRule="auto"/>
        <w:jc w:val="both"/>
        <w:rPr>
          <w:rFonts w:ascii="Times New Roman" w:hAnsi="Times New Roman" w:cs="Times New Roman"/>
          <w:b/>
          <w:i/>
          <w:iCs/>
          <w:sz w:val="28"/>
          <w:szCs w:val="28"/>
        </w:rPr>
      </w:pPr>
      <w:r w:rsidRPr="006F7C74">
        <w:rPr>
          <w:rFonts w:ascii="Times New Roman" w:hAnsi="Times New Roman" w:cs="Times New Roman"/>
          <w:b/>
          <w:i/>
          <w:iCs/>
          <w:sz w:val="28"/>
          <w:szCs w:val="28"/>
        </w:rPr>
        <w:t>Тактика защиты.</w:t>
      </w:r>
    </w:p>
    <w:p w14:paraId="17BBD7C7" w14:textId="1F97C8E3" w:rsidR="000D500A" w:rsidRPr="006F7C74" w:rsidRDefault="000D500A" w:rsidP="006F7C74">
      <w:pPr>
        <w:tabs>
          <w:tab w:val="left" w:pos="1276"/>
        </w:tabs>
        <w:spacing w:after="0" w:line="240" w:lineRule="auto"/>
        <w:jc w:val="both"/>
        <w:rPr>
          <w:rFonts w:ascii="Times New Roman" w:hAnsi="Times New Roman" w:cs="Times New Roman"/>
          <w:bCs/>
          <w:sz w:val="28"/>
          <w:szCs w:val="28"/>
        </w:rPr>
      </w:pPr>
      <w:r w:rsidRPr="006F7C74">
        <w:rPr>
          <w:rFonts w:ascii="Times New Roman" w:hAnsi="Times New Roman" w:cs="Times New Roman"/>
          <w:bCs/>
          <w:sz w:val="28"/>
          <w:szCs w:val="28"/>
        </w:rPr>
        <w:t>1. Индивидуальные действия: выбор места при приеме подач различными</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способами, нападающих и обманных ударов через сетку в прыжке; при</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 xml:space="preserve">страховке </w:t>
      </w:r>
      <w:r w:rsidRPr="006F7C74">
        <w:rPr>
          <w:rFonts w:ascii="Times New Roman" w:hAnsi="Times New Roman" w:cs="Times New Roman"/>
          <w:bCs/>
          <w:sz w:val="28"/>
          <w:szCs w:val="28"/>
        </w:rPr>
        <w:lastRenderedPageBreak/>
        <w:t>партнера, принимающего мяч, блокирующего, нападающего; выбор</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 xml:space="preserve">способа приема мяча в </w:t>
      </w:r>
      <w:proofErr w:type="spellStart"/>
      <w:r w:rsidRPr="006F7C74">
        <w:rPr>
          <w:rFonts w:ascii="Times New Roman" w:hAnsi="Times New Roman" w:cs="Times New Roman"/>
          <w:bCs/>
          <w:sz w:val="28"/>
          <w:szCs w:val="28"/>
        </w:rPr>
        <w:t>доигровке</w:t>
      </w:r>
      <w:proofErr w:type="spellEnd"/>
      <w:r w:rsidRPr="006F7C74">
        <w:rPr>
          <w:rFonts w:ascii="Times New Roman" w:hAnsi="Times New Roman" w:cs="Times New Roman"/>
          <w:bCs/>
          <w:sz w:val="28"/>
          <w:szCs w:val="28"/>
        </w:rPr>
        <w:t xml:space="preserve"> и при обманных приемах нападения; зонное</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блокирование.</w:t>
      </w:r>
    </w:p>
    <w:p w14:paraId="2D3FCB26" w14:textId="189DC0E9" w:rsidR="000D500A" w:rsidRPr="006F7C74" w:rsidRDefault="000D500A" w:rsidP="006F7C74">
      <w:pPr>
        <w:tabs>
          <w:tab w:val="left" w:pos="1276"/>
        </w:tabs>
        <w:spacing w:after="0" w:line="240" w:lineRule="auto"/>
        <w:jc w:val="both"/>
        <w:rPr>
          <w:rFonts w:ascii="Times New Roman" w:hAnsi="Times New Roman" w:cs="Times New Roman"/>
          <w:bCs/>
          <w:sz w:val="28"/>
          <w:szCs w:val="28"/>
        </w:rPr>
      </w:pPr>
      <w:r w:rsidRPr="006F7C74">
        <w:rPr>
          <w:rFonts w:ascii="Times New Roman" w:hAnsi="Times New Roman" w:cs="Times New Roman"/>
          <w:bCs/>
          <w:sz w:val="28"/>
          <w:szCs w:val="28"/>
        </w:rPr>
        <w:t>2. Групповые действия: взаимодействие игроков передней линии при групповом</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блокировании; страховка игроков</w:t>
      </w:r>
      <w:r w:rsidR="00007A5D">
        <w:rPr>
          <w:rFonts w:ascii="Times New Roman" w:hAnsi="Times New Roman" w:cs="Times New Roman"/>
          <w:bCs/>
          <w:sz w:val="28"/>
          <w:szCs w:val="28"/>
        </w:rPr>
        <w:t>,</w:t>
      </w:r>
      <w:r w:rsidRPr="006F7C74">
        <w:rPr>
          <w:rFonts w:ascii="Times New Roman" w:hAnsi="Times New Roman" w:cs="Times New Roman"/>
          <w:bCs/>
          <w:sz w:val="28"/>
          <w:szCs w:val="28"/>
        </w:rPr>
        <w:t xml:space="preserve"> принимающих «трудные мячи», игроков</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задней и передней линии; игрока зоны 6 с блокирующими; зон 5 и 1 с блокирующими.</w:t>
      </w:r>
    </w:p>
    <w:p w14:paraId="04033FF5" w14:textId="1872A836" w:rsidR="000D500A" w:rsidRPr="006F7C74" w:rsidRDefault="000D500A" w:rsidP="006F7C74">
      <w:pPr>
        <w:tabs>
          <w:tab w:val="left" w:pos="1276"/>
        </w:tabs>
        <w:spacing w:after="0" w:line="240" w:lineRule="auto"/>
        <w:jc w:val="both"/>
        <w:rPr>
          <w:rFonts w:ascii="Times New Roman" w:hAnsi="Times New Roman" w:cs="Times New Roman"/>
          <w:bCs/>
          <w:sz w:val="28"/>
          <w:szCs w:val="28"/>
        </w:rPr>
      </w:pPr>
      <w:r w:rsidRPr="006F7C74">
        <w:rPr>
          <w:rFonts w:ascii="Times New Roman" w:hAnsi="Times New Roman" w:cs="Times New Roman"/>
          <w:bCs/>
          <w:sz w:val="28"/>
          <w:szCs w:val="28"/>
        </w:rPr>
        <w:t>3. Командные действия: расположение игроков при приеме мяча от соперника</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«углом назад», с применением групповых действий и в условиях чередования</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нападающих действий; переключение в вариантах построения системы</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«углом вперед» и «углом назад» в соответствии с характером нападающих</w:t>
      </w:r>
      <w:r w:rsidR="006F7C74">
        <w:rPr>
          <w:rFonts w:ascii="Times New Roman" w:hAnsi="Times New Roman" w:cs="Times New Roman"/>
          <w:bCs/>
          <w:sz w:val="28"/>
          <w:szCs w:val="28"/>
        </w:rPr>
        <w:t xml:space="preserve"> </w:t>
      </w:r>
      <w:r w:rsidRPr="006F7C74">
        <w:rPr>
          <w:rFonts w:ascii="Times New Roman" w:hAnsi="Times New Roman" w:cs="Times New Roman"/>
          <w:bCs/>
          <w:sz w:val="28"/>
          <w:szCs w:val="28"/>
        </w:rPr>
        <w:t>действий.</w:t>
      </w:r>
    </w:p>
    <w:p w14:paraId="0BB94AF0" w14:textId="77777777" w:rsidR="000D500A" w:rsidRPr="006F7C74" w:rsidRDefault="000D500A" w:rsidP="006F7C74">
      <w:pPr>
        <w:tabs>
          <w:tab w:val="left" w:pos="1276"/>
        </w:tabs>
        <w:spacing w:after="0" w:line="240" w:lineRule="auto"/>
        <w:jc w:val="both"/>
        <w:rPr>
          <w:rFonts w:ascii="Times New Roman" w:hAnsi="Times New Roman" w:cs="Times New Roman"/>
          <w:b/>
          <w:i/>
          <w:iCs/>
          <w:sz w:val="28"/>
          <w:szCs w:val="28"/>
        </w:rPr>
      </w:pPr>
      <w:r w:rsidRPr="006F7C74">
        <w:rPr>
          <w:rFonts w:ascii="Times New Roman" w:hAnsi="Times New Roman" w:cs="Times New Roman"/>
          <w:b/>
          <w:i/>
          <w:iCs/>
          <w:sz w:val="28"/>
          <w:szCs w:val="28"/>
        </w:rPr>
        <w:t>Интегральная подготовка.</w:t>
      </w:r>
    </w:p>
    <w:p w14:paraId="68F1212A" w14:textId="3280F1E5" w:rsidR="000D500A" w:rsidRPr="005E4FBF" w:rsidRDefault="000D500A" w:rsidP="005E4FBF">
      <w:pPr>
        <w:tabs>
          <w:tab w:val="left" w:pos="1276"/>
        </w:tabs>
        <w:spacing w:after="0" w:line="240" w:lineRule="auto"/>
        <w:jc w:val="both"/>
        <w:rPr>
          <w:rFonts w:ascii="Times New Roman" w:hAnsi="Times New Roman" w:cs="Times New Roman"/>
          <w:bCs/>
          <w:sz w:val="28"/>
          <w:szCs w:val="28"/>
        </w:rPr>
      </w:pPr>
      <w:r w:rsidRPr="005E4FBF">
        <w:rPr>
          <w:rFonts w:ascii="Times New Roman" w:hAnsi="Times New Roman" w:cs="Times New Roman"/>
          <w:bCs/>
          <w:sz w:val="28"/>
          <w:szCs w:val="28"/>
        </w:rPr>
        <w:t>1. Совершенствование навыков технических приемов посредством</w:t>
      </w:r>
      <w:r w:rsidR="005E4FBF">
        <w:rPr>
          <w:rFonts w:ascii="Times New Roman" w:hAnsi="Times New Roman" w:cs="Times New Roman"/>
          <w:bCs/>
          <w:sz w:val="28"/>
          <w:szCs w:val="28"/>
        </w:rPr>
        <w:t xml:space="preserve"> </w:t>
      </w:r>
      <w:r w:rsidRPr="005E4FBF">
        <w:rPr>
          <w:rFonts w:ascii="Times New Roman" w:hAnsi="Times New Roman" w:cs="Times New Roman"/>
          <w:bCs/>
          <w:sz w:val="28"/>
          <w:szCs w:val="28"/>
        </w:rPr>
        <w:t>многократного выполнения тактических действий</w:t>
      </w:r>
      <w:r w:rsidR="005E4FBF">
        <w:rPr>
          <w:rFonts w:ascii="Times New Roman" w:hAnsi="Times New Roman" w:cs="Times New Roman"/>
          <w:bCs/>
          <w:sz w:val="28"/>
          <w:szCs w:val="28"/>
        </w:rPr>
        <w:t>.</w:t>
      </w:r>
    </w:p>
    <w:p w14:paraId="544C7292" w14:textId="2788C607" w:rsidR="000D500A" w:rsidRPr="005E4FBF" w:rsidRDefault="000D500A" w:rsidP="005E4FBF">
      <w:pPr>
        <w:tabs>
          <w:tab w:val="left" w:pos="1276"/>
        </w:tabs>
        <w:spacing w:after="0" w:line="240" w:lineRule="auto"/>
        <w:jc w:val="both"/>
        <w:rPr>
          <w:rFonts w:ascii="Times New Roman" w:hAnsi="Times New Roman" w:cs="Times New Roman"/>
          <w:bCs/>
          <w:sz w:val="28"/>
          <w:szCs w:val="28"/>
        </w:rPr>
      </w:pPr>
      <w:r w:rsidRPr="005E4FBF">
        <w:rPr>
          <w:rFonts w:ascii="Times New Roman" w:hAnsi="Times New Roman" w:cs="Times New Roman"/>
          <w:bCs/>
          <w:sz w:val="28"/>
          <w:szCs w:val="28"/>
        </w:rPr>
        <w:t>2. Переключение выполнения технических приемов и тактических действий в</w:t>
      </w:r>
      <w:r w:rsidR="005E4FBF">
        <w:rPr>
          <w:rFonts w:ascii="Times New Roman" w:hAnsi="Times New Roman" w:cs="Times New Roman"/>
          <w:bCs/>
          <w:sz w:val="28"/>
          <w:szCs w:val="28"/>
        </w:rPr>
        <w:t xml:space="preserve"> </w:t>
      </w:r>
      <w:r w:rsidRPr="005E4FBF">
        <w:rPr>
          <w:rFonts w:ascii="Times New Roman" w:hAnsi="Times New Roman" w:cs="Times New Roman"/>
          <w:bCs/>
          <w:sz w:val="28"/>
          <w:szCs w:val="28"/>
        </w:rPr>
        <w:t>различных сочетаниях.</w:t>
      </w:r>
    </w:p>
    <w:p w14:paraId="4C050401" w14:textId="3FB5BBF1" w:rsidR="000D500A" w:rsidRPr="005E4FBF" w:rsidRDefault="000D500A" w:rsidP="005E4FBF">
      <w:pPr>
        <w:tabs>
          <w:tab w:val="left" w:pos="1276"/>
        </w:tabs>
        <w:spacing w:after="0" w:line="240" w:lineRule="auto"/>
        <w:jc w:val="both"/>
        <w:rPr>
          <w:rFonts w:ascii="Times New Roman" w:hAnsi="Times New Roman" w:cs="Times New Roman"/>
          <w:bCs/>
          <w:sz w:val="28"/>
          <w:szCs w:val="28"/>
        </w:rPr>
      </w:pPr>
      <w:r w:rsidRPr="005E4FBF">
        <w:rPr>
          <w:rFonts w:ascii="Times New Roman" w:hAnsi="Times New Roman" w:cs="Times New Roman"/>
          <w:bCs/>
          <w:sz w:val="28"/>
          <w:szCs w:val="28"/>
        </w:rPr>
        <w:t>3. Учебные игры: задания, включающие основной программный материал по</w:t>
      </w:r>
      <w:r w:rsidR="005E4FBF">
        <w:rPr>
          <w:rFonts w:ascii="Times New Roman" w:hAnsi="Times New Roman" w:cs="Times New Roman"/>
          <w:bCs/>
          <w:sz w:val="28"/>
          <w:szCs w:val="28"/>
        </w:rPr>
        <w:t xml:space="preserve"> </w:t>
      </w:r>
      <w:r w:rsidRPr="005E4FBF">
        <w:rPr>
          <w:rFonts w:ascii="Times New Roman" w:hAnsi="Times New Roman" w:cs="Times New Roman"/>
          <w:bCs/>
          <w:sz w:val="28"/>
          <w:szCs w:val="28"/>
        </w:rPr>
        <w:t>технической и тактической подготовке.</w:t>
      </w:r>
    </w:p>
    <w:p w14:paraId="7777861B" w14:textId="77777777" w:rsidR="000D500A" w:rsidRPr="005E4FBF" w:rsidRDefault="000D500A" w:rsidP="005E4FBF">
      <w:pPr>
        <w:tabs>
          <w:tab w:val="left" w:pos="1276"/>
        </w:tabs>
        <w:spacing w:after="0" w:line="240" w:lineRule="auto"/>
        <w:jc w:val="both"/>
        <w:rPr>
          <w:rFonts w:ascii="Times New Roman" w:hAnsi="Times New Roman" w:cs="Times New Roman"/>
          <w:bCs/>
          <w:sz w:val="28"/>
          <w:szCs w:val="28"/>
        </w:rPr>
      </w:pPr>
      <w:r w:rsidRPr="005E4FBF">
        <w:rPr>
          <w:rFonts w:ascii="Times New Roman" w:hAnsi="Times New Roman" w:cs="Times New Roman"/>
          <w:bCs/>
          <w:sz w:val="28"/>
          <w:szCs w:val="28"/>
        </w:rPr>
        <w:t>4. Контрольные игры проводятся для подготовки к соревнованиям.</w:t>
      </w:r>
    </w:p>
    <w:p w14:paraId="7DF209A4" w14:textId="5EF5132D" w:rsidR="000D500A" w:rsidRPr="005E4FBF" w:rsidRDefault="000D500A" w:rsidP="005E4FBF">
      <w:pPr>
        <w:tabs>
          <w:tab w:val="left" w:pos="1276"/>
        </w:tabs>
        <w:spacing w:after="0" w:line="240" w:lineRule="auto"/>
        <w:jc w:val="both"/>
        <w:rPr>
          <w:rFonts w:ascii="Times New Roman" w:hAnsi="Times New Roman" w:cs="Times New Roman"/>
          <w:bCs/>
          <w:sz w:val="28"/>
          <w:szCs w:val="28"/>
        </w:rPr>
      </w:pPr>
      <w:r w:rsidRPr="005E4FBF">
        <w:rPr>
          <w:rFonts w:ascii="Times New Roman" w:hAnsi="Times New Roman" w:cs="Times New Roman"/>
          <w:bCs/>
          <w:sz w:val="28"/>
          <w:szCs w:val="28"/>
        </w:rPr>
        <w:t>5. Календарные игры содействуют решению задач в соревновательной</w:t>
      </w:r>
      <w:r w:rsidR="005E4FBF">
        <w:rPr>
          <w:rFonts w:ascii="Times New Roman" w:hAnsi="Times New Roman" w:cs="Times New Roman"/>
          <w:bCs/>
          <w:sz w:val="28"/>
          <w:szCs w:val="28"/>
        </w:rPr>
        <w:t xml:space="preserve"> </w:t>
      </w:r>
      <w:r w:rsidRPr="005E4FBF">
        <w:rPr>
          <w:rFonts w:ascii="Times New Roman" w:hAnsi="Times New Roman" w:cs="Times New Roman"/>
          <w:bCs/>
          <w:sz w:val="28"/>
          <w:szCs w:val="28"/>
        </w:rPr>
        <w:t>подготовке.</w:t>
      </w:r>
    </w:p>
    <w:p w14:paraId="05ADB52C" w14:textId="77777777" w:rsidR="005E4FBF" w:rsidRDefault="005E4FBF" w:rsidP="005E4FBF">
      <w:pPr>
        <w:pStyle w:val="a4"/>
        <w:tabs>
          <w:tab w:val="left" w:pos="1276"/>
        </w:tabs>
        <w:spacing w:after="0" w:line="240" w:lineRule="auto"/>
        <w:ind w:left="709"/>
        <w:jc w:val="center"/>
        <w:rPr>
          <w:rFonts w:ascii="Times New Roman" w:hAnsi="Times New Roman" w:cs="Times New Roman"/>
          <w:b/>
          <w:i/>
          <w:iCs/>
          <w:sz w:val="28"/>
          <w:szCs w:val="28"/>
        </w:rPr>
      </w:pPr>
    </w:p>
    <w:p w14:paraId="4968E0F3" w14:textId="1E1FC419" w:rsidR="000D500A" w:rsidRPr="005E4FBF" w:rsidRDefault="000D500A" w:rsidP="005E4FBF">
      <w:pPr>
        <w:pStyle w:val="a4"/>
        <w:tabs>
          <w:tab w:val="left" w:pos="1276"/>
        </w:tabs>
        <w:spacing w:after="0" w:line="240" w:lineRule="auto"/>
        <w:ind w:left="709"/>
        <w:jc w:val="center"/>
        <w:rPr>
          <w:rFonts w:ascii="Times New Roman" w:hAnsi="Times New Roman" w:cs="Times New Roman"/>
          <w:b/>
          <w:i/>
          <w:iCs/>
          <w:sz w:val="28"/>
          <w:szCs w:val="28"/>
        </w:rPr>
      </w:pPr>
      <w:r w:rsidRPr="005E4FBF">
        <w:rPr>
          <w:rFonts w:ascii="Times New Roman" w:hAnsi="Times New Roman" w:cs="Times New Roman"/>
          <w:b/>
          <w:i/>
          <w:iCs/>
          <w:sz w:val="28"/>
          <w:szCs w:val="28"/>
        </w:rPr>
        <w:t>Учебно-</w:t>
      </w:r>
      <w:r w:rsidR="005E4FBF">
        <w:rPr>
          <w:rFonts w:ascii="Times New Roman" w:hAnsi="Times New Roman" w:cs="Times New Roman"/>
          <w:b/>
          <w:i/>
          <w:iCs/>
          <w:sz w:val="28"/>
          <w:szCs w:val="28"/>
        </w:rPr>
        <w:t>т</w:t>
      </w:r>
      <w:r w:rsidRPr="005E4FBF">
        <w:rPr>
          <w:rFonts w:ascii="Times New Roman" w:hAnsi="Times New Roman" w:cs="Times New Roman"/>
          <w:b/>
          <w:i/>
          <w:iCs/>
          <w:sz w:val="28"/>
          <w:szCs w:val="28"/>
        </w:rPr>
        <w:t>ренировочный этап</w:t>
      </w:r>
      <w:r w:rsidR="00007A5D">
        <w:rPr>
          <w:rFonts w:ascii="Times New Roman" w:hAnsi="Times New Roman" w:cs="Times New Roman"/>
          <w:b/>
          <w:i/>
          <w:iCs/>
          <w:sz w:val="28"/>
          <w:szCs w:val="28"/>
        </w:rPr>
        <w:t xml:space="preserve"> (СС)</w:t>
      </w:r>
      <w:r w:rsidRPr="005E4FBF">
        <w:rPr>
          <w:rFonts w:ascii="Times New Roman" w:hAnsi="Times New Roman" w:cs="Times New Roman"/>
          <w:b/>
          <w:i/>
          <w:iCs/>
          <w:sz w:val="28"/>
          <w:szCs w:val="28"/>
        </w:rPr>
        <w:t xml:space="preserve"> пятый год подготовки.</w:t>
      </w:r>
    </w:p>
    <w:p w14:paraId="429B410F" w14:textId="4DBECF32" w:rsidR="000D500A" w:rsidRPr="00C36722" w:rsidRDefault="00C36722" w:rsidP="00C36722">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0D500A" w:rsidRPr="00C36722">
        <w:rPr>
          <w:rFonts w:ascii="Times New Roman" w:hAnsi="Times New Roman" w:cs="Times New Roman"/>
          <w:bCs/>
          <w:sz w:val="28"/>
          <w:szCs w:val="28"/>
        </w:rPr>
        <w:t>Отличительной особенностью пятого года обучения является логическое</w:t>
      </w:r>
      <w:r>
        <w:rPr>
          <w:rFonts w:ascii="Times New Roman" w:hAnsi="Times New Roman" w:cs="Times New Roman"/>
          <w:bCs/>
          <w:sz w:val="28"/>
          <w:szCs w:val="28"/>
        </w:rPr>
        <w:t xml:space="preserve"> </w:t>
      </w:r>
      <w:r w:rsidR="000D500A" w:rsidRPr="00C36722">
        <w:rPr>
          <w:rFonts w:ascii="Times New Roman" w:hAnsi="Times New Roman" w:cs="Times New Roman"/>
          <w:bCs/>
          <w:sz w:val="28"/>
          <w:szCs w:val="28"/>
        </w:rPr>
        <w:t>продолжение работы всех предыдущих годов обучения. Основное внимание по</w:t>
      </w:r>
      <w:r>
        <w:rPr>
          <w:rFonts w:ascii="Times New Roman" w:hAnsi="Times New Roman" w:cs="Times New Roman"/>
          <w:bCs/>
          <w:sz w:val="28"/>
          <w:szCs w:val="28"/>
        </w:rPr>
        <w:t>-</w:t>
      </w:r>
      <w:r w:rsidR="000D500A" w:rsidRPr="00C36722">
        <w:rPr>
          <w:rFonts w:ascii="Times New Roman" w:hAnsi="Times New Roman" w:cs="Times New Roman"/>
          <w:bCs/>
          <w:sz w:val="28"/>
          <w:szCs w:val="28"/>
        </w:rPr>
        <w:t>прежнему сосредотачивается на универсальной подготовке учащихся, однако начинает</w:t>
      </w:r>
      <w:r>
        <w:rPr>
          <w:rFonts w:ascii="Times New Roman" w:hAnsi="Times New Roman" w:cs="Times New Roman"/>
          <w:bCs/>
          <w:sz w:val="28"/>
          <w:szCs w:val="28"/>
        </w:rPr>
        <w:t xml:space="preserve"> </w:t>
      </w:r>
      <w:r w:rsidR="000D500A" w:rsidRPr="00C36722">
        <w:rPr>
          <w:rFonts w:ascii="Times New Roman" w:hAnsi="Times New Roman" w:cs="Times New Roman"/>
          <w:bCs/>
          <w:sz w:val="28"/>
          <w:szCs w:val="28"/>
        </w:rPr>
        <w:t>проявляться специализированная подготовка в соответствии с игровыми функциями</w:t>
      </w:r>
      <w:r>
        <w:rPr>
          <w:rFonts w:ascii="Times New Roman" w:hAnsi="Times New Roman" w:cs="Times New Roman"/>
          <w:bCs/>
          <w:sz w:val="28"/>
          <w:szCs w:val="28"/>
        </w:rPr>
        <w:t xml:space="preserve"> </w:t>
      </w:r>
      <w:r w:rsidR="000D500A" w:rsidRPr="00C36722">
        <w:rPr>
          <w:rFonts w:ascii="Times New Roman" w:hAnsi="Times New Roman" w:cs="Times New Roman"/>
          <w:bCs/>
          <w:sz w:val="28"/>
          <w:szCs w:val="28"/>
        </w:rPr>
        <w:t>занимающихся. Важнейшим разделом на этом году обучения является изучение нового</w:t>
      </w:r>
      <w:r>
        <w:rPr>
          <w:rFonts w:ascii="Times New Roman" w:hAnsi="Times New Roman" w:cs="Times New Roman"/>
          <w:bCs/>
          <w:sz w:val="28"/>
          <w:szCs w:val="28"/>
        </w:rPr>
        <w:t xml:space="preserve"> </w:t>
      </w:r>
      <w:r w:rsidR="000D500A" w:rsidRPr="00C36722">
        <w:rPr>
          <w:rFonts w:ascii="Times New Roman" w:hAnsi="Times New Roman" w:cs="Times New Roman"/>
          <w:bCs/>
          <w:sz w:val="28"/>
          <w:szCs w:val="28"/>
        </w:rPr>
        <w:t>программного материала и совершенствование ранее изученных технических приемов и</w:t>
      </w:r>
      <w:r>
        <w:rPr>
          <w:rFonts w:ascii="Times New Roman" w:hAnsi="Times New Roman" w:cs="Times New Roman"/>
          <w:bCs/>
          <w:sz w:val="28"/>
          <w:szCs w:val="28"/>
        </w:rPr>
        <w:t xml:space="preserve"> </w:t>
      </w:r>
      <w:r w:rsidR="000D500A" w:rsidRPr="00C36722">
        <w:rPr>
          <w:rFonts w:ascii="Times New Roman" w:hAnsi="Times New Roman" w:cs="Times New Roman"/>
          <w:bCs/>
          <w:sz w:val="28"/>
          <w:szCs w:val="28"/>
        </w:rPr>
        <w:t>тактических действий.</w:t>
      </w:r>
      <w:r>
        <w:rPr>
          <w:rFonts w:ascii="Times New Roman" w:hAnsi="Times New Roman" w:cs="Times New Roman"/>
          <w:bCs/>
          <w:sz w:val="28"/>
          <w:szCs w:val="28"/>
        </w:rPr>
        <w:t xml:space="preserve"> </w:t>
      </w:r>
      <w:r w:rsidR="000D500A" w:rsidRPr="00C36722">
        <w:rPr>
          <w:rFonts w:ascii="Times New Roman" w:hAnsi="Times New Roman" w:cs="Times New Roman"/>
          <w:bCs/>
          <w:sz w:val="28"/>
          <w:szCs w:val="28"/>
        </w:rPr>
        <w:t>Значительно увеличивается количество игр. В связи с увеличением объема часов</w:t>
      </w:r>
      <w:r>
        <w:rPr>
          <w:rFonts w:ascii="Times New Roman" w:hAnsi="Times New Roman" w:cs="Times New Roman"/>
          <w:bCs/>
          <w:sz w:val="28"/>
          <w:szCs w:val="28"/>
        </w:rPr>
        <w:t xml:space="preserve"> </w:t>
      </w:r>
      <w:r w:rsidR="000D500A" w:rsidRPr="00C36722">
        <w:rPr>
          <w:rFonts w:ascii="Times New Roman" w:hAnsi="Times New Roman" w:cs="Times New Roman"/>
          <w:bCs/>
          <w:sz w:val="28"/>
          <w:szCs w:val="28"/>
        </w:rPr>
        <w:t>увеличивается количество занятий в неделю.</w:t>
      </w:r>
    </w:p>
    <w:p w14:paraId="591BB2B1" w14:textId="77777777" w:rsidR="000D500A" w:rsidRPr="00C36722" w:rsidRDefault="000D500A" w:rsidP="00C36722">
      <w:pPr>
        <w:tabs>
          <w:tab w:val="left" w:pos="1276"/>
        </w:tabs>
        <w:spacing w:after="0" w:line="240" w:lineRule="auto"/>
        <w:jc w:val="both"/>
        <w:rPr>
          <w:rFonts w:ascii="Times New Roman" w:hAnsi="Times New Roman" w:cs="Times New Roman"/>
          <w:b/>
          <w:i/>
          <w:iCs/>
          <w:sz w:val="28"/>
          <w:szCs w:val="28"/>
        </w:rPr>
      </w:pPr>
      <w:r w:rsidRPr="00C36722">
        <w:rPr>
          <w:rFonts w:ascii="Times New Roman" w:hAnsi="Times New Roman" w:cs="Times New Roman"/>
          <w:b/>
          <w:i/>
          <w:iCs/>
          <w:sz w:val="28"/>
          <w:szCs w:val="28"/>
        </w:rPr>
        <w:t>Техника нападения.</w:t>
      </w:r>
    </w:p>
    <w:p w14:paraId="52D09150" w14:textId="2DB6ADBD" w:rsidR="000D500A" w:rsidRPr="00C36722" w:rsidRDefault="000D500A" w:rsidP="00C36722">
      <w:pPr>
        <w:tabs>
          <w:tab w:val="left" w:pos="1276"/>
        </w:tabs>
        <w:spacing w:after="0" w:line="240" w:lineRule="auto"/>
        <w:jc w:val="both"/>
        <w:rPr>
          <w:rFonts w:ascii="Times New Roman" w:hAnsi="Times New Roman" w:cs="Times New Roman"/>
          <w:bCs/>
          <w:sz w:val="28"/>
          <w:szCs w:val="28"/>
        </w:rPr>
      </w:pPr>
      <w:r w:rsidRPr="00C36722">
        <w:rPr>
          <w:rFonts w:ascii="Times New Roman" w:hAnsi="Times New Roman" w:cs="Times New Roman"/>
          <w:bCs/>
          <w:sz w:val="28"/>
          <w:szCs w:val="28"/>
        </w:rPr>
        <w:t xml:space="preserve">1. </w:t>
      </w:r>
      <w:r w:rsidR="00C36722" w:rsidRPr="00C36722">
        <w:rPr>
          <w:rFonts w:ascii="Times New Roman" w:hAnsi="Times New Roman" w:cs="Times New Roman"/>
          <w:bCs/>
          <w:sz w:val="28"/>
          <w:szCs w:val="28"/>
        </w:rPr>
        <w:t>П</w:t>
      </w:r>
      <w:r w:rsidRPr="00C36722">
        <w:rPr>
          <w:rFonts w:ascii="Times New Roman" w:hAnsi="Times New Roman" w:cs="Times New Roman"/>
          <w:bCs/>
          <w:sz w:val="28"/>
          <w:szCs w:val="28"/>
        </w:rPr>
        <w:t>еремещение: совершенствование навыков перемещения различными способами</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на максимальной скорости, в сочетании с остановками, с прыжками, ответные</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действия на сигналы; в сочетании перемещений с приемами нападения.</w:t>
      </w:r>
    </w:p>
    <w:p w14:paraId="1E95C2AC" w14:textId="53C45773" w:rsidR="000D500A" w:rsidRPr="00C36722" w:rsidRDefault="000D500A" w:rsidP="00C36722">
      <w:pPr>
        <w:tabs>
          <w:tab w:val="left" w:pos="1276"/>
        </w:tabs>
        <w:spacing w:after="0" w:line="240" w:lineRule="auto"/>
        <w:jc w:val="both"/>
        <w:rPr>
          <w:rFonts w:ascii="Times New Roman" w:hAnsi="Times New Roman" w:cs="Times New Roman"/>
          <w:bCs/>
          <w:sz w:val="28"/>
          <w:szCs w:val="28"/>
        </w:rPr>
      </w:pPr>
      <w:r w:rsidRPr="00C36722">
        <w:rPr>
          <w:rFonts w:ascii="Times New Roman" w:hAnsi="Times New Roman" w:cs="Times New Roman"/>
          <w:bCs/>
          <w:sz w:val="28"/>
          <w:szCs w:val="28"/>
        </w:rPr>
        <w:t xml:space="preserve">2. </w:t>
      </w:r>
      <w:r w:rsidR="00C36722">
        <w:rPr>
          <w:rFonts w:ascii="Times New Roman" w:hAnsi="Times New Roman" w:cs="Times New Roman"/>
          <w:bCs/>
          <w:sz w:val="28"/>
          <w:szCs w:val="28"/>
        </w:rPr>
        <w:t>П</w:t>
      </w:r>
      <w:r w:rsidRPr="00C36722">
        <w:rPr>
          <w:rFonts w:ascii="Times New Roman" w:hAnsi="Times New Roman" w:cs="Times New Roman"/>
          <w:bCs/>
          <w:sz w:val="28"/>
          <w:szCs w:val="28"/>
        </w:rPr>
        <w:t>ередачи мяча: сверху двумя руками различной по расстоянию высоте, из</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глубины площадки для нападающего удара, стоя лицом или спиной в</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направлении передачи; с отвлекающими действиями; в прыжке после имитации</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нападающего удара; с последующим падением – на точность из глубины</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площадки к сетке.</w:t>
      </w:r>
    </w:p>
    <w:p w14:paraId="457F749B" w14:textId="4C422B86" w:rsidR="000D500A" w:rsidRPr="00C36722" w:rsidRDefault="000D500A" w:rsidP="00C36722">
      <w:pPr>
        <w:tabs>
          <w:tab w:val="left" w:pos="1276"/>
        </w:tabs>
        <w:spacing w:after="0" w:line="240" w:lineRule="auto"/>
        <w:jc w:val="both"/>
        <w:rPr>
          <w:rFonts w:ascii="Times New Roman" w:hAnsi="Times New Roman" w:cs="Times New Roman"/>
          <w:bCs/>
          <w:sz w:val="28"/>
          <w:szCs w:val="28"/>
        </w:rPr>
      </w:pPr>
      <w:r w:rsidRPr="00C36722">
        <w:rPr>
          <w:rFonts w:ascii="Times New Roman" w:hAnsi="Times New Roman" w:cs="Times New Roman"/>
          <w:bCs/>
          <w:sz w:val="28"/>
          <w:szCs w:val="28"/>
        </w:rPr>
        <w:t xml:space="preserve">3. </w:t>
      </w:r>
      <w:r w:rsidR="00C36722">
        <w:rPr>
          <w:rFonts w:ascii="Times New Roman" w:hAnsi="Times New Roman" w:cs="Times New Roman"/>
          <w:bCs/>
          <w:sz w:val="28"/>
          <w:szCs w:val="28"/>
        </w:rPr>
        <w:t>П</w:t>
      </w:r>
      <w:r w:rsidRPr="00C36722">
        <w:rPr>
          <w:rFonts w:ascii="Times New Roman" w:hAnsi="Times New Roman" w:cs="Times New Roman"/>
          <w:bCs/>
          <w:sz w:val="28"/>
          <w:szCs w:val="28"/>
        </w:rPr>
        <w:t>одачи: верхняя прямая в ближние и дальние зоны, на силу и точность;</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планирующая подача; чередование способов подач при моделировании сложных</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условий на фоне утомлений.</w:t>
      </w:r>
    </w:p>
    <w:p w14:paraId="236267F0" w14:textId="75333DAC" w:rsidR="000D500A" w:rsidRPr="00C36722" w:rsidRDefault="000D500A" w:rsidP="00C36722">
      <w:pPr>
        <w:tabs>
          <w:tab w:val="left" w:pos="1276"/>
        </w:tabs>
        <w:spacing w:after="0" w:line="240" w:lineRule="auto"/>
        <w:jc w:val="both"/>
        <w:rPr>
          <w:rFonts w:ascii="Times New Roman" w:hAnsi="Times New Roman" w:cs="Times New Roman"/>
          <w:bCs/>
          <w:sz w:val="28"/>
          <w:szCs w:val="28"/>
        </w:rPr>
      </w:pPr>
      <w:r w:rsidRPr="00C36722">
        <w:rPr>
          <w:rFonts w:ascii="Times New Roman" w:hAnsi="Times New Roman" w:cs="Times New Roman"/>
          <w:bCs/>
          <w:sz w:val="28"/>
          <w:szCs w:val="28"/>
        </w:rPr>
        <w:t xml:space="preserve">4. </w:t>
      </w:r>
      <w:r w:rsidR="00C36722">
        <w:rPr>
          <w:rFonts w:ascii="Times New Roman" w:hAnsi="Times New Roman" w:cs="Times New Roman"/>
          <w:bCs/>
          <w:sz w:val="28"/>
          <w:szCs w:val="28"/>
        </w:rPr>
        <w:t>Н</w:t>
      </w:r>
      <w:r w:rsidRPr="00C36722">
        <w:rPr>
          <w:rFonts w:ascii="Times New Roman" w:hAnsi="Times New Roman" w:cs="Times New Roman"/>
          <w:bCs/>
          <w:sz w:val="28"/>
          <w:szCs w:val="28"/>
        </w:rPr>
        <w:t>ападающие удары: прямой нападающий удар по ходу из зон 4,3,2 с различных</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передач; с переводом с поворотом туловища в ту же сторону; удар с передач за</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голову; удар слабейшей рукой; нападающие удары с задней линии из зон 6,1,5;</w:t>
      </w:r>
      <w:r w:rsidR="00C36722">
        <w:rPr>
          <w:rFonts w:ascii="Times New Roman" w:hAnsi="Times New Roman" w:cs="Times New Roman"/>
          <w:bCs/>
          <w:sz w:val="28"/>
          <w:szCs w:val="28"/>
        </w:rPr>
        <w:t xml:space="preserve"> </w:t>
      </w:r>
      <w:r w:rsidRPr="00C36722">
        <w:rPr>
          <w:rFonts w:ascii="Times New Roman" w:hAnsi="Times New Roman" w:cs="Times New Roman"/>
          <w:bCs/>
          <w:sz w:val="28"/>
          <w:szCs w:val="28"/>
        </w:rPr>
        <w:t>нападающие удары из – за линии нападения.</w:t>
      </w:r>
    </w:p>
    <w:p w14:paraId="3AA08B9C" w14:textId="77777777" w:rsidR="00007A5D" w:rsidRDefault="00007A5D" w:rsidP="00C36722">
      <w:pPr>
        <w:tabs>
          <w:tab w:val="left" w:pos="1276"/>
        </w:tabs>
        <w:spacing w:after="0" w:line="240" w:lineRule="auto"/>
        <w:jc w:val="both"/>
        <w:rPr>
          <w:rFonts w:ascii="Times New Roman" w:hAnsi="Times New Roman" w:cs="Times New Roman"/>
          <w:b/>
          <w:i/>
          <w:iCs/>
          <w:sz w:val="28"/>
          <w:szCs w:val="28"/>
        </w:rPr>
      </w:pPr>
    </w:p>
    <w:p w14:paraId="113A31EA" w14:textId="43B2BA44" w:rsidR="000D500A" w:rsidRPr="00C36722" w:rsidRDefault="000D500A" w:rsidP="00C36722">
      <w:pPr>
        <w:tabs>
          <w:tab w:val="left" w:pos="1276"/>
        </w:tabs>
        <w:spacing w:after="0" w:line="240" w:lineRule="auto"/>
        <w:jc w:val="both"/>
        <w:rPr>
          <w:rFonts w:ascii="Times New Roman" w:hAnsi="Times New Roman" w:cs="Times New Roman"/>
          <w:b/>
          <w:i/>
          <w:iCs/>
          <w:sz w:val="28"/>
          <w:szCs w:val="28"/>
        </w:rPr>
      </w:pPr>
      <w:r w:rsidRPr="00C36722">
        <w:rPr>
          <w:rFonts w:ascii="Times New Roman" w:hAnsi="Times New Roman" w:cs="Times New Roman"/>
          <w:b/>
          <w:i/>
          <w:iCs/>
          <w:sz w:val="28"/>
          <w:szCs w:val="28"/>
        </w:rPr>
        <w:lastRenderedPageBreak/>
        <w:t>Техника защиты</w:t>
      </w:r>
    </w:p>
    <w:p w14:paraId="3BBC945D" w14:textId="03EE4F57" w:rsidR="000D500A" w:rsidRPr="00612EA8" w:rsidRDefault="000D500A" w:rsidP="00612EA8">
      <w:pPr>
        <w:tabs>
          <w:tab w:val="left" w:pos="1276"/>
        </w:tabs>
        <w:spacing w:after="0" w:line="240" w:lineRule="auto"/>
        <w:jc w:val="both"/>
        <w:rPr>
          <w:rFonts w:ascii="Times New Roman" w:hAnsi="Times New Roman" w:cs="Times New Roman"/>
          <w:bCs/>
          <w:sz w:val="28"/>
          <w:szCs w:val="28"/>
        </w:rPr>
      </w:pPr>
      <w:r w:rsidRPr="00612EA8">
        <w:rPr>
          <w:rFonts w:ascii="Times New Roman" w:hAnsi="Times New Roman" w:cs="Times New Roman"/>
          <w:bCs/>
          <w:sz w:val="28"/>
          <w:szCs w:val="28"/>
        </w:rPr>
        <w:t>1. Перемещение: сочетание способов перемещений и падений с</w:t>
      </w:r>
      <w:r w:rsidR="00612EA8">
        <w:rPr>
          <w:rFonts w:ascii="Times New Roman" w:hAnsi="Times New Roman" w:cs="Times New Roman"/>
          <w:bCs/>
          <w:sz w:val="28"/>
          <w:szCs w:val="28"/>
        </w:rPr>
        <w:t xml:space="preserve"> </w:t>
      </w:r>
      <w:r w:rsidRPr="00612EA8">
        <w:rPr>
          <w:rFonts w:ascii="Times New Roman" w:hAnsi="Times New Roman" w:cs="Times New Roman"/>
          <w:bCs/>
          <w:sz w:val="28"/>
          <w:szCs w:val="28"/>
        </w:rPr>
        <w:t>техническими приемами игры в защите; способов перемещений с</w:t>
      </w:r>
      <w:r w:rsidR="00612EA8">
        <w:rPr>
          <w:rFonts w:ascii="Times New Roman" w:hAnsi="Times New Roman" w:cs="Times New Roman"/>
          <w:bCs/>
          <w:sz w:val="28"/>
          <w:szCs w:val="28"/>
        </w:rPr>
        <w:t xml:space="preserve"> </w:t>
      </w:r>
      <w:r w:rsidRPr="00612EA8">
        <w:rPr>
          <w:rFonts w:ascii="Times New Roman" w:hAnsi="Times New Roman" w:cs="Times New Roman"/>
          <w:bCs/>
          <w:sz w:val="28"/>
          <w:szCs w:val="28"/>
        </w:rPr>
        <w:t>прыжками; перемещений с блокированием.</w:t>
      </w:r>
    </w:p>
    <w:p w14:paraId="26314E5C" w14:textId="54079713" w:rsidR="000D500A" w:rsidRPr="00612EA8" w:rsidRDefault="000D500A" w:rsidP="00612EA8">
      <w:pPr>
        <w:tabs>
          <w:tab w:val="left" w:pos="1276"/>
        </w:tabs>
        <w:spacing w:after="0" w:line="240" w:lineRule="auto"/>
        <w:jc w:val="both"/>
        <w:rPr>
          <w:rFonts w:ascii="Times New Roman" w:hAnsi="Times New Roman" w:cs="Times New Roman"/>
          <w:bCs/>
          <w:sz w:val="28"/>
          <w:szCs w:val="28"/>
        </w:rPr>
      </w:pPr>
      <w:r w:rsidRPr="00612EA8">
        <w:rPr>
          <w:rFonts w:ascii="Times New Roman" w:hAnsi="Times New Roman" w:cs="Times New Roman"/>
          <w:bCs/>
          <w:sz w:val="28"/>
          <w:szCs w:val="28"/>
        </w:rPr>
        <w:t>2. Прием мяча: сверху и снизу двумя руками последующим падением, прием</w:t>
      </w:r>
      <w:r w:rsidR="00612EA8">
        <w:rPr>
          <w:rFonts w:ascii="Times New Roman" w:hAnsi="Times New Roman" w:cs="Times New Roman"/>
          <w:bCs/>
          <w:sz w:val="28"/>
          <w:szCs w:val="28"/>
        </w:rPr>
        <w:t xml:space="preserve"> </w:t>
      </w:r>
      <w:r w:rsidRPr="00612EA8">
        <w:rPr>
          <w:rFonts w:ascii="Times New Roman" w:hAnsi="Times New Roman" w:cs="Times New Roman"/>
          <w:bCs/>
          <w:sz w:val="28"/>
          <w:szCs w:val="28"/>
        </w:rPr>
        <w:t>снизу с последующим падением на грудь; чередование способов приема в зависимости от</w:t>
      </w:r>
      <w:r w:rsidR="00612EA8">
        <w:rPr>
          <w:rFonts w:ascii="Times New Roman" w:hAnsi="Times New Roman" w:cs="Times New Roman"/>
          <w:bCs/>
          <w:sz w:val="28"/>
          <w:szCs w:val="28"/>
        </w:rPr>
        <w:t xml:space="preserve"> </w:t>
      </w:r>
      <w:r w:rsidRPr="00612EA8">
        <w:rPr>
          <w:rFonts w:ascii="Times New Roman" w:hAnsi="Times New Roman" w:cs="Times New Roman"/>
          <w:bCs/>
          <w:sz w:val="28"/>
          <w:szCs w:val="28"/>
        </w:rPr>
        <w:t>направления и скорости полета мяча, средства нападения.</w:t>
      </w:r>
    </w:p>
    <w:p w14:paraId="3F1D1442" w14:textId="4C6DB7DB" w:rsidR="000D500A" w:rsidRPr="00612EA8" w:rsidRDefault="000D500A" w:rsidP="00612EA8">
      <w:pPr>
        <w:tabs>
          <w:tab w:val="left" w:pos="1276"/>
        </w:tabs>
        <w:spacing w:after="0" w:line="240" w:lineRule="auto"/>
        <w:jc w:val="both"/>
        <w:rPr>
          <w:rFonts w:ascii="Times New Roman" w:hAnsi="Times New Roman" w:cs="Times New Roman"/>
          <w:bCs/>
          <w:sz w:val="28"/>
          <w:szCs w:val="28"/>
        </w:rPr>
      </w:pPr>
      <w:r w:rsidRPr="00612EA8">
        <w:rPr>
          <w:rFonts w:ascii="Times New Roman" w:hAnsi="Times New Roman" w:cs="Times New Roman"/>
          <w:bCs/>
          <w:sz w:val="28"/>
          <w:szCs w:val="28"/>
        </w:rPr>
        <w:t>3. Блокирование: одиночное прямого удара по ходу; ударов с переводом в</w:t>
      </w:r>
      <w:r w:rsidR="00612EA8">
        <w:rPr>
          <w:rFonts w:ascii="Times New Roman" w:hAnsi="Times New Roman" w:cs="Times New Roman"/>
          <w:bCs/>
          <w:sz w:val="28"/>
          <w:szCs w:val="28"/>
        </w:rPr>
        <w:t xml:space="preserve"> </w:t>
      </w:r>
      <w:r w:rsidRPr="00612EA8">
        <w:rPr>
          <w:rFonts w:ascii="Times New Roman" w:hAnsi="Times New Roman" w:cs="Times New Roman"/>
          <w:bCs/>
          <w:sz w:val="28"/>
          <w:szCs w:val="28"/>
        </w:rPr>
        <w:t>право и в лево; групповое блокирование ударов по ходу с переводом в</w:t>
      </w:r>
      <w:r w:rsidR="00612EA8">
        <w:rPr>
          <w:rFonts w:ascii="Times New Roman" w:hAnsi="Times New Roman" w:cs="Times New Roman"/>
          <w:bCs/>
          <w:sz w:val="28"/>
          <w:szCs w:val="28"/>
        </w:rPr>
        <w:t xml:space="preserve"> </w:t>
      </w:r>
      <w:r w:rsidRPr="00612EA8">
        <w:rPr>
          <w:rFonts w:ascii="Times New Roman" w:hAnsi="Times New Roman" w:cs="Times New Roman"/>
          <w:bCs/>
          <w:sz w:val="28"/>
          <w:szCs w:val="28"/>
        </w:rPr>
        <w:t>право и в лево;</w:t>
      </w:r>
    </w:p>
    <w:p w14:paraId="449F7A64" w14:textId="6952C132" w:rsidR="000D500A" w:rsidRPr="00612EA8" w:rsidRDefault="000D500A" w:rsidP="00612EA8">
      <w:pPr>
        <w:tabs>
          <w:tab w:val="left" w:pos="1276"/>
        </w:tabs>
        <w:spacing w:after="0" w:line="240" w:lineRule="auto"/>
        <w:jc w:val="both"/>
        <w:rPr>
          <w:rFonts w:ascii="Times New Roman" w:hAnsi="Times New Roman" w:cs="Times New Roman"/>
          <w:bCs/>
          <w:sz w:val="28"/>
          <w:szCs w:val="28"/>
        </w:rPr>
      </w:pPr>
      <w:r w:rsidRPr="00612EA8">
        <w:rPr>
          <w:rFonts w:ascii="Times New Roman" w:hAnsi="Times New Roman" w:cs="Times New Roman"/>
          <w:bCs/>
          <w:sz w:val="28"/>
          <w:szCs w:val="28"/>
        </w:rPr>
        <w:t xml:space="preserve">4. </w:t>
      </w:r>
      <w:r w:rsidR="00612EA8">
        <w:rPr>
          <w:rFonts w:ascii="Times New Roman" w:hAnsi="Times New Roman" w:cs="Times New Roman"/>
          <w:bCs/>
          <w:sz w:val="28"/>
          <w:szCs w:val="28"/>
        </w:rPr>
        <w:t>С</w:t>
      </w:r>
      <w:r w:rsidRPr="00612EA8">
        <w:rPr>
          <w:rFonts w:ascii="Times New Roman" w:hAnsi="Times New Roman" w:cs="Times New Roman"/>
          <w:bCs/>
          <w:sz w:val="28"/>
          <w:szCs w:val="28"/>
        </w:rPr>
        <w:t>очетание одиночного и группового блокирования: с высоких передач –</w:t>
      </w:r>
      <w:r w:rsidR="00612EA8">
        <w:rPr>
          <w:rFonts w:ascii="Times New Roman" w:hAnsi="Times New Roman" w:cs="Times New Roman"/>
          <w:bCs/>
          <w:sz w:val="28"/>
          <w:szCs w:val="28"/>
        </w:rPr>
        <w:t xml:space="preserve"> </w:t>
      </w:r>
      <w:r w:rsidRPr="00612EA8">
        <w:rPr>
          <w:rFonts w:ascii="Times New Roman" w:hAnsi="Times New Roman" w:cs="Times New Roman"/>
          <w:bCs/>
          <w:sz w:val="28"/>
          <w:szCs w:val="28"/>
        </w:rPr>
        <w:t>групповое, с низких – одиночное.</w:t>
      </w:r>
    </w:p>
    <w:p w14:paraId="352721B9" w14:textId="77777777" w:rsidR="000D500A" w:rsidRPr="00612EA8" w:rsidRDefault="000D500A" w:rsidP="00612EA8">
      <w:pPr>
        <w:tabs>
          <w:tab w:val="left" w:pos="1276"/>
        </w:tabs>
        <w:spacing w:after="0" w:line="240" w:lineRule="auto"/>
        <w:jc w:val="both"/>
        <w:rPr>
          <w:rFonts w:ascii="Times New Roman" w:hAnsi="Times New Roman" w:cs="Times New Roman"/>
          <w:b/>
          <w:i/>
          <w:iCs/>
          <w:sz w:val="28"/>
          <w:szCs w:val="28"/>
        </w:rPr>
      </w:pPr>
      <w:r w:rsidRPr="00612EA8">
        <w:rPr>
          <w:rFonts w:ascii="Times New Roman" w:hAnsi="Times New Roman" w:cs="Times New Roman"/>
          <w:b/>
          <w:i/>
          <w:iCs/>
          <w:sz w:val="28"/>
          <w:szCs w:val="28"/>
        </w:rPr>
        <w:t>Тактика нападения.</w:t>
      </w:r>
    </w:p>
    <w:p w14:paraId="39FB3EEF" w14:textId="435E4DDE" w:rsidR="000D500A" w:rsidRPr="001A14B1" w:rsidRDefault="000D500A" w:rsidP="001A14B1">
      <w:pPr>
        <w:tabs>
          <w:tab w:val="left" w:pos="1276"/>
        </w:tabs>
        <w:spacing w:after="0" w:line="240" w:lineRule="auto"/>
        <w:jc w:val="both"/>
        <w:rPr>
          <w:rFonts w:ascii="Times New Roman" w:hAnsi="Times New Roman" w:cs="Times New Roman"/>
          <w:bCs/>
          <w:sz w:val="28"/>
          <w:szCs w:val="28"/>
        </w:rPr>
      </w:pPr>
      <w:r w:rsidRPr="001A14B1">
        <w:rPr>
          <w:rFonts w:ascii="Times New Roman" w:hAnsi="Times New Roman" w:cs="Times New Roman"/>
          <w:bCs/>
          <w:sz w:val="28"/>
          <w:szCs w:val="28"/>
        </w:rPr>
        <w:t>1. Индивидуальные действия: выбор места чередования способов подач, подач на</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силу и нацеленных в дальнюю и ближнюю зоны; выбор места подачи; имитация</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второй передачи вперед и передачи назад; имитации передачи назад и передачи</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вперед; нападающий удар через слабого блокирующего; имитация нападающего</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удара и скидка одной рукой в зону нападения.</w:t>
      </w:r>
    </w:p>
    <w:p w14:paraId="49FC801A" w14:textId="6154F55D" w:rsidR="000D500A" w:rsidRPr="001A14B1" w:rsidRDefault="000D500A" w:rsidP="001A14B1">
      <w:pPr>
        <w:tabs>
          <w:tab w:val="left" w:pos="1276"/>
        </w:tabs>
        <w:spacing w:after="0" w:line="240" w:lineRule="auto"/>
        <w:jc w:val="both"/>
        <w:rPr>
          <w:rFonts w:ascii="Times New Roman" w:hAnsi="Times New Roman" w:cs="Times New Roman"/>
          <w:bCs/>
          <w:sz w:val="28"/>
          <w:szCs w:val="28"/>
        </w:rPr>
      </w:pPr>
      <w:r w:rsidRPr="001A14B1">
        <w:rPr>
          <w:rFonts w:ascii="Times New Roman" w:hAnsi="Times New Roman" w:cs="Times New Roman"/>
          <w:bCs/>
          <w:sz w:val="28"/>
          <w:szCs w:val="28"/>
        </w:rPr>
        <w:t xml:space="preserve">2. Групповые действия: взаимодействия игроков передней линии при </w:t>
      </w:r>
      <w:proofErr w:type="spellStart"/>
      <w:r w:rsidRPr="001A14B1">
        <w:rPr>
          <w:rFonts w:ascii="Times New Roman" w:hAnsi="Times New Roman" w:cs="Times New Roman"/>
          <w:bCs/>
          <w:sz w:val="28"/>
          <w:szCs w:val="28"/>
        </w:rPr>
        <w:t>скрестном</w:t>
      </w:r>
      <w:proofErr w:type="spellEnd"/>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 xml:space="preserve">перемещении в зонах, в </w:t>
      </w:r>
      <w:proofErr w:type="spellStart"/>
      <w:r w:rsidRPr="001A14B1">
        <w:rPr>
          <w:rFonts w:ascii="Times New Roman" w:hAnsi="Times New Roman" w:cs="Times New Roman"/>
          <w:bCs/>
          <w:sz w:val="28"/>
          <w:szCs w:val="28"/>
        </w:rPr>
        <w:t>доигровке</w:t>
      </w:r>
      <w:proofErr w:type="spellEnd"/>
      <w:r w:rsidRPr="001A14B1">
        <w:rPr>
          <w:rFonts w:ascii="Times New Roman" w:hAnsi="Times New Roman" w:cs="Times New Roman"/>
          <w:bCs/>
          <w:sz w:val="28"/>
          <w:szCs w:val="28"/>
        </w:rPr>
        <w:t xml:space="preserve"> при первой передаче на удар; игроков зон 5 и 1</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с игроком, выходящим к сетке из зоны 6; игрока зоны 2 с игроками зон 6 и 5 при</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второй передаче на удар с задней линии.</w:t>
      </w:r>
    </w:p>
    <w:p w14:paraId="321EDDA0" w14:textId="49764832" w:rsidR="000D500A" w:rsidRPr="001A14B1" w:rsidRDefault="000D500A" w:rsidP="001A14B1">
      <w:pPr>
        <w:tabs>
          <w:tab w:val="left" w:pos="1276"/>
        </w:tabs>
        <w:spacing w:after="0" w:line="240" w:lineRule="auto"/>
        <w:jc w:val="both"/>
        <w:rPr>
          <w:rFonts w:ascii="Times New Roman" w:hAnsi="Times New Roman" w:cs="Times New Roman"/>
          <w:bCs/>
          <w:sz w:val="28"/>
          <w:szCs w:val="28"/>
        </w:rPr>
      </w:pPr>
      <w:r w:rsidRPr="001A14B1">
        <w:rPr>
          <w:rFonts w:ascii="Times New Roman" w:hAnsi="Times New Roman" w:cs="Times New Roman"/>
          <w:bCs/>
          <w:sz w:val="28"/>
          <w:szCs w:val="28"/>
        </w:rPr>
        <w:t>3. Командные действия: система игры через выходящего – прием подачи и первая</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 xml:space="preserve">передача игроку зон 1 (6), вышедшему к сетке; в </w:t>
      </w:r>
      <w:proofErr w:type="spellStart"/>
      <w:r w:rsidRPr="001A14B1">
        <w:rPr>
          <w:rFonts w:ascii="Times New Roman" w:hAnsi="Times New Roman" w:cs="Times New Roman"/>
          <w:bCs/>
          <w:sz w:val="28"/>
          <w:szCs w:val="28"/>
        </w:rPr>
        <w:t>доигровке</w:t>
      </w:r>
      <w:proofErr w:type="spellEnd"/>
      <w:r w:rsidRPr="001A14B1">
        <w:rPr>
          <w:rFonts w:ascii="Times New Roman" w:hAnsi="Times New Roman" w:cs="Times New Roman"/>
          <w:bCs/>
          <w:sz w:val="28"/>
          <w:szCs w:val="28"/>
        </w:rPr>
        <w:t xml:space="preserve"> передачи на</w:t>
      </w:r>
      <w:r w:rsidR="001A14B1">
        <w:rPr>
          <w:rFonts w:ascii="Times New Roman" w:hAnsi="Times New Roman" w:cs="Times New Roman"/>
          <w:bCs/>
          <w:sz w:val="28"/>
          <w:szCs w:val="28"/>
        </w:rPr>
        <w:t xml:space="preserve"> </w:t>
      </w:r>
      <w:r w:rsidRPr="001A14B1">
        <w:rPr>
          <w:rFonts w:ascii="Times New Roman" w:hAnsi="Times New Roman" w:cs="Times New Roman"/>
          <w:bCs/>
          <w:sz w:val="28"/>
          <w:szCs w:val="28"/>
        </w:rPr>
        <w:t>выходящего и выполнении тактических комбинаций.</w:t>
      </w:r>
    </w:p>
    <w:p w14:paraId="65290609" w14:textId="77777777" w:rsidR="000D500A" w:rsidRPr="001A14B1" w:rsidRDefault="000D500A" w:rsidP="001A14B1">
      <w:pPr>
        <w:tabs>
          <w:tab w:val="left" w:pos="1276"/>
        </w:tabs>
        <w:spacing w:after="0" w:line="240" w:lineRule="auto"/>
        <w:jc w:val="both"/>
        <w:rPr>
          <w:rFonts w:ascii="Times New Roman" w:hAnsi="Times New Roman" w:cs="Times New Roman"/>
          <w:b/>
          <w:i/>
          <w:iCs/>
          <w:sz w:val="28"/>
          <w:szCs w:val="28"/>
        </w:rPr>
      </w:pPr>
      <w:r w:rsidRPr="001A14B1">
        <w:rPr>
          <w:rFonts w:ascii="Times New Roman" w:hAnsi="Times New Roman" w:cs="Times New Roman"/>
          <w:b/>
          <w:i/>
          <w:iCs/>
          <w:sz w:val="28"/>
          <w:szCs w:val="28"/>
        </w:rPr>
        <w:t>Тактика защиты.</w:t>
      </w:r>
    </w:p>
    <w:p w14:paraId="70F8E673" w14:textId="1A0D99B9" w:rsidR="000D500A" w:rsidRPr="00752B51" w:rsidRDefault="000D500A" w:rsidP="00752B51">
      <w:pPr>
        <w:tabs>
          <w:tab w:val="left" w:pos="1276"/>
        </w:tabs>
        <w:spacing w:after="0" w:line="240" w:lineRule="auto"/>
        <w:jc w:val="both"/>
        <w:rPr>
          <w:rFonts w:ascii="Times New Roman" w:hAnsi="Times New Roman" w:cs="Times New Roman"/>
          <w:bCs/>
          <w:sz w:val="28"/>
          <w:szCs w:val="28"/>
        </w:rPr>
      </w:pPr>
      <w:r w:rsidRPr="00752B51">
        <w:rPr>
          <w:rFonts w:ascii="Times New Roman" w:hAnsi="Times New Roman" w:cs="Times New Roman"/>
          <w:bCs/>
          <w:sz w:val="28"/>
          <w:szCs w:val="28"/>
        </w:rPr>
        <w:t>1. Индивидуальные действия: выбор места и способы приема на страховке;</w:t>
      </w:r>
      <w:r w:rsidR="00752B51">
        <w:rPr>
          <w:rFonts w:ascii="Times New Roman" w:hAnsi="Times New Roman" w:cs="Times New Roman"/>
          <w:bCs/>
          <w:sz w:val="28"/>
          <w:szCs w:val="28"/>
        </w:rPr>
        <w:t xml:space="preserve"> </w:t>
      </w:r>
      <w:r w:rsidRPr="00752B51">
        <w:rPr>
          <w:rFonts w:ascii="Times New Roman" w:hAnsi="Times New Roman" w:cs="Times New Roman"/>
          <w:bCs/>
          <w:sz w:val="28"/>
          <w:szCs w:val="28"/>
        </w:rPr>
        <w:t>определение направления удара и своевременная постановка рук при</w:t>
      </w:r>
      <w:r w:rsidR="00752B51">
        <w:rPr>
          <w:rFonts w:ascii="Times New Roman" w:hAnsi="Times New Roman" w:cs="Times New Roman"/>
          <w:bCs/>
          <w:sz w:val="28"/>
          <w:szCs w:val="28"/>
        </w:rPr>
        <w:t xml:space="preserve"> </w:t>
      </w:r>
      <w:r w:rsidRPr="00752B51">
        <w:rPr>
          <w:rFonts w:ascii="Times New Roman" w:hAnsi="Times New Roman" w:cs="Times New Roman"/>
          <w:bCs/>
          <w:sz w:val="28"/>
          <w:szCs w:val="28"/>
        </w:rPr>
        <w:t>блокировани</w:t>
      </w:r>
      <w:r w:rsidR="00007A5D">
        <w:rPr>
          <w:rFonts w:ascii="Times New Roman" w:hAnsi="Times New Roman" w:cs="Times New Roman"/>
          <w:bCs/>
          <w:sz w:val="28"/>
          <w:szCs w:val="28"/>
        </w:rPr>
        <w:t>и</w:t>
      </w:r>
      <w:r w:rsidRPr="00752B51">
        <w:rPr>
          <w:rFonts w:ascii="Times New Roman" w:hAnsi="Times New Roman" w:cs="Times New Roman"/>
          <w:bCs/>
          <w:sz w:val="28"/>
          <w:szCs w:val="28"/>
        </w:rPr>
        <w:t>.</w:t>
      </w:r>
    </w:p>
    <w:p w14:paraId="0B30BF5A" w14:textId="0FB88950" w:rsidR="000D500A" w:rsidRPr="00752B51" w:rsidRDefault="000D500A" w:rsidP="00752B51">
      <w:pPr>
        <w:tabs>
          <w:tab w:val="left" w:pos="1276"/>
        </w:tabs>
        <w:spacing w:after="0" w:line="240" w:lineRule="auto"/>
        <w:jc w:val="both"/>
        <w:rPr>
          <w:rFonts w:ascii="Times New Roman" w:hAnsi="Times New Roman" w:cs="Times New Roman"/>
          <w:bCs/>
          <w:sz w:val="28"/>
          <w:szCs w:val="28"/>
        </w:rPr>
      </w:pPr>
      <w:r w:rsidRPr="00752B51">
        <w:rPr>
          <w:rFonts w:ascii="Times New Roman" w:hAnsi="Times New Roman" w:cs="Times New Roman"/>
          <w:bCs/>
          <w:sz w:val="28"/>
          <w:szCs w:val="28"/>
        </w:rPr>
        <w:t>2. Групповые действия: взаимодействие игроков передней и задней линии в рамках</w:t>
      </w:r>
      <w:r w:rsidR="00752B51">
        <w:rPr>
          <w:rFonts w:ascii="Times New Roman" w:hAnsi="Times New Roman" w:cs="Times New Roman"/>
          <w:bCs/>
          <w:sz w:val="28"/>
          <w:szCs w:val="28"/>
        </w:rPr>
        <w:t xml:space="preserve"> </w:t>
      </w:r>
      <w:r w:rsidRPr="00752B51">
        <w:rPr>
          <w:rFonts w:ascii="Times New Roman" w:hAnsi="Times New Roman" w:cs="Times New Roman"/>
          <w:bCs/>
          <w:sz w:val="28"/>
          <w:szCs w:val="28"/>
        </w:rPr>
        <w:t>системы «углом назад» на страховке и при приеме мяча от нападающих ударов;</w:t>
      </w:r>
      <w:r w:rsidR="00752B51">
        <w:rPr>
          <w:rFonts w:ascii="Times New Roman" w:hAnsi="Times New Roman" w:cs="Times New Roman"/>
          <w:bCs/>
          <w:sz w:val="28"/>
          <w:szCs w:val="28"/>
        </w:rPr>
        <w:t xml:space="preserve"> </w:t>
      </w:r>
      <w:r w:rsidRPr="00752B51">
        <w:rPr>
          <w:rFonts w:ascii="Times New Roman" w:hAnsi="Times New Roman" w:cs="Times New Roman"/>
          <w:bCs/>
          <w:sz w:val="28"/>
          <w:szCs w:val="28"/>
        </w:rPr>
        <w:t>при системе защиты «углом вперед»; крайних защитников на страховке с</w:t>
      </w:r>
      <w:r w:rsidR="00752B51">
        <w:rPr>
          <w:rFonts w:ascii="Times New Roman" w:hAnsi="Times New Roman" w:cs="Times New Roman"/>
          <w:bCs/>
          <w:sz w:val="28"/>
          <w:szCs w:val="28"/>
        </w:rPr>
        <w:t xml:space="preserve"> </w:t>
      </w:r>
      <w:r w:rsidRPr="00752B51">
        <w:rPr>
          <w:rFonts w:ascii="Times New Roman" w:hAnsi="Times New Roman" w:cs="Times New Roman"/>
          <w:bCs/>
          <w:sz w:val="28"/>
          <w:szCs w:val="28"/>
        </w:rPr>
        <w:t>блокирующими игроками.</w:t>
      </w:r>
    </w:p>
    <w:p w14:paraId="0D37B947" w14:textId="7C6FEE30" w:rsidR="000D500A" w:rsidRPr="00752B51" w:rsidRDefault="000D500A" w:rsidP="00752B51">
      <w:pPr>
        <w:tabs>
          <w:tab w:val="left" w:pos="1276"/>
        </w:tabs>
        <w:spacing w:after="0" w:line="240" w:lineRule="auto"/>
        <w:jc w:val="both"/>
        <w:rPr>
          <w:rFonts w:ascii="Times New Roman" w:hAnsi="Times New Roman" w:cs="Times New Roman"/>
          <w:bCs/>
          <w:sz w:val="28"/>
          <w:szCs w:val="28"/>
        </w:rPr>
      </w:pPr>
      <w:r w:rsidRPr="00752B51">
        <w:rPr>
          <w:rFonts w:ascii="Times New Roman" w:hAnsi="Times New Roman" w:cs="Times New Roman"/>
          <w:bCs/>
          <w:sz w:val="28"/>
          <w:szCs w:val="28"/>
        </w:rPr>
        <w:t>3. Командные действия: расположение игроков при системе «углом вперед» и</w:t>
      </w:r>
      <w:r w:rsidR="00752B51">
        <w:rPr>
          <w:rFonts w:ascii="Times New Roman" w:hAnsi="Times New Roman" w:cs="Times New Roman"/>
          <w:bCs/>
          <w:sz w:val="28"/>
          <w:szCs w:val="28"/>
        </w:rPr>
        <w:t xml:space="preserve"> </w:t>
      </w:r>
      <w:r w:rsidRPr="00752B51">
        <w:rPr>
          <w:rFonts w:ascii="Times New Roman" w:hAnsi="Times New Roman" w:cs="Times New Roman"/>
          <w:bCs/>
          <w:sz w:val="28"/>
          <w:szCs w:val="28"/>
        </w:rPr>
        <w:t>«углом назад»; варьирование действий соответственно характеру построения</w:t>
      </w:r>
      <w:r w:rsidR="00752B51">
        <w:rPr>
          <w:rFonts w:ascii="Times New Roman" w:hAnsi="Times New Roman" w:cs="Times New Roman"/>
          <w:bCs/>
          <w:sz w:val="28"/>
          <w:szCs w:val="28"/>
        </w:rPr>
        <w:t xml:space="preserve"> </w:t>
      </w:r>
      <w:r w:rsidRPr="00752B51">
        <w:rPr>
          <w:rFonts w:ascii="Times New Roman" w:hAnsi="Times New Roman" w:cs="Times New Roman"/>
          <w:bCs/>
          <w:sz w:val="28"/>
          <w:szCs w:val="28"/>
        </w:rPr>
        <w:t>игры в нападении соперником.</w:t>
      </w:r>
    </w:p>
    <w:p w14:paraId="2DCB8A19" w14:textId="77777777" w:rsidR="000D500A" w:rsidRPr="00752B51" w:rsidRDefault="000D500A" w:rsidP="00752B51">
      <w:pPr>
        <w:tabs>
          <w:tab w:val="left" w:pos="1276"/>
        </w:tabs>
        <w:spacing w:after="0" w:line="240" w:lineRule="auto"/>
        <w:jc w:val="both"/>
        <w:rPr>
          <w:rFonts w:ascii="Times New Roman" w:hAnsi="Times New Roman" w:cs="Times New Roman"/>
          <w:b/>
          <w:i/>
          <w:iCs/>
          <w:sz w:val="28"/>
          <w:szCs w:val="28"/>
        </w:rPr>
      </w:pPr>
      <w:r w:rsidRPr="00752B51">
        <w:rPr>
          <w:rFonts w:ascii="Times New Roman" w:hAnsi="Times New Roman" w:cs="Times New Roman"/>
          <w:b/>
          <w:i/>
          <w:iCs/>
          <w:sz w:val="28"/>
          <w:szCs w:val="28"/>
        </w:rPr>
        <w:t>Интегральная подготовка.</w:t>
      </w:r>
    </w:p>
    <w:p w14:paraId="74C55F17" w14:textId="77777777" w:rsidR="00911BA9" w:rsidRDefault="000D500A" w:rsidP="00911BA9">
      <w:pPr>
        <w:tabs>
          <w:tab w:val="left" w:pos="1276"/>
        </w:tabs>
        <w:spacing w:after="0" w:line="240" w:lineRule="auto"/>
        <w:jc w:val="both"/>
        <w:rPr>
          <w:rFonts w:ascii="Times New Roman" w:hAnsi="Times New Roman" w:cs="Times New Roman"/>
          <w:bCs/>
          <w:sz w:val="28"/>
          <w:szCs w:val="28"/>
        </w:rPr>
      </w:pPr>
      <w:r w:rsidRPr="00911BA9">
        <w:rPr>
          <w:rFonts w:ascii="Times New Roman" w:hAnsi="Times New Roman" w:cs="Times New Roman"/>
          <w:bCs/>
          <w:sz w:val="28"/>
          <w:szCs w:val="28"/>
        </w:rPr>
        <w:t>1. Упражнения на переключения в выполнении технических приемов нападения и</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защиты повышенной интенсивности и дозировки с целью совершенствования</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навыков технических приемов и развития специальных качеств.</w:t>
      </w:r>
    </w:p>
    <w:p w14:paraId="55DF2BC1" w14:textId="402CD1CD" w:rsidR="000D500A" w:rsidRPr="00911BA9" w:rsidRDefault="000D500A" w:rsidP="00911BA9">
      <w:pPr>
        <w:tabs>
          <w:tab w:val="left" w:pos="1276"/>
        </w:tabs>
        <w:spacing w:after="0" w:line="240" w:lineRule="auto"/>
        <w:jc w:val="both"/>
        <w:rPr>
          <w:rFonts w:ascii="Times New Roman" w:hAnsi="Times New Roman" w:cs="Times New Roman"/>
          <w:bCs/>
          <w:sz w:val="28"/>
          <w:szCs w:val="28"/>
        </w:rPr>
      </w:pPr>
      <w:r w:rsidRPr="00911BA9">
        <w:rPr>
          <w:rFonts w:ascii="Times New Roman" w:hAnsi="Times New Roman" w:cs="Times New Roman"/>
          <w:bCs/>
          <w:sz w:val="28"/>
          <w:szCs w:val="28"/>
        </w:rPr>
        <w:t>2. Упражнения на переключения в выполнении тактических действий в нападении и</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защите повышенной интенсивности и дозировки с целью совершенствования</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навыков тактических действий технических приемов и развития специальных</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качеств.</w:t>
      </w:r>
    </w:p>
    <w:p w14:paraId="04B7C267" w14:textId="608E2FE3" w:rsidR="000D500A" w:rsidRPr="00911BA9" w:rsidRDefault="000D500A" w:rsidP="00911BA9">
      <w:pPr>
        <w:tabs>
          <w:tab w:val="left" w:pos="1276"/>
        </w:tabs>
        <w:spacing w:after="0" w:line="240" w:lineRule="auto"/>
        <w:jc w:val="both"/>
        <w:rPr>
          <w:rFonts w:ascii="Times New Roman" w:hAnsi="Times New Roman" w:cs="Times New Roman"/>
          <w:bCs/>
          <w:sz w:val="28"/>
          <w:szCs w:val="28"/>
        </w:rPr>
      </w:pPr>
      <w:r w:rsidRPr="00911BA9">
        <w:rPr>
          <w:rFonts w:ascii="Times New Roman" w:hAnsi="Times New Roman" w:cs="Times New Roman"/>
          <w:bCs/>
          <w:sz w:val="28"/>
          <w:szCs w:val="28"/>
        </w:rPr>
        <w:t>3. Учебные игры: система заданий в игре, включающая основной программный</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материал по технической и тактической подготовке. Задания дифференцируются</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с учетом игровых функций учащихся.</w:t>
      </w:r>
    </w:p>
    <w:p w14:paraId="18A9AEBB" w14:textId="77777777" w:rsidR="000D500A" w:rsidRPr="00911BA9" w:rsidRDefault="000D500A" w:rsidP="00911BA9">
      <w:pPr>
        <w:tabs>
          <w:tab w:val="left" w:pos="1276"/>
        </w:tabs>
        <w:spacing w:after="0" w:line="240" w:lineRule="auto"/>
        <w:jc w:val="both"/>
        <w:rPr>
          <w:rFonts w:ascii="Times New Roman" w:hAnsi="Times New Roman" w:cs="Times New Roman"/>
          <w:bCs/>
          <w:sz w:val="28"/>
          <w:szCs w:val="28"/>
        </w:rPr>
      </w:pPr>
      <w:r w:rsidRPr="00911BA9">
        <w:rPr>
          <w:rFonts w:ascii="Times New Roman" w:hAnsi="Times New Roman" w:cs="Times New Roman"/>
          <w:bCs/>
          <w:sz w:val="28"/>
          <w:szCs w:val="28"/>
        </w:rPr>
        <w:lastRenderedPageBreak/>
        <w:t>4. Контрольные игры проводятся регулярно.</w:t>
      </w:r>
    </w:p>
    <w:p w14:paraId="79273FA6" w14:textId="0F6FB992" w:rsidR="000D500A" w:rsidRPr="00911BA9" w:rsidRDefault="000D500A" w:rsidP="00911BA9">
      <w:pPr>
        <w:tabs>
          <w:tab w:val="left" w:pos="1276"/>
        </w:tabs>
        <w:spacing w:after="0" w:line="240" w:lineRule="auto"/>
        <w:jc w:val="both"/>
        <w:rPr>
          <w:rFonts w:ascii="Times New Roman" w:hAnsi="Times New Roman" w:cs="Times New Roman"/>
          <w:bCs/>
          <w:sz w:val="28"/>
          <w:szCs w:val="28"/>
        </w:rPr>
      </w:pPr>
      <w:r w:rsidRPr="00911BA9">
        <w:rPr>
          <w:rFonts w:ascii="Times New Roman" w:hAnsi="Times New Roman" w:cs="Times New Roman"/>
          <w:bCs/>
          <w:sz w:val="28"/>
          <w:szCs w:val="28"/>
        </w:rPr>
        <w:t>5. Календарные игры. Установки на игру, разбор игр. Отражение в заданиях, в</w:t>
      </w:r>
      <w:r w:rsidR="00911BA9">
        <w:rPr>
          <w:rFonts w:ascii="Times New Roman" w:hAnsi="Times New Roman" w:cs="Times New Roman"/>
          <w:bCs/>
          <w:sz w:val="28"/>
          <w:szCs w:val="28"/>
        </w:rPr>
        <w:t xml:space="preserve"> </w:t>
      </w:r>
      <w:r w:rsidRPr="00911BA9">
        <w:rPr>
          <w:rFonts w:ascii="Times New Roman" w:hAnsi="Times New Roman" w:cs="Times New Roman"/>
          <w:bCs/>
          <w:sz w:val="28"/>
          <w:szCs w:val="28"/>
        </w:rPr>
        <w:t>учебных играх результатов анализа проведения игр.</w:t>
      </w:r>
    </w:p>
    <w:p w14:paraId="7B065B43" w14:textId="77777777" w:rsidR="002375FC" w:rsidRDefault="002375FC" w:rsidP="002375FC">
      <w:pPr>
        <w:tabs>
          <w:tab w:val="left" w:pos="1276"/>
        </w:tabs>
        <w:spacing w:after="0" w:line="240" w:lineRule="auto"/>
        <w:jc w:val="center"/>
        <w:rPr>
          <w:rFonts w:ascii="Times New Roman" w:hAnsi="Times New Roman" w:cs="Times New Roman"/>
          <w:b/>
          <w:i/>
          <w:iCs/>
          <w:sz w:val="28"/>
          <w:szCs w:val="28"/>
        </w:rPr>
      </w:pPr>
    </w:p>
    <w:p w14:paraId="4C7E03D0" w14:textId="07AC60B3" w:rsidR="002375FC" w:rsidRPr="002375FC" w:rsidRDefault="002375FC" w:rsidP="002375FC">
      <w:pPr>
        <w:tabs>
          <w:tab w:val="left" w:pos="1276"/>
        </w:tabs>
        <w:spacing w:after="0" w:line="240" w:lineRule="auto"/>
        <w:jc w:val="center"/>
        <w:rPr>
          <w:rFonts w:ascii="Times New Roman" w:hAnsi="Times New Roman" w:cs="Times New Roman"/>
          <w:b/>
          <w:i/>
          <w:iCs/>
          <w:sz w:val="28"/>
          <w:szCs w:val="28"/>
        </w:rPr>
      </w:pPr>
      <w:r w:rsidRPr="002375FC">
        <w:rPr>
          <w:rFonts w:ascii="Times New Roman" w:hAnsi="Times New Roman" w:cs="Times New Roman"/>
          <w:b/>
          <w:i/>
          <w:iCs/>
          <w:sz w:val="28"/>
          <w:szCs w:val="28"/>
        </w:rPr>
        <w:t>Физическая подготовка (ОФП)</w:t>
      </w:r>
    </w:p>
    <w:p w14:paraId="519843AD" w14:textId="77777777" w:rsidR="002375FC" w:rsidRDefault="002375FC" w:rsidP="002375FC">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Pr="002375FC">
        <w:rPr>
          <w:rFonts w:ascii="Times New Roman" w:hAnsi="Times New Roman" w:cs="Times New Roman"/>
          <w:bCs/>
          <w:sz w:val="28"/>
          <w:szCs w:val="28"/>
        </w:rPr>
        <w:t xml:space="preserve">Физическая подготовка слагается из общей и специальной подготовки. Общая физическая подготовка направлена на развитие основных двигательных качеств – силы, быстроты, выносливости, гибкости, ловкости, а также на обогащение волейболистов разнообразными двигательными навыками. Средства ОФП подбираются с учетом возраста занимающихся и специфики волейбола. В состав ОФП входят строевые упражнения и команды для управления группой; упражнения из гимнастики, легкой атлетики, акробатики, подвижные и спортивные игры. </w:t>
      </w:r>
    </w:p>
    <w:p w14:paraId="6A2DB3AA" w14:textId="59691299" w:rsidR="002375FC" w:rsidRDefault="002375FC" w:rsidP="002375FC">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Pr="002375FC">
        <w:rPr>
          <w:rFonts w:ascii="Times New Roman" w:hAnsi="Times New Roman" w:cs="Times New Roman"/>
          <w:bCs/>
          <w:sz w:val="28"/>
          <w:szCs w:val="28"/>
        </w:rPr>
        <w:t xml:space="preserve">Гимнастические упражнения подразделяются на три группы: первая - для мышц рук и плечевого пояса, вторая – для мышц туловища и шеи, третья – для мышц ног и таза. Упражнения выполняются без предметов и с предметами (набивные мячи, гимнастические палки, гантели, резиновые амортизаторы, скакалки); на гимнастических снарядах; прыжки в высоту с прямого разбега (с мостика) через планку (веревочку). </w:t>
      </w:r>
    </w:p>
    <w:p w14:paraId="1A710B6B" w14:textId="77777777" w:rsidR="002375FC" w:rsidRDefault="002375FC" w:rsidP="002375FC">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Pr="002375FC">
        <w:rPr>
          <w:rFonts w:ascii="Times New Roman" w:hAnsi="Times New Roman" w:cs="Times New Roman"/>
          <w:bCs/>
          <w:sz w:val="28"/>
          <w:szCs w:val="28"/>
        </w:rPr>
        <w:t>Акробатические упражнения включают группировки и перекаты в различных положениях, стойка на лопатках, кувырки вперед и назад, стойка на голове и руках, соединение нескольких упражнений в несложные комбинации.</w:t>
      </w:r>
    </w:p>
    <w:p w14:paraId="73DFAB1F" w14:textId="77777777" w:rsidR="002375FC" w:rsidRDefault="002375FC" w:rsidP="002375FC">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Pr="002375FC">
        <w:rPr>
          <w:rFonts w:ascii="Times New Roman" w:hAnsi="Times New Roman" w:cs="Times New Roman"/>
          <w:bCs/>
          <w:sz w:val="28"/>
          <w:szCs w:val="28"/>
        </w:rPr>
        <w:t xml:space="preserve">Легкоатлетические упражнения. Сюда входят упражнения в беге, прыжках и метаниях. Бег: с низкого и высокого старта, 20,30,60 метров, повторный бег, ускорения, эстафетный бег, бег с горизонтальными и вертикальными препятствиями, через барьеры, условные окопы, кросс 500 – 1000 метров. Прыжки: через планку с прямого разбега, в высоту с разбега, тройной прыжок, в длину с разбега. Метания: малого мяча с места на дальность, в стенку или щит, метание гранаты, толкание ядра, метание копья в цель и на дальность. Многоборья: спринтерские, прыжковые, метательные, смешанные. </w:t>
      </w:r>
    </w:p>
    <w:p w14:paraId="6C7EB80F" w14:textId="762A469B" w:rsidR="002375FC" w:rsidRDefault="002375FC" w:rsidP="002375FC">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Pr="002375FC">
        <w:rPr>
          <w:rFonts w:ascii="Times New Roman" w:hAnsi="Times New Roman" w:cs="Times New Roman"/>
          <w:bCs/>
          <w:sz w:val="28"/>
          <w:szCs w:val="28"/>
        </w:rPr>
        <w:t xml:space="preserve">Спортивные и подвижные игры: баскетбол, гандбол, футбол, бадминтон и др. Основные приемы техники игры в нападении и защите. Индивидуальные тактические действия и простейшие взаимодействия игроков в защите и нападении. Подвижные игры: «Охотники и утки», «Метко в цель», «Гонга мячей», «Салки», «Перестрелка», эстафеты и др. </w:t>
      </w:r>
    </w:p>
    <w:p w14:paraId="382995CC" w14:textId="77777777" w:rsidR="002375FC" w:rsidRDefault="002375FC" w:rsidP="002375FC">
      <w:pPr>
        <w:tabs>
          <w:tab w:val="left" w:pos="1276"/>
        </w:tabs>
        <w:spacing w:after="0" w:line="240" w:lineRule="auto"/>
        <w:jc w:val="both"/>
        <w:rPr>
          <w:rFonts w:ascii="Times New Roman" w:hAnsi="Times New Roman" w:cs="Times New Roman"/>
          <w:bCs/>
          <w:sz w:val="28"/>
          <w:szCs w:val="28"/>
        </w:rPr>
      </w:pPr>
    </w:p>
    <w:p w14:paraId="62AB3602" w14:textId="26304A7A" w:rsidR="002375FC" w:rsidRPr="002375FC" w:rsidRDefault="002375FC" w:rsidP="0077359D">
      <w:pPr>
        <w:tabs>
          <w:tab w:val="left" w:pos="1276"/>
        </w:tabs>
        <w:spacing w:after="0" w:line="240" w:lineRule="auto"/>
        <w:jc w:val="center"/>
        <w:rPr>
          <w:rFonts w:ascii="Times New Roman" w:hAnsi="Times New Roman" w:cs="Times New Roman"/>
          <w:b/>
          <w:i/>
          <w:iCs/>
          <w:sz w:val="28"/>
          <w:szCs w:val="28"/>
        </w:rPr>
      </w:pPr>
      <w:r w:rsidRPr="002375FC">
        <w:rPr>
          <w:rFonts w:ascii="Times New Roman" w:hAnsi="Times New Roman" w:cs="Times New Roman"/>
          <w:b/>
          <w:i/>
          <w:iCs/>
          <w:sz w:val="28"/>
          <w:szCs w:val="28"/>
        </w:rPr>
        <w:t>Специальная физическая подготовка (СФП).</w:t>
      </w:r>
    </w:p>
    <w:p w14:paraId="08238308" w14:textId="77777777" w:rsidR="0077359D" w:rsidRDefault="0077359D" w:rsidP="002375FC">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2375FC" w:rsidRPr="002375FC">
        <w:rPr>
          <w:rFonts w:ascii="Times New Roman" w:hAnsi="Times New Roman" w:cs="Times New Roman"/>
          <w:bCs/>
          <w:sz w:val="28"/>
          <w:szCs w:val="28"/>
        </w:rPr>
        <w:t xml:space="preserve">СФП направлена на развитие физических качеств и способностей, специфичных для игры в волейбол. Ее задачи направлены на обучение детей технике и тактике игры. </w:t>
      </w:r>
    </w:p>
    <w:p w14:paraId="0B59AEDD" w14:textId="77777777" w:rsidR="0077359D" w:rsidRDefault="0077359D" w:rsidP="002375FC">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2375FC" w:rsidRPr="002375FC">
        <w:rPr>
          <w:rFonts w:ascii="Times New Roman" w:hAnsi="Times New Roman" w:cs="Times New Roman"/>
          <w:bCs/>
          <w:sz w:val="28"/>
          <w:szCs w:val="28"/>
        </w:rPr>
        <w:t xml:space="preserve">Основными средствами СФП являются специальные подготовительные упражнения: </w:t>
      </w:r>
    </w:p>
    <w:p w14:paraId="3AD99CD0" w14:textId="77777777"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xml:space="preserve">- бег с остановками и изменениями направления, бег с отягощениями, с ускорением, с изменением способа передвижения, с падением, прыжки с поворотом на 360 градусов, падение и перекат; </w:t>
      </w:r>
    </w:p>
    <w:p w14:paraId="40D49123" w14:textId="0F9651D3"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lastRenderedPageBreak/>
        <w:t xml:space="preserve">- подвижные игры: «День и ночь», различные варианты игры «Салочки», «Вызов номеров» и др.; </w:t>
      </w:r>
    </w:p>
    <w:p w14:paraId="25CA43AA" w14:textId="77777777"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xml:space="preserve">- упражнения для развития прыгучести; </w:t>
      </w:r>
    </w:p>
    <w:p w14:paraId="21D601B8" w14:textId="77777777"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xml:space="preserve">- упражнения с отягощениями; </w:t>
      </w:r>
    </w:p>
    <w:p w14:paraId="419A75B2" w14:textId="77777777"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xml:space="preserve">- прыжки, </w:t>
      </w:r>
      <w:proofErr w:type="spellStart"/>
      <w:r w:rsidRPr="002375FC">
        <w:rPr>
          <w:rFonts w:ascii="Times New Roman" w:hAnsi="Times New Roman" w:cs="Times New Roman"/>
          <w:bCs/>
          <w:sz w:val="28"/>
          <w:szCs w:val="28"/>
        </w:rPr>
        <w:t>напрыгивания</w:t>
      </w:r>
      <w:proofErr w:type="spellEnd"/>
      <w:r w:rsidRPr="002375FC">
        <w:rPr>
          <w:rFonts w:ascii="Times New Roman" w:hAnsi="Times New Roman" w:cs="Times New Roman"/>
          <w:bCs/>
          <w:sz w:val="28"/>
          <w:szCs w:val="28"/>
        </w:rPr>
        <w:t xml:space="preserve">, прыжки в высоту и глубину, спрыгивания, с преодолением препятствий, опорные прыжки, с доставанием предметов, по песку без обуви; </w:t>
      </w:r>
    </w:p>
    <w:p w14:paraId="2A26A722" w14:textId="77777777"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xml:space="preserve">- упражнения для развития качеств, необходимых при выполнении приема и передачи мяча: сгибание и разгибание рук в лучезапястных и локтевых суставах, передвижения на руках в упоре лежа, многократные броски набивного мяча, упражнения с кистевым эспандером, с гантелями, многократные передачи волейбольного, баскетбольного, футбольного, набивного мячей; </w:t>
      </w:r>
    </w:p>
    <w:p w14:paraId="54BED742" w14:textId="77777777"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xml:space="preserve">- упражнения для развития качеств, необходимых при выполнении подачи: круговые движения руками в плечевых суставах с большой амплитудой, упражнения с резиновым амортизатором, с набивным мячом, с волейбольным мячом; </w:t>
      </w:r>
    </w:p>
    <w:p w14:paraId="29D7FE0E" w14:textId="61B0831D" w:rsidR="0077359D"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xml:space="preserve">- упражнения для развития качеств, необходимых при выполнении нападающих ударов: броски набивного мяча из-за головы с активным движением кистей, через сетку в прыжке, имитация нападающего удара с отягощением, метания теннисного или хоккейного мячей, удары по мячу, закрепленному на амортизаторах, многократные выполнения нападающего удара с собственного подбрасывания, с набрасывания партнера; </w:t>
      </w:r>
    </w:p>
    <w:p w14:paraId="1B1E4821" w14:textId="3854D765" w:rsidR="000D500A" w:rsidRPr="002375FC" w:rsidRDefault="002375FC" w:rsidP="002375FC">
      <w:pPr>
        <w:tabs>
          <w:tab w:val="left" w:pos="1276"/>
        </w:tabs>
        <w:spacing w:after="0" w:line="240" w:lineRule="auto"/>
        <w:jc w:val="both"/>
        <w:rPr>
          <w:rFonts w:ascii="Times New Roman" w:hAnsi="Times New Roman" w:cs="Times New Roman"/>
          <w:bCs/>
          <w:sz w:val="28"/>
          <w:szCs w:val="28"/>
        </w:rPr>
      </w:pPr>
      <w:r w:rsidRPr="002375FC">
        <w:rPr>
          <w:rFonts w:ascii="Times New Roman" w:hAnsi="Times New Roman" w:cs="Times New Roman"/>
          <w:bCs/>
          <w:sz w:val="28"/>
          <w:szCs w:val="28"/>
        </w:rPr>
        <w:t>- упражнения для развития качеств, необходимых при выполнении блокирования: прыжковые упражнения, описанные ранее в сочетании с подниманием рук вверх с касанием подвешенного набивного мяча, то же с касанием подвешенного волейбольного мяча на амортизаторах, передвижения вдоль сетки приставными шагами с остановкой и прыжком вверх с выносом рук над сеткой, то же с партнером через сетку.</w:t>
      </w:r>
    </w:p>
    <w:bookmarkEnd w:id="2"/>
    <w:p w14:paraId="2ECF83C6" w14:textId="7B23C8A8" w:rsidR="003E3AEF" w:rsidRPr="0090732C" w:rsidRDefault="00BC0737" w:rsidP="0090732C">
      <w:pPr>
        <w:pStyle w:val="a8"/>
        <w:numPr>
          <w:ilvl w:val="0"/>
          <w:numId w:val="18"/>
        </w:numPr>
        <w:tabs>
          <w:tab w:val="left" w:pos="0"/>
          <w:tab w:val="left" w:pos="1276"/>
        </w:tabs>
        <w:jc w:val="both"/>
        <w:rPr>
          <w:rFonts w:ascii="Times New Roman" w:eastAsia="Calibri" w:hAnsi="Times New Roman" w:cs="Times New Roman"/>
          <w:sz w:val="20"/>
          <w:szCs w:val="20"/>
        </w:rPr>
      </w:pPr>
      <w:r w:rsidRPr="00BC0737">
        <w:rPr>
          <w:rFonts w:ascii="Times New Roman" w:eastAsia="Calibri" w:hAnsi="Times New Roman" w:cs="Times New Roman"/>
          <w:sz w:val="28"/>
          <w:szCs w:val="28"/>
        </w:rPr>
        <w:t>Учебно-тематический план</w:t>
      </w:r>
      <w:r w:rsidRPr="00BC0737">
        <w:rPr>
          <w:rFonts w:ascii="Times New Roman" w:hAnsi="Times New Roman" w:cs="Times New Roman"/>
          <w:sz w:val="28"/>
          <w:szCs w:val="28"/>
        </w:rPr>
        <w:t xml:space="preserve"> </w:t>
      </w:r>
      <w:r w:rsidR="005563FD">
        <w:rPr>
          <w:rFonts w:ascii="Times New Roman" w:hAnsi="Times New Roman" w:cs="Times New Roman"/>
          <w:sz w:val="28"/>
          <w:szCs w:val="28"/>
        </w:rPr>
        <w:t xml:space="preserve">по теоретической подготовке </w:t>
      </w:r>
      <w:r w:rsidRPr="005563FD">
        <w:rPr>
          <w:rFonts w:ascii="Times New Roman" w:hAnsi="Times New Roman" w:cs="Times New Roman"/>
          <w:sz w:val="28"/>
          <w:szCs w:val="28"/>
        </w:rPr>
        <w:t xml:space="preserve">приведен в приложении № 4 к </w:t>
      </w:r>
      <w:r w:rsidR="005563FD">
        <w:rPr>
          <w:rFonts w:ascii="Times New Roman" w:hAnsi="Times New Roman" w:cs="Times New Roman"/>
          <w:sz w:val="28"/>
          <w:szCs w:val="28"/>
        </w:rPr>
        <w:t>П</w:t>
      </w:r>
      <w:r w:rsidRPr="005563FD">
        <w:rPr>
          <w:rFonts w:ascii="Times New Roman" w:hAnsi="Times New Roman" w:cs="Times New Roman"/>
          <w:sz w:val="28"/>
          <w:szCs w:val="28"/>
        </w:rPr>
        <w:t>рограмм</w:t>
      </w:r>
      <w:r w:rsidR="005563FD">
        <w:rPr>
          <w:rFonts w:ascii="Times New Roman" w:hAnsi="Times New Roman" w:cs="Times New Roman"/>
          <w:sz w:val="28"/>
          <w:szCs w:val="28"/>
        </w:rPr>
        <w:t>е</w:t>
      </w:r>
      <w:r w:rsidRPr="005563FD">
        <w:rPr>
          <w:rFonts w:ascii="Times New Roman" w:hAnsi="Times New Roman" w:cs="Times New Roman"/>
          <w:sz w:val="28"/>
          <w:szCs w:val="28"/>
        </w:rPr>
        <w:t>.</w:t>
      </w:r>
      <w:bookmarkEnd w:id="1"/>
    </w:p>
    <w:p w14:paraId="26D5DD2E" w14:textId="77777777" w:rsidR="0090732C" w:rsidRPr="0090732C" w:rsidRDefault="0090732C" w:rsidP="0090732C">
      <w:pPr>
        <w:pStyle w:val="a8"/>
        <w:tabs>
          <w:tab w:val="left" w:pos="0"/>
          <w:tab w:val="left" w:pos="1276"/>
        </w:tabs>
        <w:ind w:left="1084"/>
        <w:jc w:val="both"/>
        <w:rPr>
          <w:rFonts w:ascii="Times New Roman" w:eastAsia="Calibri" w:hAnsi="Times New Roman" w:cs="Times New Roman"/>
          <w:sz w:val="20"/>
          <w:szCs w:val="20"/>
        </w:rPr>
      </w:pPr>
    </w:p>
    <w:p w14:paraId="44817671" w14:textId="143C2051" w:rsidR="009B60ED" w:rsidRPr="0090732C" w:rsidRDefault="00C81DC9" w:rsidP="0030502E">
      <w:pPr>
        <w:jc w:val="center"/>
        <w:rPr>
          <w:rFonts w:ascii="Times New Roman" w:hAnsi="Times New Roman" w:cs="Times New Roman"/>
          <w:sz w:val="28"/>
          <w:szCs w:val="28"/>
        </w:rPr>
      </w:pPr>
      <w:r w:rsidRPr="00341785">
        <w:rPr>
          <w:rFonts w:ascii="Times New Roman" w:hAnsi="Times New Roman" w:cs="Times New Roman"/>
          <w:b/>
          <w:sz w:val="28"/>
          <w:szCs w:val="28"/>
          <w:lang w:val="en-US"/>
        </w:rPr>
        <w:t>V</w:t>
      </w:r>
      <w:r w:rsidRPr="00341785">
        <w:rPr>
          <w:rFonts w:ascii="Times New Roman" w:hAnsi="Times New Roman" w:cs="Times New Roman"/>
          <w:b/>
          <w:sz w:val="28"/>
          <w:szCs w:val="28"/>
        </w:rPr>
        <w:t>. Особенности осуществления спортивной подготовки по отдельным спортивным дисциплинам</w:t>
      </w:r>
    </w:p>
    <w:p w14:paraId="07DA8D83" w14:textId="77777777" w:rsidR="00DA35DC" w:rsidRPr="00341785" w:rsidRDefault="00DA35DC" w:rsidP="00DA35DC">
      <w:pPr>
        <w:spacing w:after="0" w:line="240" w:lineRule="auto"/>
        <w:jc w:val="center"/>
        <w:rPr>
          <w:rFonts w:ascii="Times New Roman" w:hAnsi="Times New Roman" w:cs="Times New Roman"/>
          <w:sz w:val="20"/>
          <w:szCs w:val="20"/>
        </w:rPr>
      </w:pPr>
    </w:p>
    <w:p w14:paraId="4108B148" w14:textId="77777777" w:rsidR="00123A3A" w:rsidRDefault="00C81DC9" w:rsidP="00123A3A">
      <w:pPr>
        <w:pStyle w:val="a4"/>
        <w:numPr>
          <w:ilvl w:val="0"/>
          <w:numId w:val="18"/>
        </w:numPr>
        <w:tabs>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К особенностям осуществления спортивной подготовки по спортивным дисциплинам вида спорта </w:t>
      </w:r>
      <w:r w:rsidR="00123A3A" w:rsidRPr="00123A3A">
        <w:rPr>
          <w:rFonts w:ascii="Times New Roman" w:hAnsi="Times New Roman" w:cs="Times New Roman"/>
          <w:sz w:val="28"/>
          <w:szCs w:val="28"/>
        </w:rPr>
        <w:t xml:space="preserve">«волейбол» основаны на особенностях вида спорта «волейбол» и его спортивных дисциплин. </w:t>
      </w:r>
    </w:p>
    <w:p w14:paraId="04A81A81" w14:textId="77777777"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 xml:space="preserve">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«волейбол», по которым осуществляется спортивная подготовка.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14:paraId="0E2B8086" w14:textId="77777777"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 xml:space="preserve">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w:t>
      </w:r>
      <w:r w:rsidRPr="00123A3A">
        <w:rPr>
          <w:rFonts w:ascii="Times New Roman" w:hAnsi="Times New Roman" w:cs="Times New Roman"/>
          <w:sz w:val="28"/>
          <w:szCs w:val="28"/>
        </w:rPr>
        <w:lastRenderedPageBreak/>
        <w:t xml:space="preserve">учитывающих особенности осуществления спортивной подготовки по спортивным дисциплинам вида спорта «волейбол». </w:t>
      </w:r>
    </w:p>
    <w:p w14:paraId="5DDF6816" w14:textId="77777777" w:rsidR="00281B79"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 xml:space="preserve">Допускается одновременное проведение учебно-тренировочных занятий с обучающимся в группах на разных этапах спортивной подготовки если: </w:t>
      </w:r>
    </w:p>
    <w:p w14:paraId="17635831" w14:textId="208D0AAE" w:rsidR="00123A3A" w:rsidRDefault="00123A3A" w:rsidP="00123A3A">
      <w:pPr>
        <w:tabs>
          <w:tab w:val="left" w:pos="1276"/>
        </w:tabs>
        <w:spacing w:after="0" w:line="240" w:lineRule="auto"/>
        <w:jc w:val="both"/>
        <w:rPr>
          <w:rFonts w:ascii="Times New Roman" w:hAnsi="Times New Roman" w:cs="Times New Roman"/>
          <w:sz w:val="28"/>
          <w:szCs w:val="28"/>
        </w:rPr>
      </w:pPr>
      <w:r w:rsidRPr="00123A3A">
        <w:rPr>
          <w:rFonts w:ascii="Times New Roman" w:hAnsi="Times New Roman" w:cs="Times New Roman"/>
          <w:sz w:val="28"/>
          <w:szCs w:val="28"/>
        </w:rPr>
        <w:t>- объединенная группа состоит из обучающихся на этапе начальной подготовки и учебно</w:t>
      </w:r>
      <w:r>
        <w:rPr>
          <w:rFonts w:ascii="Times New Roman" w:hAnsi="Times New Roman" w:cs="Times New Roman"/>
          <w:sz w:val="28"/>
          <w:szCs w:val="28"/>
        </w:rPr>
        <w:t>-</w:t>
      </w:r>
      <w:r w:rsidRPr="00123A3A">
        <w:rPr>
          <w:rFonts w:ascii="Times New Roman" w:hAnsi="Times New Roman" w:cs="Times New Roman"/>
          <w:sz w:val="28"/>
          <w:szCs w:val="28"/>
        </w:rPr>
        <w:t xml:space="preserve">тренировочном этапе (спортивной специализации) первого и второго года спортивной подготовки; </w:t>
      </w:r>
    </w:p>
    <w:p w14:paraId="56414F07" w14:textId="0040D74D" w:rsidR="00165A47" w:rsidRDefault="00123A3A" w:rsidP="00123A3A">
      <w:pPr>
        <w:tabs>
          <w:tab w:val="left" w:pos="1276"/>
        </w:tabs>
        <w:spacing w:after="0" w:line="240" w:lineRule="auto"/>
        <w:jc w:val="both"/>
        <w:rPr>
          <w:rFonts w:ascii="Times New Roman" w:hAnsi="Times New Roman" w:cs="Times New Roman"/>
          <w:sz w:val="28"/>
          <w:szCs w:val="28"/>
        </w:rPr>
      </w:pPr>
      <w:r w:rsidRPr="00123A3A">
        <w:rPr>
          <w:rFonts w:ascii="Times New Roman" w:hAnsi="Times New Roman" w:cs="Times New Roman"/>
          <w:sz w:val="28"/>
          <w:szCs w:val="28"/>
        </w:rPr>
        <w:t>- объединенная группа состоит из обучающихся на учебно-тренировочном этапе (спортивной специализации) с третьего по пятый год спортивной подготовки и на этапе совершенствования спортивного мастерства и высшего спортивного мастерства</w:t>
      </w:r>
      <w:r w:rsidR="009631F3">
        <w:rPr>
          <w:rFonts w:ascii="Times New Roman" w:hAnsi="Times New Roman" w:cs="Times New Roman"/>
          <w:sz w:val="28"/>
          <w:szCs w:val="28"/>
        </w:rPr>
        <w:t xml:space="preserve">. </w:t>
      </w:r>
      <w:r w:rsidRPr="00123A3A">
        <w:rPr>
          <w:rFonts w:ascii="Times New Roman" w:hAnsi="Times New Roman" w:cs="Times New Roman"/>
          <w:sz w:val="28"/>
          <w:szCs w:val="28"/>
        </w:rPr>
        <w:t>При объединении обучающихся, проходящих спортивную подготовку на разных этапах, в одну группу не должна быть превышена единовременная пропускная способность спортивного сооружения.</w:t>
      </w:r>
    </w:p>
    <w:p w14:paraId="529055AD" w14:textId="77777777" w:rsidR="002B7F7B" w:rsidRPr="00123A3A" w:rsidRDefault="002B7F7B" w:rsidP="00123A3A">
      <w:pPr>
        <w:tabs>
          <w:tab w:val="left" w:pos="1276"/>
        </w:tabs>
        <w:spacing w:after="0" w:line="240" w:lineRule="auto"/>
        <w:jc w:val="both"/>
        <w:rPr>
          <w:rFonts w:ascii="Times New Roman" w:hAnsi="Times New Roman" w:cs="Times New Roman"/>
          <w:sz w:val="28"/>
          <w:szCs w:val="28"/>
        </w:rPr>
      </w:pPr>
    </w:p>
    <w:p w14:paraId="7D51C669" w14:textId="69452FED" w:rsidR="009133EF" w:rsidRPr="00341785" w:rsidRDefault="004D303D" w:rsidP="00E33FEC">
      <w:pPr>
        <w:autoSpaceDE w:val="0"/>
        <w:autoSpaceDN w:val="0"/>
        <w:adjustRightInd w:val="0"/>
        <w:spacing w:after="0" w:line="240" w:lineRule="auto"/>
        <w:contextualSpacing/>
        <w:jc w:val="center"/>
        <w:rPr>
          <w:rFonts w:ascii="Times New Roman" w:hAnsi="Times New Roman" w:cs="Times New Roman"/>
          <w:sz w:val="20"/>
          <w:szCs w:val="20"/>
        </w:rPr>
      </w:pPr>
      <w:r w:rsidRPr="00341785">
        <w:rPr>
          <w:rFonts w:ascii="Times New Roman" w:hAnsi="Times New Roman" w:cs="Times New Roman"/>
          <w:b/>
          <w:sz w:val="28"/>
          <w:szCs w:val="28"/>
          <w:lang w:val="en-US"/>
        </w:rPr>
        <w:t>V</w:t>
      </w:r>
      <w:r w:rsidR="002F56AB"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18376A" w:rsidRPr="00341785">
        <w:rPr>
          <w:rFonts w:ascii="Times New Roman" w:hAnsi="Times New Roman" w:cs="Times New Roman"/>
          <w:b/>
          <w:sz w:val="28"/>
          <w:szCs w:val="28"/>
        </w:rPr>
        <w:t xml:space="preserve">Условия реализации </w:t>
      </w:r>
      <w:r w:rsidR="0018376A"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14:paraId="4B830076" w14:textId="77777777" w:rsidR="00F3147E" w:rsidRPr="00341785" w:rsidRDefault="00F3147E" w:rsidP="00C3127B">
      <w:pPr>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p>
    <w:p w14:paraId="5FACE46D" w14:textId="55B16684" w:rsidR="008151D5" w:rsidRPr="008151D5" w:rsidRDefault="00CF7F38" w:rsidP="009303D4">
      <w:pPr>
        <w:pStyle w:val="a4"/>
        <w:numPr>
          <w:ilvl w:val="0"/>
          <w:numId w:val="19"/>
        </w:numPr>
        <w:tabs>
          <w:tab w:val="left" w:pos="142"/>
          <w:tab w:val="left" w:pos="1276"/>
        </w:tabs>
        <w:spacing w:after="0" w:line="240" w:lineRule="auto"/>
        <w:ind w:left="0" w:firstLine="709"/>
        <w:jc w:val="both"/>
        <w:rPr>
          <w:rFonts w:ascii="Times New Roman" w:hAnsi="Times New Roman" w:cs="Times New Roman"/>
          <w:b/>
          <w:bCs/>
          <w:i/>
          <w:iCs/>
          <w:sz w:val="20"/>
          <w:szCs w:val="20"/>
        </w:rPr>
      </w:pPr>
      <w:r w:rsidRPr="008151D5">
        <w:rPr>
          <w:rFonts w:ascii="Times New Roman" w:hAnsi="Times New Roman" w:cs="Times New Roman"/>
          <w:b/>
          <w:bCs/>
          <w:i/>
          <w:iCs/>
          <w:sz w:val="28"/>
          <w:szCs w:val="28"/>
        </w:rPr>
        <w:t>Материально</w:t>
      </w:r>
      <w:r w:rsidR="0018376A" w:rsidRPr="008151D5">
        <w:rPr>
          <w:rFonts w:ascii="Times New Roman" w:hAnsi="Times New Roman" w:cs="Times New Roman"/>
          <w:b/>
          <w:bCs/>
          <w:i/>
          <w:iCs/>
          <w:sz w:val="28"/>
          <w:szCs w:val="28"/>
        </w:rPr>
        <w:t>-технически</w:t>
      </w:r>
      <w:r w:rsidRPr="008151D5">
        <w:rPr>
          <w:rFonts w:ascii="Times New Roman" w:hAnsi="Times New Roman" w:cs="Times New Roman"/>
          <w:b/>
          <w:bCs/>
          <w:i/>
          <w:iCs/>
          <w:sz w:val="28"/>
          <w:szCs w:val="28"/>
        </w:rPr>
        <w:t>е</w:t>
      </w:r>
      <w:r w:rsidR="008232C8" w:rsidRPr="008151D5">
        <w:rPr>
          <w:rFonts w:ascii="Times New Roman" w:hAnsi="Times New Roman" w:cs="Times New Roman"/>
          <w:b/>
          <w:bCs/>
          <w:i/>
          <w:iCs/>
          <w:sz w:val="28"/>
          <w:szCs w:val="28"/>
        </w:rPr>
        <w:t xml:space="preserve"> условия</w:t>
      </w:r>
      <w:r w:rsidR="0018376A" w:rsidRPr="008151D5">
        <w:rPr>
          <w:rFonts w:ascii="Times New Roman" w:hAnsi="Times New Roman" w:cs="Times New Roman"/>
          <w:b/>
          <w:bCs/>
          <w:i/>
          <w:iCs/>
          <w:sz w:val="28"/>
          <w:szCs w:val="28"/>
        </w:rPr>
        <w:t xml:space="preserve"> реализации Программы</w:t>
      </w:r>
      <w:r w:rsidR="008151D5" w:rsidRPr="008151D5">
        <w:rPr>
          <w:rFonts w:ascii="Times New Roman" w:hAnsi="Times New Roman" w:cs="Times New Roman"/>
          <w:b/>
          <w:bCs/>
          <w:i/>
          <w:iCs/>
          <w:sz w:val="28"/>
          <w:szCs w:val="28"/>
        </w:rPr>
        <w:t>:</w:t>
      </w:r>
    </w:p>
    <w:p w14:paraId="6FF21410"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151D5">
        <w:rPr>
          <w:rFonts w:ascii="Times New Roman" w:hAnsi="Times New Roman" w:cs="Times New Roman"/>
          <w:sz w:val="28"/>
          <w:szCs w:val="28"/>
        </w:rPr>
        <w:t xml:space="preserve">Организации, осуществляющие спортивную подготовку, должны обеспечить соблюдение требований к условиям реализации Программы, в том числе к материально-технической базе, кадрам, инфраструктуре и иным условиям, установленными ФССП. </w:t>
      </w:r>
    </w:p>
    <w:p w14:paraId="230EB4A8"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151D5">
        <w:rPr>
          <w:rFonts w:ascii="Times New Roman" w:hAnsi="Times New Roman" w:cs="Times New Roman"/>
          <w:sz w:val="28"/>
          <w:szCs w:val="28"/>
        </w:rPr>
        <w:t xml:space="preserve">Требования к материально-технической базе и инфраструктуре организаций, осуществляющих спортивную подготовку, и иным условиям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использования соответствующей материально-технической базой или объектом инфраструктуры: </w:t>
      </w:r>
    </w:p>
    <w:p w14:paraId="05F97293"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наличие тренировочного спортивного зала - наличие тренажерного зала; </w:t>
      </w:r>
    </w:p>
    <w:p w14:paraId="08948495"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наличие раздевалок, душевых; </w:t>
      </w:r>
    </w:p>
    <w:p w14:paraId="6C5C8357"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w:t>
      </w:r>
      <w:r>
        <w:rPr>
          <w:rFonts w:ascii="Times New Roman" w:hAnsi="Times New Roman" w:cs="Times New Roman"/>
          <w:sz w:val="28"/>
          <w:szCs w:val="28"/>
        </w:rPr>
        <w:t>х</w:t>
      </w:r>
      <w:r w:rsidRPr="008151D5">
        <w:rPr>
          <w:rFonts w:ascii="Times New Roman" w:hAnsi="Times New Roman" w:cs="Times New Roman"/>
          <w:sz w:val="28"/>
          <w:szCs w:val="28"/>
        </w:rPr>
        <w:t xml:space="preserve"> спортивных мероприятиях» (зарегистрирован Минюстом России 03.12.2020, регистрационный № 61238); </w:t>
      </w:r>
    </w:p>
    <w:p w14:paraId="6CC7542C"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проездом к месту проведения спортивных мероприятий и обратно; </w:t>
      </w:r>
    </w:p>
    <w:p w14:paraId="1419B3B6"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питанием и проживанием в период проведения спортивных мероприятий; </w:t>
      </w:r>
    </w:p>
    <w:p w14:paraId="382F9F28"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lastRenderedPageBreak/>
        <w:t xml:space="preserve">- медицинское обеспечение обучающихся, в том числе организацию систематического медицинского контроля. </w:t>
      </w:r>
    </w:p>
    <w:p w14:paraId="635F6911" w14:textId="5E4EA84F" w:rsidR="00881813"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спортивной экипировкой, используемой для реализации Программы </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Таблица</w:t>
      </w:r>
      <w:r w:rsidRPr="00510247">
        <w:rPr>
          <w:rFonts w:ascii="Times New Roman" w:hAnsi="Times New Roman" w:cs="Times New Roman"/>
          <w:sz w:val="28"/>
          <w:szCs w:val="28"/>
        </w:rPr>
        <w:t xml:space="preserve"> № 1 к Программе)</w:t>
      </w:r>
      <w:r w:rsidR="00ED1963">
        <w:rPr>
          <w:rFonts w:ascii="Times New Roman" w:hAnsi="Times New Roman" w:cs="Times New Roman"/>
          <w:sz w:val="28"/>
          <w:szCs w:val="28"/>
        </w:rPr>
        <w:t>:</w:t>
      </w:r>
    </w:p>
    <w:p w14:paraId="0EFE028E" w14:textId="4DDCF6B3" w:rsidR="008A585D"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обеспечение спортивным инвентарем, используемым для реализации Программы</w:t>
      </w:r>
      <w:r w:rsidR="008A585D">
        <w:rPr>
          <w:rFonts w:ascii="Times New Roman" w:hAnsi="Times New Roman" w:cs="Times New Roman"/>
          <w:sz w:val="28"/>
          <w:szCs w:val="28"/>
        </w:rPr>
        <w:t xml:space="preserve"> </w:t>
      </w:r>
      <w:r w:rsidRPr="008151D5">
        <w:rPr>
          <w:rFonts w:ascii="Times New Roman" w:hAnsi="Times New Roman" w:cs="Times New Roman"/>
          <w:sz w:val="28"/>
          <w:szCs w:val="28"/>
        </w:rPr>
        <w:t>для спортивной дисциплины «волейбол</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 xml:space="preserve"> (Таблица № 2 к Программе)</w:t>
      </w:r>
      <w:r w:rsidR="008A585D" w:rsidRPr="00510247">
        <w:rPr>
          <w:rFonts w:ascii="Times New Roman" w:hAnsi="Times New Roman" w:cs="Times New Roman"/>
          <w:sz w:val="28"/>
          <w:szCs w:val="28"/>
        </w:rPr>
        <w:t>:</w:t>
      </w:r>
    </w:p>
    <w:p w14:paraId="7D1E4827" w14:textId="77777777" w:rsidR="008A585D" w:rsidRDefault="008A585D"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1E3E384" w14:textId="1166E1F2" w:rsidR="00881813" w:rsidRDefault="00881813" w:rsidP="00881813">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1</w:t>
      </w:r>
    </w:p>
    <w:tbl>
      <w:tblPr>
        <w:tblStyle w:val="TableNormal2"/>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5109"/>
        <w:gridCol w:w="992"/>
        <w:gridCol w:w="1134"/>
        <w:gridCol w:w="992"/>
        <w:gridCol w:w="1134"/>
      </w:tblGrid>
      <w:tr w:rsidR="0088249F" w:rsidRPr="00F513C5" w14:paraId="32EF71D8" w14:textId="77E16A28" w:rsidTr="002A1E26">
        <w:trPr>
          <w:trHeight w:val="661"/>
        </w:trPr>
        <w:tc>
          <w:tcPr>
            <w:tcW w:w="10081" w:type="dxa"/>
            <w:gridSpan w:val="6"/>
          </w:tcPr>
          <w:p w14:paraId="1DB26FCD" w14:textId="3BC5609F" w:rsidR="0088249F" w:rsidRPr="00F513C5" w:rsidRDefault="0088249F" w:rsidP="0055781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Спортивная экипировка, передаваемая в индивидуальное пользование (для спортивной дисциплины «волейбол)</w:t>
            </w:r>
          </w:p>
        </w:tc>
      </w:tr>
      <w:tr w:rsidR="002A1E26" w:rsidRPr="00F513C5" w14:paraId="7B377B8C" w14:textId="6177DB45" w:rsidTr="00F513C5">
        <w:trPr>
          <w:trHeight w:val="409"/>
        </w:trPr>
        <w:tc>
          <w:tcPr>
            <w:tcW w:w="720" w:type="dxa"/>
            <w:vMerge w:val="restart"/>
          </w:tcPr>
          <w:p w14:paraId="3AA53AF7" w14:textId="2CB4C2E5" w:rsidR="002A1E26" w:rsidRPr="00F513C5" w:rsidRDefault="002A1E26" w:rsidP="000E2ACD">
            <w:pPr>
              <w:spacing w:before="7" w:line="317" w:lineRule="exact"/>
              <w:ind w:left="243"/>
              <w:rPr>
                <w:rFonts w:ascii="Times New Roman" w:eastAsia="Times New Roman" w:hAnsi="Times New Roman" w:cs="Times New Roman"/>
                <w:b/>
                <w:bCs/>
                <w:w w:val="95"/>
                <w:sz w:val="24"/>
                <w:szCs w:val="24"/>
                <w:lang w:val="ru-RU"/>
              </w:rPr>
            </w:pPr>
            <w:r w:rsidRPr="00F513C5">
              <w:rPr>
                <w:rFonts w:ascii="Times New Roman" w:eastAsia="Times New Roman" w:hAnsi="Times New Roman" w:cs="Times New Roman"/>
                <w:b/>
                <w:bCs/>
                <w:w w:val="95"/>
                <w:sz w:val="24"/>
                <w:szCs w:val="24"/>
                <w:lang w:val="ru-RU"/>
              </w:rPr>
              <w:t>№</w:t>
            </w:r>
          </w:p>
        </w:tc>
        <w:tc>
          <w:tcPr>
            <w:tcW w:w="5109" w:type="dxa"/>
            <w:vMerge w:val="restart"/>
          </w:tcPr>
          <w:p w14:paraId="6FD3D8CA" w14:textId="4E440D6D" w:rsidR="002A1E26" w:rsidRPr="00F513C5" w:rsidRDefault="002A1E26" w:rsidP="00A41AB4">
            <w:pPr>
              <w:spacing w:before="170"/>
              <w:ind w:right="2129"/>
              <w:jc w:val="right"/>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Наименование</w:t>
            </w:r>
          </w:p>
        </w:tc>
        <w:tc>
          <w:tcPr>
            <w:tcW w:w="2126" w:type="dxa"/>
            <w:gridSpan w:val="2"/>
          </w:tcPr>
          <w:p w14:paraId="3F6AB1E5" w14:textId="749236C1" w:rsidR="002A1E26" w:rsidRPr="00F513C5" w:rsidRDefault="002A1E26"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Этап НП</w:t>
            </w:r>
          </w:p>
        </w:tc>
        <w:tc>
          <w:tcPr>
            <w:tcW w:w="2126" w:type="dxa"/>
            <w:gridSpan w:val="2"/>
          </w:tcPr>
          <w:p w14:paraId="4E23D110" w14:textId="0FAD432D" w:rsidR="002A1E26" w:rsidRPr="00F513C5" w:rsidRDefault="002A1E26"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УТЭ (СС)</w:t>
            </w:r>
          </w:p>
        </w:tc>
      </w:tr>
      <w:tr w:rsidR="0011767B" w:rsidRPr="00F513C5" w14:paraId="1D4093BF" w14:textId="4F183B56" w:rsidTr="0011767B">
        <w:trPr>
          <w:cantSplit/>
          <w:trHeight w:val="1134"/>
        </w:trPr>
        <w:tc>
          <w:tcPr>
            <w:tcW w:w="720" w:type="dxa"/>
            <w:vMerge/>
          </w:tcPr>
          <w:p w14:paraId="1221C0F5" w14:textId="77777777" w:rsidR="0011767B" w:rsidRPr="00F513C5" w:rsidRDefault="0011767B" w:rsidP="0011767B">
            <w:pPr>
              <w:spacing w:before="7" w:line="317" w:lineRule="exact"/>
              <w:ind w:left="243"/>
              <w:rPr>
                <w:rFonts w:ascii="Times New Roman" w:eastAsia="Times New Roman" w:hAnsi="Times New Roman" w:cs="Times New Roman"/>
                <w:b/>
                <w:bCs/>
                <w:w w:val="95"/>
                <w:sz w:val="24"/>
                <w:szCs w:val="24"/>
                <w:lang w:val="ru-RU"/>
              </w:rPr>
            </w:pPr>
          </w:p>
        </w:tc>
        <w:tc>
          <w:tcPr>
            <w:tcW w:w="5109" w:type="dxa"/>
            <w:vMerge/>
          </w:tcPr>
          <w:p w14:paraId="33F428E8" w14:textId="77777777" w:rsidR="0011767B" w:rsidRPr="00F513C5" w:rsidRDefault="0011767B" w:rsidP="0011767B">
            <w:pPr>
              <w:spacing w:before="170"/>
              <w:ind w:right="2129"/>
              <w:jc w:val="center"/>
              <w:rPr>
                <w:rFonts w:ascii="Times New Roman" w:eastAsia="Times New Roman" w:hAnsi="Times New Roman" w:cs="Times New Roman"/>
                <w:b/>
                <w:bCs/>
                <w:sz w:val="24"/>
                <w:szCs w:val="24"/>
                <w:lang w:val="ru-RU"/>
              </w:rPr>
            </w:pPr>
          </w:p>
        </w:tc>
        <w:tc>
          <w:tcPr>
            <w:tcW w:w="992" w:type="dxa"/>
            <w:textDirection w:val="btLr"/>
            <w:vAlign w:val="center"/>
          </w:tcPr>
          <w:p w14:paraId="38D22512" w14:textId="176D268D" w:rsidR="0011767B" w:rsidRPr="00F513C5" w:rsidRDefault="0011767B" w:rsidP="0011767B">
            <w:pPr>
              <w:spacing w:line="322" w:lineRule="exact"/>
              <w:ind w:left="132" w:right="113" w:firstLine="9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Количество</w:t>
            </w:r>
          </w:p>
        </w:tc>
        <w:tc>
          <w:tcPr>
            <w:tcW w:w="1134" w:type="dxa"/>
            <w:textDirection w:val="btLr"/>
            <w:vAlign w:val="center"/>
          </w:tcPr>
          <w:p w14:paraId="70E506BE" w14:textId="4FB5FE2E" w:rsidR="0011767B" w:rsidRPr="00F513C5" w:rsidRDefault="0011767B" w:rsidP="0011767B">
            <w:pPr>
              <w:spacing w:line="322" w:lineRule="exact"/>
              <w:ind w:left="329" w:right="113" w:hanging="22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Срок эксплуатации</w:t>
            </w:r>
          </w:p>
        </w:tc>
        <w:tc>
          <w:tcPr>
            <w:tcW w:w="992" w:type="dxa"/>
            <w:textDirection w:val="btLr"/>
            <w:vAlign w:val="center"/>
          </w:tcPr>
          <w:p w14:paraId="53B60EFF" w14:textId="77777777" w:rsidR="0011767B" w:rsidRPr="00F513C5" w:rsidRDefault="0011767B" w:rsidP="0011767B">
            <w:pPr>
              <w:spacing w:line="322" w:lineRule="exact"/>
              <w:ind w:left="329" w:hanging="228"/>
              <w:jc w:val="center"/>
              <w:rPr>
                <w:rFonts w:ascii="Times New Roman" w:eastAsia="Times New Roman" w:hAnsi="Times New Roman" w:cs="Times New Roman"/>
                <w:lang w:val="ru-RU"/>
              </w:rPr>
            </w:pPr>
            <w:proofErr w:type="spellStart"/>
            <w:r w:rsidRPr="00F513C5">
              <w:rPr>
                <w:rFonts w:ascii="Times New Roman" w:eastAsia="Times New Roman" w:hAnsi="Times New Roman" w:cs="Times New Roman"/>
                <w:lang w:val="ru-RU"/>
              </w:rPr>
              <w:t>Количес</w:t>
            </w:r>
            <w:proofErr w:type="spellEnd"/>
          </w:p>
          <w:p w14:paraId="5F23F7B7" w14:textId="2CCD1BF3" w:rsidR="0011767B" w:rsidRPr="00F513C5" w:rsidRDefault="0011767B" w:rsidP="0011767B">
            <w:pPr>
              <w:spacing w:line="322" w:lineRule="exact"/>
              <w:ind w:left="329" w:hanging="228"/>
              <w:jc w:val="center"/>
              <w:rPr>
                <w:rFonts w:ascii="Times New Roman" w:eastAsia="Times New Roman" w:hAnsi="Times New Roman" w:cs="Times New Roman"/>
                <w:lang w:val="ru-RU"/>
              </w:rPr>
            </w:pPr>
            <w:proofErr w:type="spellStart"/>
            <w:r w:rsidRPr="00F513C5">
              <w:rPr>
                <w:rFonts w:ascii="Times New Roman" w:eastAsia="Times New Roman" w:hAnsi="Times New Roman" w:cs="Times New Roman"/>
                <w:lang w:val="ru-RU"/>
              </w:rPr>
              <w:t>тво</w:t>
            </w:r>
            <w:proofErr w:type="spellEnd"/>
          </w:p>
        </w:tc>
        <w:tc>
          <w:tcPr>
            <w:tcW w:w="1134" w:type="dxa"/>
            <w:textDirection w:val="btLr"/>
            <w:vAlign w:val="center"/>
          </w:tcPr>
          <w:p w14:paraId="6FA93AFD" w14:textId="0F864336" w:rsidR="0011767B" w:rsidRPr="00F513C5" w:rsidRDefault="0011767B" w:rsidP="0011767B">
            <w:pPr>
              <w:spacing w:line="322" w:lineRule="exact"/>
              <w:ind w:left="329" w:hanging="228"/>
              <w:jc w:val="center"/>
              <w:rPr>
                <w:rFonts w:ascii="Times New Roman" w:eastAsia="Times New Roman" w:hAnsi="Times New Roman" w:cs="Times New Roman"/>
                <w:b/>
                <w:bCs/>
                <w:lang w:val="ru-RU"/>
              </w:rPr>
            </w:pPr>
            <w:r w:rsidRPr="00F513C5">
              <w:rPr>
                <w:rFonts w:ascii="Times New Roman" w:eastAsia="Times New Roman" w:hAnsi="Times New Roman" w:cs="Times New Roman"/>
                <w:lang w:val="ru-RU"/>
              </w:rPr>
              <w:t>Срок эксплуатации</w:t>
            </w:r>
          </w:p>
        </w:tc>
      </w:tr>
      <w:tr w:rsidR="00252A97" w:rsidRPr="00F513C5" w14:paraId="34F7F63B" w14:textId="4A48F991" w:rsidTr="00E623BF">
        <w:trPr>
          <w:trHeight w:val="316"/>
        </w:trPr>
        <w:tc>
          <w:tcPr>
            <w:tcW w:w="720" w:type="dxa"/>
          </w:tcPr>
          <w:p w14:paraId="26EF4349" w14:textId="77777777" w:rsidR="00252A97" w:rsidRPr="000E2ACD" w:rsidRDefault="00252A97" w:rsidP="00252A97">
            <w:pPr>
              <w:spacing w:line="296" w:lineRule="exact"/>
              <w:ind w:left="23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1.</w:t>
            </w:r>
          </w:p>
        </w:tc>
        <w:tc>
          <w:tcPr>
            <w:tcW w:w="5109" w:type="dxa"/>
          </w:tcPr>
          <w:p w14:paraId="43F51CDD" w14:textId="20CD0731" w:rsidR="00252A97" w:rsidRPr="000E2ACD" w:rsidRDefault="00252A97" w:rsidP="00252A97">
            <w:pPr>
              <w:spacing w:line="296" w:lineRule="exact"/>
              <w:ind w:left="116"/>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Костюм спортивный парадный</w:t>
            </w:r>
          </w:p>
        </w:tc>
        <w:tc>
          <w:tcPr>
            <w:tcW w:w="992" w:type="dxa"/>
          </w:tcPr>
          <w:p w14:paraId="2D611FDB" w14:textId="6835CD6F" w:rsidR="00252A97" w:rsidRPr="000E2ACD" w:rsidRDefault="00252A97" w:rsidP="00252A97">
            <w:pPr>
              <w:spacing w:line="296" w:lineRule="exact"/>
              <w:ind w:left="31" w:right="7"/>
              <w:jc w:val="center"/>
              <w:rPr>
                <w:rFonts w:ascii="Times New Roman" w:eastAsia="Times New Roman" w:hAnsi="Times New Roman" w:cs="Times New Roman"/>
                <w:sz w:val="24"/>
                <w:szCs w:val="24"/>
                <w:lang w:val="ru-RU"/>
              </w:rPr>
            </w:pPr>
            <w:r w:rsidRPr="003B27F3">
              <w:rPr>
                <w:rFonts w:ascii="Times New Roman" w:eastAsia="Times New Roman" w:hAnsi="Times New Roman" w:cs="Times New Roman"/>
                <w:sz w:val="24"/>
                <w:szCs w:val="24"/>
                <w:lang w:val="ru-RU"/>
              </w:rPr>
              <w:t>-</w:t>
            </w:r>
          </w:p>
        </w:tc>
        <w:tc>
          <w:tcPr>
            <w:tcW w:w="1134" w:type="dxa"/>
          </w:tcPr>
          <w:p w14:paraId="020FD8AC" w14:textId="7A5FF694" w:rsidR="00252A97" w:rsidRPr="000E2ACD" w:rsidRDefault="00252A97" w:rsidP="00252A97">
            <w:pPr>
              <w:spacing w:line="29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001D7148" w14:textId="60BCB3D2" w:rsidR="00252A97" w:rsidRPr="001615F3" w:rsidRDefault="001615F3" w:rsidP="001615F3">
            <w:pPr>
              <w:spacing w:line="29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6C9AFAAD" w14:textId="424B63EB" w:rsidR="00252A97" w:rsidRPr="001615F3" w:rsidRDefault="001615F3" w:rsidP="001615F3">
            <w:pPr>
              <w:spacing w:line="29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r>
      <w:tr w:rsidR="00252A97" w:rsidRPr="00F513C5" w14:paraId="7B14B1A9" w14:textId="108FB83C" w:rsidTr="00E623BF">
        <w:trPr>
          <w:trHeight w:val="325"/>
        </w:trPr>
        <w:tc>
          <w:tcPr>
            <w:tcW w:w="720" w:type="dxa"/>
          </w:tcPr>
          <w:p w14:paraId="27AE14AC" w14:textId="77777777" w:rsidR="00252A97" w:rsidRPr="000E2ACD" w:rsidRDefault="00252A97" w:rsidP="00252A97">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2.</w:t>
            </w:r>
          </w:p>
        </w:tc>
        <w:tc>
          <w:tcPr>
            <w:tcW w:w="5109" w:type="dxa"/>
          </w:tcPr>
          <w:p w14:paraId="5C5BCFCB" w14:textId="760DD26E" w:rsidR="00252A97" w:rsidRPr="000E2ACD" w:rsidRDefault="00252A97" w:rsidP="00252A97">
            <w:pPr>
              <w:spacing w:line="306" w:lineRule="exact"/>
              <w:ind w:left="116"/>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Костюм спортивный тренировочный</w:t>
            </w:r>
          </w:p>
        </w:tc>
        <w:tc>
          <w:tcPr>
            <w:tcW w:w="992" w:type="dxa"/>
          </w:tcPr>
          <w:p w14:paraId="493F7942" w14:textId="7317111C" w:rsidR="00252A97" w:rsidRPr="000E2ACD" w:rsidRDefault="00252A97" w:rsidP="00252A97">
            <w:pPr>
              <w:spacing w:line="306"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231BC301" w14:textId="4E83946F" w:rsidR="00252A97" w:rsidRPr="000E2ACD" w:rsidRDefault="00252A97" w:rsidP="00252A97">
            <w:pPr>
              <w:spacing w:line="306"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0E8D56A4" w14:textId="17CD7EC7" w:rsidR="00252A97" w:rsidRPr="001615F3" w:rsidRDefault="001615F3" w:rsidP="001615F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749B9329" w14:textId="5C67DE71" w:rsidR="00252A97" w:rsidRPr="001615F3" w:rsidRDefault="001615F3" w:rsidP="001615F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252A97" w:rsidRPr="00F513C5" w14:paraId="6A34C038" w14:textId="0F698309" w:rsidTr="00E623BF">
        <w:trPr>
          <w:trHeight w:val="320"/>
        </w:trPr>
        <w:tc>
          <w:tcPr>
            <w:tcW w:w="720" w:type="dxa"/>
          </w:tcPr>
          <w:p w14:paraId="63F0985A" w14:textId="77777777" w:rsidR="00252A97" w:rsidRPr="000E2ACD" w:rsidRDefault="00252A97" w:rsidP="00252A97">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3.</w:t>
            </w:r>
          </w:p>
        </w:tc>
        <w:tc>
          <w:tcPr>
            <w:tcW w:w="5109" w:type="dxa"/>
          </w:tcPr>
          <w:p w14:paraId="2011AD8F" w14:textId="588496D8" w:rsidR="00252A97" w:rsidRPr="000E2ACD" w:rsidRDefault="00252A97" w:rsidP="00252A97">
            <w:pPr>
              <w:spacing w:line="301" w:lineRule="exact"/>
              <w:ind w:left="120"/>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Кроссовки для волейбола</w:t>
            </w:r>
          </w:p>
        </w:tc>
        <w:tc>
          <w:tcPr>
            <w:tcW w:w="992" w:type="dxa"/>
          </w:tcPr>
          <w:p w14:paraId="613BF9E6" w14:textId="56F84DB1" w:rsidR="00252A97" w:rsidRPr="000E2ACD" w:rsidRDefault="00252A97" w:rsidP="00252A97">
            <w:pPr>
              <w:spacing w:line="301"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54EEDA2C" w14:textId="28E24C27" w:rsidR="00252A97" w:rsidRPr="000E2ACD" w:rsidRDefault="00252A97" w:rsidP="00252A97">
            <w:pPr>
              <w:spacing w:line="301"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70836D41" w14:textId="41855715" w:rsidR="00252A97" w:rsidRPr="001615F3" w:rsidRDefault="001615F3"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5DD49C8D" w14:textId="336AA2B6" w:rsidR="00252A97" w:rsidRPr="001615F3" w:rsidRDefault="001615F3"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252A97" w:rsidRPr="00F513C5" w14:paraId="7435A0E2" w14:textId="4086B479" w:rsidTr="00E623BF">
        <w:trPr>
          <w:trHeight w:val="325"/>
        </w:trPr>
        <w:tc>
          <w:tcPr>
            <w:tcW w:w="720" w:type="dxa"/>
          </w:tcPr>
          <w:p w14:paraId="04BF1650" w14:textId="77777777" w:rsidR="00252A97" w:rsidRPr="000E2ACD" w:rsidRDefault="00252A97" w:rsidP="00252A97">
            <w:pPr>
              <w:spacing w:line="306" w:lineRule="exact"/>
              <w:ind w:left="251"/>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4.</w:t>
            </w:r>
          </w:p>
        </w:tc>
        <w:tc>
          <w:tcPr>
            <w:tcW w:w="5109" w:type="dxa"/>
          </w:tcPr>
          <w:p w14:paraId="31C7B91B" w14:textId="19AFED37" w:rsidR="00252A97" w:rsidRPr="000E2ACD" w:rsidRDefault="00252A97" w:rsidP="00252A97">
            <w:pPr>
              <w:spacing w:line="306" w:lineRule="exact"/>
              <w:ind w:left="116"/>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Кроссовки легкоатлетические</w:t>
            </w:r>
          </w:p>
        </w:tc>
        <w:tc>
          <w:tcPr>
            <w:tcW w:w="992" w:type="dxa"/>
          </w:tcPr>
          <w:p w14:paraId="56150392" w14:textId="0EC95625" w:rsidR="00252A97" w:rsidRPr="000E2ACD" w:rsidRDefault="00252A97" w:rsidP="00252A97">
            <w:pPr>
              <w:spacing w:line="306" w:lineRule="exact"/>
              <w:ind w:left="54"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7F36CBCE" w14:textId="0C90483E" w:rsidR="00252A97" w:rsidRPr="000E2ACD" w:rsidRDefault="00252A97" w:rsidP="00252A97">
            <w:pPr>
              <w:spacing w:line="30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02B95207" w14:textId="1CF0F10B" w:rsidR="00252A97" w:rsidRPr="001615F3" w:rsidRDefault="001615F3" w:rsidP="001615F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134" w:type="dxa"/>
            <w:vAlign w:val="center"/>
          </w:tcPr>
          <w:p w14:paraId="0AC66B57" w14:textId="625BED10" w:rsidR="00252A97" w:rsidRPr="001615F3" w:rsidRDefault="001615F3" w:rsidP="001615F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252A97" w:rsidRPr="00F513C5" w14:paraId="10F5B248" w14:textId="791092DD" w:rsidTr="00E623BF">
        <w:trPr>
          <w:trHeight w:val="325"/>
        </w:trPr>
        <w:tc>
          <w:tcPr>
            <w:tcW w:w="720" w:type="dxa"/>
          </w:tcPr>
          <w:p w14:paraId="4869F277" w14:textId="77777777" w:rsidR="00252A97" w:rsidRPr="000E2ACD" w:rsidRDefault="00252A97" w:rsidP="00252A97">
            <w:pPr>
              <w:spacing w:line="306" w:lineRule="exact"/>
              <w:ind w:left="24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5.</w:t>
            </w:r>
          </w:p>
        </w:tc>
        <w:tc>
          <w:tcPr>
            <w:tcW w:w="5109" w:type="dxa"/>
          </w:tcPr>
          <w:p w14:paraId="23879C85" w14:textId="1FC05379" w:rsidR="00252A97" w:rsidRPr="000E2ACD" w:rsidRDefault="00252A97" w:rsidP="00252A97">
            <w:pPr>
              <w:spacing w:line="306" w:lineRule="exact"/>
              <w:ind w:left="116"/>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Наколенники</w:t>
            </w:r>
          </w:p>
        </w:tc>
        <w:tc>
          <w:tcPr>
            <w:tcW w:w="992" w:type="dxa"/>
          </w:tcPr>
          <w:p w14:paraId="248C5344" w14:textId="5CFA90EC" w:rsidR="00252A97" w:rsidRPr="000E2ACD" w:rsidRDefault="00252A97" w:rsidP="00252A97">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36630CFA" w14:textId="16301E5C" w:rsidR="00252A97" w:rsidRPr="000E2ACD" w:rsidRDefault="00252A97" w:rsidP="00252A97">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1A7B4BCE" w14:textId="5C1AA447" w:rsidR="00252A97" w:rsidRPr="003D5632" w:rsidRDefault="003D5632" w:rsidP="001615F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0BDF1336" w14:textId="051D0CEA" w:rsidR="00252A97" w:rsidRPr="003D5632" w:rsidRDefault="003D5632" w:rsidP="001615F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252A97" w:rsidRPr="00F513C5" w14:paraId="756F6350" w14:textId="07F0B9E4" w:rsidTr="00E623BF">
        <w:trPr>
          <w:trHeight w:val="321"/>
        </w:trPr>
        <w:tc>
          <w:tcPr>
            <w:tcW w:w="720" w:type="dxa"/>
          </w:tcPr>
          <w:p w14:paraId="3CC5375E" w14:textId="77777777" w:rsidR="00252A97" w:rsidRPr="000E2ACD" w:rsidRDefault="00252A97" w:rsidP="00252A97">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6.</w:t>
            </w:r>
          </w:p>
        </w:tc>
        <w:tc>
          <w:tcPr>
            <w:tcW w:w="5109" w:type="dxa"/>
          </w:tcPr>
          <w:p w14:paraId="74E9E85D" w14:textId="4141A8AB" w:rsidR="00252A97" w:rsidRPr="000E2ACD" w:rsidRDefault="00252A97" w:rsidP="00252A97">
            <w:pPr>
              <w:spacing w:line="301" w:lineRule="exact"/>
              <w:ind w:left="111"/>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Носки</w:t>
            </w:r>
          </w:p>
        </w:tc>
        <w:tc>
          <w:tcPr>
            <w:tcW w:w="992" w:type="dxa"/>
          </w:tcPr>
          <w:p w14:paraId="4C84221C" w14:textId="13969284" w:rsidR="00252A97" w:rsidRPr="000E2ACD" w:rsidRDefault="00252A97" w:rsidP="00252A97">
            <w:pPr>
              <w:spacing w:line="301" w:lineRule="exact"/>
              <w:ind w:left="3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041D5C6D" w14:textId="4F096CDD" w:rsidR="00252A97" w:rsidRPr="000E2ACD" w:rsidRDefault="00252A97" w:rsidP="00252A97">
            <w:pPr>
              <w:spacing w:line="301"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3C4667E0" w14:textId="46852DAC" w:rsidR="00252A97" w:rsidRPr="003D5632" w:rsidRDefault="003D5632"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134" w:type="dxa"/>
            <w:vAlign w:val="center"/>
          </w:tcPr>
          <w:p w14:paraId="391806F1" w14:textId="7E35EFF4" w:rsidR="00252A97" w:rsidRPr="003D5632" w:rsidRDefault="003D5632"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252A97" w:rsidRPr="00F513C5" w14:paraId="520FAAF8" w14:textId="69CF1E58" w:rsidTr="00E623BF">
        <w:trPr>
          <w:trHeight w:val="325"/>
        </w:trPr>
        <w:tc>
          <w:tcPr>
            <w:tcW w:w="720" w:type="dxa"/>
          </w:tcPr>
          <w:p w14:paraId="4D41EA39" w14:textId="77777777" w:rsidR="00252A97" w:rsidRPr="000E2ACD" w:rsidRDefault="00252A97" w:rsidP="00252A97">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7.</w:t>
            </w:r>
          </w:p>
        </w:tc>
        <w:tc>
          <w:tcPr>
            <w:tcW w:w="5109" w:type="dxa"/>
          </w:tcPr>
          <w:p w14:paraId="74C377C7" w14:textId="619317C9" w:rsidR="00252A97" w:rsidRPr="000E2ACD" w:rsidRDefault="00252A97" w:rsidP="00252A97">
            <w:pPr>
              <w:spacing w:line="306" w:lineRule="exact"/>
              <w:ind w:left="116"/>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Фиксатор голеностопного сустава (</w:t>
            </w:r>
            <w:proofErr w:type="spellStart"/>
            <w:r w:rsidRPr="00F513C5">
              <w:rPr>
                <w:rFonts w:ascii="Times New Roman" w:eastAsia="Times New Roman" w:hAnsi="Times New Roman" w:cs="Times New Roman"/>
                <w:sz w:val="24"/>
                <w:szCs w:val="24"/>
                <w:lang w:val="ru-RU"/>
              </w:rPr>
              <w:t>голеностопник</w:t>
            </w:r>
            <w:proofErr w:type="spellEnd"/>
            <w:r w:rsidRPr="00F513C5">
              <w:rPr>
                <w:rFonts w:ascii="Times New Roman" w:eastAsia="Times New Roman" w:hAnsi="Times New Roman" w:cs="Times New Roman"/>
                <w:sz w:val="24"/>
                <w:szCs w:val="24"/>
                <w:lang w:val="ru-RU"/>
              </w:rPr>
              <w:t>)</w:t>
            </w:r>
          </w:p>
        </w:tc>
        <w:tc>
          <w:tcPr>
            <w:tcW w:w="992" w:type="dxa"/>
          </w:tcPr>
          <w:p w14:paraId="09D6FCCA" w14:textId="127F9132" w:rsidR="00252A97" w:rsidRPr="000E2ACD" w:rsidRDefault="00252A97" w:rsidP="00252A97">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17AC8FA7" w14:textId="37A23207" w:rsidR="00252A97" w:rsidRPr="000E2ACD" w:rsidRDefault="00252A97" w:rsidP="00252A97">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04A4737A" w14:textId="764366FD" w:rsidR="00252A97" w:rsidRPr="003D5632" w:rsidRDefault="003D5632" w:rsidP="001615F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49CC0B28" w14:textId="12D2E1C9" w:rsidR="00252A97" w:rsidRPr="003D5632" w:rsidRDefault="003D5632" w:rsidP="001615F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252A97" w:rsidRPr="00F513C5" w14:paraId="3996D7F9" w14:textId="33D4DAAB" w:rsidTr="00E623BF">
        <w:trPr>
          <w:trHeight w:val="321"/>
        </w:trPr>
        <w:tc>
          <w:tcPr>
            <w:tcW w:w="720" w:type="dxa"/>
          </w:tcPr>
          <w:p w14:paraId="3E1ED9DD" w14:textId="77777777" w:rsidR="00252A97" w:rsidRPr="000E2ACD" w:rsidRDefault="00252A97" w:rsidP="00252A97">
            <w:pPr>
              <w:spacing w:line="301" w:lineRule="exact"/>
              <w:ind w:left="243"/>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8.</w:t>
            </w:r>
          </w:p>
        </w:tc>
        <w:tc>
          <w:tcPr>
            <w:tcW w:w="5109" w:type="dxa"/>
          </w:tcPr>
          <w:p w14:paraId="4098D118" w14:textId="1B9D7A0B" w:rsidR="00252A97" w:rsidRPr="000E2ACD" w:rsidRDefault="00252A97" w:rsidP="00252A97">
            <w:pPr>
              <w:spacing w:line="301" w:lineRule="exact"/>
              <w:ind w:left="109"/>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Фиксатор коленного сустава (наколенник)</w:t>
            </w:r>
          </w:p>
        </w:tc>
        <w:tc>
          <w:tcPr>
            <w:tcW w:w="992" w:type="dxa"/>
          </w:tcPr>
          <w:p w14:paraId="419A6F71" w14:textId="42F1EA54" w:rsidR="00252A97" w:rsidRPr="000E2ACD" w:rsidRDefault="00252A97" w:rsidP="00252A97">
            <w:pPr>
              <w:spacing w:line="301" w:lineRule="exact"/>
              <w:ind w:left="2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5CB22734" w14:textId="646604EB" w:rsidR="00252A97" w:rsidRPr="000E2ACD" w:rsidRDefault="00252A97" w:rsidP="00252A97">
            <w:pPr>
              <w:spacing w:line="301" w:lineRule="exact"/>
              <w:ind w:right="661"/>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68B1296B" w14:textId="3F2CA8D2" w:rsidR="00252A97" w:rsidRPr="003D5632" w:rsidRDefault="003D5632"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07D5A37F" w14:textId="2F556119" w:rsidR="00252A97" w:rsidRPr="003D5632" w:rsidRDefault="003D5632"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252A97" w:rsidRPr="00F513C5" w14:paraId="24D8C2BA" w14:textId="29EDFCA8" w:rsidTr="00E623BF">
        <w:trPr>
          <w:trHeight w:val="320"/>
        </w:trPr>
        <w:tc>
          <w:tcPr>
            <w:tcW w:w="720" w:type="dxa"/>
          </w:tcPr>
          <w:p w14:paraId="6AE83C61" w14:textId="77777777" w:rsidR="00252A97" w:rsidRPr="000E2ACD" w:rsidRDefault="00252A97" w:rsidP="00252A97">
            <w:pPr>
              <w:spacing w:line="301" w:lineRule="exact"/>
              <w:ind w:left="24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9.</w:t>
            </w:r>
          </w:p>
        </w:tc>
        <w:tc>
          <w:tcPr>
            <w:tcW w:w="5109" w:type="dxa"/>
          </w:tcPr>
          <w:p w14:paraId="6A6135AB" w14:textId="7A83C3B9" w:rsidR="00252A97" w:rsidRPr="000E2ACD" w:rsidRDefault="00252A97" w:rsidP="00252A97">
            <w:pPr>
              <w:spacing w:line="301" w:lineRule="exact"/>
              <w:ind w:left="109"/>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Фиксатор лучезапястного сустава (напульсник)</w:t>
            </w:r>
          </w:p>
        </w:tc>
        <w:tc>
          <w:tcPr>
            <w:tcW w:w="992" w:type="dxa"/>
          </w:tcPr>
          <w:p w14:paraId="2E54D8A2" w14:textId="55B77713" w:rsidR="00252A97" w:rsidRPr="000E2ACD" w:rsidRDefault="00252A97" w:rsidP="00252A97">
            <w:pPr>
              <w:spacing w:line="301" w:lineRule="exact"/>
              <w:ind w:left="2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08078DD4" w14:textId="38D78510" w:rsidR="00252A97" w:rsidRPr="000E2ACD" w:rsidRDefault="00252A97" w:rsidP="00252A97">
            <w:pPr>
              <w:spacing w:line="301" w:lineRule="exact"/>
              <w:ind w:right="66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992" w:type="dxa"/>
            <w:vAlign w:val="center"/>
          </w:tcPr>
          <w:p w14:paraId="57563756" w14:textId="797AC9A1" w:rsidR="00252A97" w:rsidRPr="003D5632" w:rsidRDefault="003D5632"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c>
          <w:tcPr>
            <w:tcW w:w="1134" w:type="dxa"/>
            <w:vAlign w:val="center"/>
          </w:tcPr>
          <w:p w14:paraId="2A027161" w14:textId="7696259D" w:rsidR="00252A97" w:rsidRPr="003D5632" w:rsidRDefault="003D5632"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tc>
      </w:tr>
      <w:tr w:rsidR="0088249F" w:rsidRPr="00F513C5" w14:paraId="49D4EB23" w14:textId="3AC4607E" w:rsidTr="0011767B">
        <w:trPr>
          <w:trHeight w:val="321"/>
        </w:trPr>
        <w:tc>
          <w:tcPr>
            <w:tcW w:w="720" w:type="dxa"/>
          </w:tcPr>
          <w:p w14:paraId="2AB322B4" w14:textId="77777777" w:rsidR="0088249F" w:rsidRPr="000E2ACD" w:rsidRDefault="0088249F" w:rsidP="00EE7CA4">
            <w:pPr>
              <w:spacing w:line="301" w:lineRule="exact"/>
              <w:ind w:left="242"/>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10.</w:t>
            </w:r>
          </w:p>
        </w:tc>
        <w:tc>
          <w:tcPr>
            <w:tcW w:w="5109" w:type="dxa"/>
          </w:tcPr>
          <w:p w14:paraId="354711A8" w14:textId="7BA616FD" w:rsidR="0088249F" w:rsidRPr="000E2ACD" w:rsidRDefault="0088249F" w:rsidP="000E2ACD">
            <w:pPr>
              <w:spacing w:line="301" w:lineRule="exact"/>
              <w:ind w:left="112"/>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Футболка</w:t>
            </w:r>
          </w:p>
        </w:tc>
        <w:tc>
          <w:tcPr>
            <w:tcW w:w="992" w:type="dxa"/>
            <w:vAlign w:val="center"/>
          </w:tcPr>
          <w:p w14:paraId="027D31B4" w14:textId="3F187A8C" w:rsidR="0088249F" w:rsidRPr="000E2ACD" w:rsidRDefault="00252A97" w:rsidP="000E2ACD">
            <w:pPr>
              <w:spacing w:line="301" w:lineRule="exact"/>
              <w:ind w:left="12" w:right="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17E86770" w14:textId="2F0A2FA9" w:rsidR="0088249F" w:rsidRPr="000E2ACD" w:rsidRDefault="00252A97" w:rsidP="00252A97">
            <w:pPr>
              <w:spacing w:line="301" w:lineRule="exact"/>
              <w:ind w:right="668"/>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072E5608" w14:textId="792DE940" w:rsidR="0088249F" w:rsidRPr="003D5632" w:rsidRDefault="003D5632"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134" w:type="dxa"/>
            <w:vAlign w:val="center"/>
          </w:tcPr>
          <w:p w14:paraId="1AB69BD7" w14:textId="6EF45E12" w:rsidR="0088249F" w:rsidRPr="003D5632" w:rsidRDefault="003D5632"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88249F" w:rsidRPr="00F513C5" w14:paraId="0EDE5633" w14:textId="6A854751" w:rsidTr="0011767B">
        <w:trPr>
          <w:trHeight w:val="316"/>
        </w:trPr>
        <w:tc>
          <w:tcPr>
            <w:tcW w:w="720" w:type="dxa"/>
          </w:tcPr>
          <w:p w14:paraId="08CA269B" w14:textId="77777777" w:rsidR="0088249F" w:rsidRPr="000E2ACD" w:rsidRDefault="0088249F" w:rsidP="00EE7CA4">
            <w:pPr>
              <w:spacing w:line="296" w:lineRule="exact"/>
              <w:ind w:left="242"/>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11.</w:t>
            </w:r>
          </w:p>
        </w:tc>
        <w:tc>
          <w:tcPr>
            <w:tcW w:w="5109" w:type="dxa"/>
          </w:tcPr>
          <w:p w14:paraId="4E37B2CB" w14:textId="3BF4B85B" w:rsidR="0088249F" w:rsidRPr="000E2ACD" w:rsidRDefault="0088249F" w:rsidP="000E2ACD">
            <w:pPr>
              <w:spacing w:before="76"/>
              <w:ind w:left="110"/>
              <w:rPr>
                <w:rFonts w:ascii="Times New Roman" w:eastAsia="Times New Roman" w:hAnsi="Times New Roman" w:cs="Times New Roman"/>
                <w:bCs/>
                <w:sz w:val="24"/>
                <w:szCs w:val="24"/>
                <w:lang w:val="ru-RU"/>
              </w:rPr>
            </w:pPr>
            <w:r w:rsidRPr="00F513C5">
              <w:rPr>
                <w:rFonts w:ascii="Times New Roman" w:eastAsia="Times New Roman" w:hAnsi="Times New Roman" w:cs="Times New Roman"/>
                <w:bCs/>
                <w:sz w:val="24"/>
                <w:szCs w:val="24"/>
                <w:lang w:val="ru-RU"/>
              </w:rPr>
              <w:t>Шорты (трусы) спортивные для юношей)</w:t>
            </w:r>
          </w:p>
        </w:tc>
        <w:tc>
          <w:tcPr>
            <w:tcW w:w="992" w:type="dxa"/>
            <w:vAlign w:val="center"/>
          </w:tcPr>
          <w:p w14:paraId="49D2EF36" w14:textId="035F1B0D" w:rsidR="0088249F" w:rsidRPr="000E2ACD" w:rsidRDefault="00252A97" w:rsidP="000E2ACD">
            <w:pPr>
              <w:spacing w:before="76"/>
              <w:ind w:left="25" w:right="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3C2FBFD0" w14:textId="309A6B11" w:rsidR="0088249F" w:rsidRPr="000E2ACD" w:rsidRDefault="00252A97" w:rsidP="00252A97">
            <w:pPr>
              <w:spacing w:line="296" w:lineRule="exact"/>
              <w:ind w:right="667"/>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7FB8F176" w14:textId="715A27C5" w:rsidR="0088249F" w:rsidRPr="003D5632" w:rsidRDefault="003D5632" w:rsidP="001615F3">
            <w:pPr>
              <w:spacing w:line="29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134" w:type="dxa"/>
            <w:vAlign w:val="center"/>
          </w:tcPr>
          <w:p w14:paraId="160DE1D1" w14:textId="2FC9DBAA" w:rsidR="0088249F" w:rsidRPr="003D5632" w:rsidRDefault="003D5632" w:rsidP="001615F3">
            <w:pPr>
              <w:spacing w:line="29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88249F" w:rsidRPr="00F513C5" w14:paraId="5D513664" w14:textId="2D9CDE47" w:rsidTr="0011767B">
        <w:trPr>
          <w:trHeight w:val="340"/>
        </w:trPr>
        <w:tc>
          <w:tcPr>
            <w:tcW w:w="720" w:type="dxa"/>
          </w:tcPr>
          <w:p w14:paraId="029D8885" w14:textId="77777777" w:rsidR="0088249F" w:rsidRPr="000E2ACD" w:rsidRDefault="0088249F" w:rsidP="00EE7CA4">
            <w:pPr>
              <w:spacing w:line="320" w:lineRule="exact"/>
              <w:ind w:left="242"/>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12.</w:t>
            </w:r>
          </w:p>
        </w:tc>
        <w:tc>
          <w:tcPr>
            <w:tcW w:w="5109" w:type="dxa"/>
          </w:tcPr>
          <w:p w14:paraId="708B0D50" w14:textId="006472BD" w:rsidR="0088249F" w:rsidRPr="000E2ACD" w:rsidRDefault="0088249F" w:rsidP="000E2ACD">
            <w:pPr>
              <w:spacing w:line="320" w:lineRule="exact"/>
              <w:ind w:left="113"/>
              <w:rPr>
                <w:rFonts w:ascii="Times New Roman" w:eastAsia="Times New Roman" w:hAnsi="Times New Roman" w:cs="Times New Roman"/>
                <w:sz w:val="24"/>
                <w:szCs w:val="24"/>
                <w:lang w:val="ru-RU"/>
              </w:rPr>
            </w:pPr>
            <w:r w:rsidRPr="00F513C5">
              <w:rPr>
                <w:rFonts w:ascii="Times New Roman" w:eastAsia="Times New Roman" w:hAnsi="Times New Roman" w:cs="Times New Roman"/>
                <w:sz w:val="24"/>
                <w:szCs w:val="24"/>
                <w:lang w:val="ru-RU"/>
              </w:rPr>
              <w:t>Шорты эластичные (</w:t>
            </w:r>
            <w:proofErr w:type="spellStart"/>
            <w:r w:rsidRPr="00F513C5">
              <w:rPr>
                <w:rFonts w:ascii="Times New Roman" w:eastAsia="Times New Roman" w:hAnsi="Times New Roman" w:cs="Times New Roman"/>
                <w:sz w:val="24"/>
                <w:szCs w:val="24"/>
                <w:lang w:val="ru-RU"/>
              </w:rPr>
              <w:t>тайсы</w:t>
            </w:r>
            <w:proofErr w:type="spellEnd"/>
            <w:r w:rsidRPr="00F513C5">
              <w:rPr>
                <w:rFonts w:ascii="Times New Roman" w:eastAsia="Times New Roman" w:hAnsi="Times New Roman" w:cs="Times New Roman"/>
                <w:sz w:val="24"/>
                <w:szCs w:val="24"/>
                <w:lang w:val="ru-RU"/>
              </w:rPr>
              <w:t>) для девушек</w:t>
            </w:r>
          </w:p>
        </w:tc>
        <w:tc>
          <w:tcPr>
            <w:tcW w:w="992" w:type="dxa"/>
            <w:vAlign w:val="center"/>
          </w:tcPr>
          <w:p w14:paraId="218A9C58" w14:textId="729D6A2E" w:rsidR="0088249F" w:rsidRPr="000E2ACD" w:rsidRDefault="00252A97" w:rsidP="000E2ACD">
            <w:pPr>
              <w:spacing w:line="320" w:lineRule="exact"/>
              <w:ind w:left="21" w:right="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134" w:type="dxa"/>
            <w:vAlign w:val="center"/>
          </w:tcPr>
          <w:p w14:paraId="5D9CA420" w14:textId="1BFF6A36" w:rsidR="0088249F" w:rsidRPr="000E2ACD" w:rsidRDefault="00252A97" w:rsidP="00252A97">
            <w:pPr>
              <w:spacing w:line="320" w:lineRule="exact"/>
              <w:ind w:right="672"/>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26A73563" w14:textId="2AB4A395" w:rsidR="0088249F" w:rsidRPr="003D5632" w:rsidRDefault="003D5632" w:rsidP="001615F3">
            <w:pPr>
              <w:spacing w:line="320"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134" w:type="dxa"/>
            <w:vAlign w:val="center"/>
          </w:tcPr>
          <w:p w14:paraId="76080AFA" w14:textId="6DFCDDCD" w:rsidR="0088249F" w:rsidRPr="003D5632" w:rsidRDefault="003D5632" w:rsidP="001615F3">
            <w:pPr>
              <w:spacing w:line="320"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bl>
    <w:p w14:paraId="09055EE1" w14:textId="6C60408D" w:rsidR="002655E7" w:rsidRDefault="002655E7" w:rsidP="008151D5">
      <w:pPr>
        <w:tabs>
          <w:tab w:val="left" w:pos="142"/>
          <w:tab w:val="left" w:pos="1276"/>
        </w:tabs>
        <w:spacing w:after="0" w:line="240" w:lineRule="auto"/>
        <w:jc w:val="both"/>
        <w:rPr>
          <w:rFonts w:ascii="Times New Roman" w:hAnsi="Times New Roman" w:cs="Times New Roman"/>
          <w:sz w:val="28"/>
          <w:szCs w:val="28"/>
        </w:rPr>
      </w:pPr>
    </w:p>
    <w:p w14:paraId="43994ED8" w14:textId="38D54B57" w:rsidR="00510247" w:rsidRPr="00510247" w:rsidRDefault="00510247" w:rsidP="00510247">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2</w:t>
      </w:r>
    </w:p>
    <w:tbl>
      <w:tblPr>
        <w:tblW w:w="10220"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4"/>
        <w:gridCol w:w="6173"/>
        <w:gridCol w:w="1793"/>
        <w:gridCol w:w="1640"/>
      </w:tblGrid>
      <w:tr w:rsidR="002655E7" w:rsidRPr="002655E7" w14:paraId="02770570" w14:textId="77777777" w:rsidTr="00F513C5">
        <w:trPr>
          <w:trHeight w:val="548"/>
        </w:trPr>
        <w:tc>
          <w:tcPr>
            <w:tcW w:w="614" w:type="dxa"/>
          </w:tcPr>
          <w:p w14:paraId="58FF8CA0" w14:textId="18660A72" w:rsidR="002655E7" w:rsidRPr="002655E7" w:rsidRDefault="002655E7" w:rsidP="002655E7">
            <w:pPr>
              <w:tabs>
                <w:tab w:val="left" w:pos="142"/>
                <w:tab w:val="left" w:pos="1276"/>
              </w:tabs>
              <w:spacing w:line="240" w:lineRule="auto"/>
              <w:jc w:val="center"/>
              <w:rPr>
                <w:rFonts w:ascii="Times New Roman" w:hAnsi="Times New Roman" w:cs="Times New Roman"/>
                <w:b/>
                <w:bCs/>
                <w:i/>
                <w:sz w:val="24"/>
                <w:szCs w:val="24"/>
              </w:rPr>
            </w:pPr>
            <w:r w:rsidRPr="002655E7">
              <w:rPr>
                <w:rFonts w:ascii="Times New Roman" w:hAnsi="Times New Roman" w:cs="Times New Roman"/>
                <w:b/>
                <w:bCs/>
                <w:i/>
                <w:sz w:val="24"/>
                <w:szCs w:val="24"/>
              </w:rPr>
              <w:t>№ n</w:t>
            </w:r>
            <w:r w:rsidRPr="00F513C5">
              <w:rPr>
                <w:rFonts w:ascii="Times New Roman" w:hAnsi="Times New Roman" w:cs="Times New Roman"/>
                <w:b/>
                <w:bCs/>
                <w:i/>
                <w:sz w:val="24"/>
                <w:szCs w:val="24"/>
              </w:rPr>
              <w:t>/</w:t>
            </w:r>
            <w:r w:rsidRPr="002655E7">
              <w:rPr>
                <w:rFonts w:ascii="Times New Roman" w:hAnsi="Times New Roman" w:cs="Times New Roman"/>
                <w:b/>
                <w:bCs/>
                <w:i/>
                <w:sz w:val="24"/>
                <w:szCs w:val="24"/>
              </w:rPr>
              <w:t>n</w:t>
            </w:r>
          </w:p>
        </w:tc>
        <w:tc>
          <w:tcPr>
            <w:tcW w:w="6173" w:type="dxa"/>
          </w:tcPr>
          <w:p w14:paraId="5EC2AACB" w14:textId="77777777" w:rsidR="002655E7" w:rsidRPr="002655E7" w:rsidRDefault="002655E7" w:rsidP="002655E7">
            <w:pPr>
              <w:tabs>
                <w:tab w:val="left" w:pos="142"/>
                <w:tab w:val="left" w:pos="1276"/>
              </w:tabs>
              <w:jc w:val="center"/>
              <w:rPr>
                <w:rFonts w:ascii="Times New Roman" w:hAnsi="Times New Roman" w:cs="Times New Roman"/>
                <w:b/>
                <w:bCs/>
                <w:sz w:val="24"/>
                <w:szCs w:val="24"/>
              </w:rPr>
            </w:pPr>
            <w:r w:rsidRPr="002655E7">
              <w:rPr>
                <w:rFonts w:ascii="Times New Roman" w:hAnsi="Times New Roman" w:cs="Times New Roman"/>
                <w:b/>
                <w:bCs/>
                <w:sz w:val="24"/>
                <w:szCs w:val="24"/>
              </w:rPr>
              <w:t>Наименование</w:t>
            </w:r>
          </w:p>
        </w:tc>
        <w:tc>
          <w:tcPr>
            <w:tcW w:w="1793" w:type="dxa"/>
          </w:tcPr>
          <w:p w14:paraId="6D1F1153" w14:textId="77777777"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Единица измерения</w:t>
            </w:r>
          </w:p>
        </w:tc>
        <w:tc>
          <w:tcPr>
            <w:tcW w:w="1640" w:type="dxa"/>
          </w:tcPr>
          <w:p w14:paraId="5BE8865A" w14:textId="77777777"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Количество изделий</w:t>
            </w:r>
          </w:p>
        </w:tc>
      </w:tr>
      <w:tr w:rsidR="002655E7" w:rsidRPr="002655E7" w14:paraId="0E39E327" w14:textId="77777777" w:rsidTr="002655E7">
        <w:trPr>
          <w:trHeight w:val="320"/>
        </w:trPr>
        <w:tc>
          <w:tcPr>
            <w:tcW w:w="614" w:type="dxa"/>
          </w:tcPr>
          <w:p w14:paraId="2B184BE4" w14:textId="77777777"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w:t>
            </w:r>
          </w:p>
        </w:tc>
        <w:tc>
          <w:tcPr>
            <w:tcW w:w="6173" w:type="dxa"/>
          </w:tcPr>
          <w:p w14:paraId="5E243821" w14:textId="6864A770" w:rsidR="002655E7" w:rsidRPr="002655E7" w:rsidRDefault="00510247" w:rsidP="00D57E13">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Сетка волейбольная с антеннами</w:t>
            </w:r>
          </w:p>
        </w:tc>
        <w:tc>
          <w:tcPr>
            <w:tcW w:w="1793" w:type="dxa"/>
          </w:tcPr>
          <w:p w14:paraId="2E8A33B7" w14:textId="74EB968F" w:rsidR="002655E7" w:rsidRPr="002655E7" w:rsidRDefault="003F5A44"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06EEB246" w14:textId="3FC5DFBE" w:rsidR="002655E7" w:rsidRPr="002655E7" w:rsidRDefault="00CB13CD"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2</w:t>
            </w:r>
          </w:p>
        </w:tc>
      </w:tr>
      <w:tr w:rsidR="002655E7" w:rsidRPr="002655E7" w14:paraId="53547D3C" w14:textId="77777777" w:rsidTr="002655E7">
        <w:trPr>
          <w:trHeight w:val="330"/>
        </w:trPr>
        <w:tc>
          <w:tcPr>
            <w:tcW w:w="614" w:type="dxa"/>
          </w:tcPr>
          <w:p w14:paraId="5DCBF9BA" w14:textId="77777777"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2.</w:t>
            </w:r>
          </w:p>
        </w:tc>
        <w:tc>
          <w:tcPr>
            <w:tcW w:w="6173" w:type="dxa"/>
          </w:tcPr>
          <w:p w14:paraId="75383500" w14:textId="5129EFD8" w:rsidR="002655E7" w:rsidRPr="002655E7" w:rsidRDefault="00510247" w:rsidP="00D57E13">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Мяч волейбольный</w:t>
            </w:r>
          </w:p>
        </w:tc>
        <w:tc>
          <w:tcPr>
            <w:tcW w:w="1793" w:type="dxa"/>
          </w:tcPr>
          <w:p w14:paraId="08563870" w14:textId="1D5577C9" w:rsidR="002655E7" w:rsidRPr="002655E7" w:rsidRDefault="003F5A44"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6EBFE8D7" w14:textId="2372FB6F" w:rsidR="002655E7" w:rsidRPr="002655E7" w:rsidRDefault="00CB13CD"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30</w:t>
            </w:r>
          </w:p>
        </w:tc>
      </w:tr>
      <w:tr w:rsidR="003F5A44" w:rsidRPr="002655E7" w14:paraId="26F08D80" w14:textId="77777777" w:rsidTr="002655E7">
        <w:trPr>
          <w:trHeight w:val="311"/>
        </w:trPr>
        <w:tc>
          <w:tcPr>
            <w:tcW w:w="614" w:type="dxa"/>
          </w:tcPr>
          <w:p w14:paraId="6B554DD2"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3.</w:t>
            </w:r>
          </w:p>
        </w:tc>
        <w:tc>
          <w:tcPr>
            <w:tcW w:w="6173" w:type="dxa"/>
          </w:tcPr>
          <w:p w14:paraId="42976820" w14:textId="44AF7F26"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Протектор для волейбольных стоек</w:t>
            </w:r>
          </w:p>
        </w:tc>
        <w:tc>
          <w:tcPr>
            <w:tcW w:w="1793" w:type="dxa"/>
          </w:tcPr>
          <w:p w14:paraId="458270C3" w14:textId="673449E4"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82CBA36" w14:textId="0D249F41"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2</w:t>
            </w:r>
          </w:p>
        </w:tc>
      </w:tr>
      <w:tr w:rsidR="003F5A44" w:rsidRPr="002655E7" w14:paraId="6CE303AC" w14:textId="77777777" w:rsidTr="002655E7">
        <w:trPr>
          <w:trHeight w:val="325"/>
        </w:trPr>
        <w:tc>
          <w:tcPr>
            <w:tcW w:w="614" w:type="dxa"/>
          </w:tcPr>
          <w:p w14:paraId="75711FD8"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4.</w:t>
            </w:r>
          </w:p>
        </w:tc>
        <w:tc>
          <w:tcPr>
            <w:tcW w:w="6173" w:type="dxa"/>
          </w:tcPr>
          <w:p w14:paraId="0FDF9217" w14:textId="6B231502"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Барьер легкоатлетический</w:t>
            </w:r>
          </w:p>
        </w:tc>
        <w:tc>
          <w:tcPr>
            <w:tcW w:w="1793" w:type="dxa"/>
          </w:tcPr>
          <w:p w14:paraId="0EF43022" w14:textId="5C039CC6"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8E74F89" w14:textId="42972E3C"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10</w:t>
            </w:r>
          </w:p>
        </w:tc>
      </w:tr>
      <w:tr w:rsidR="003F5A44" w:rsidRPr="002655E7" w14:paraId="22798893" w14:textId="77777777" w:rsidTr="002655E7">
        <w:trPr>
          <w:trHeight w:val="321"/>
        </w:trPr>
        <w:tc>
          <w:tcPr>
            <w:tcW w:w="614" w:type="dxa"/>
          </w:tcPr>
          <w:p w14:paraId="5C10D392"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5.</w:t>
            </w:r>
          </w:p>
        </w:tc>
        <w:tc>
          <w:tcPr>
            <w:tcW w:w="6173" w:type="dxa"/>
          </w:tcPr>
          <w:p w14:paraId="0C916C12" w14:textId="62F341DF"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Гантели массивные от 1 до 5 кг</w:t>
            </w:r>
          </w:p>
        </w:tc>
        <w:tc>
          <w:tcPr>
            <w:tcW w:w="1793" w:type="dxa"/>
          </w:tcPr>
          <w:p w14:paraId="41EBB4D2" w14:textId="6F768C7B"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0A84C4AB" w14:textId="3CD5932E"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3</w:t>
            </w:r>
          </w:p>
        </w:tc>
      </w:tr>
      <w:tr w:rsidR="003F5A44" w:rsidRPr="002655E7" w14:paraId="37A23F6F" w14:textId="77777777" w:rsidTr="002655E7">
        <w:trPr>
          <w:trHeight w:val="320"/>
        </w:trPr>
        <w:tc>
          <w:tcPr>
            <w:tcW w:w="614" w:type="dxa"/>
          </w:tcPr>
          <w:p w14:paraId="2B792893"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6.</w:t>
            </w:r>
          </w:p>
        </w:tc>
        <w:tc>
          <w:tcPr>
            <w:tcW w:w="6173" w:type="dxa"/>
          </w:tcPr>
          <w:p w14:paraId="62165994" w14:textId="367E4F3C"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Мяч набивной (</w:t>
            </w:r>
            <w:proofErr w:type="spellStart"/>
            <w:r w:rsidRPr="00F513C5">
              <w:rPr>
                <w:rFonts w:ascii="Times New Roman" w:hAnsi="Times New Roman" w:cs="Times New Roman"/>
                <w:sz w:val="24"/>
                <w:szCs w:val="24"/>
              </w:rPr>
              <w:t>медицинбол</w:t>
            </w:r>
            <w:proofErr w:type="spellEnd"/>
            <w:r w:rsidRPr="00F513C5">
              <w:rPr>
                <w:rFonts w:ascii="Times New Roman" w:hAnsi="Times New Roman" w:cs="Times New Roman"/>
                <w:sz w:val="24"/>
                <w:szCs w:val="24"/>
              </w:rPr>
              <w:t>) весом от 1 до 3 кг</w:t>
            </w:r>
          </w:p>
        </w:tc>
        <w:tc>
          <w:tcPr>
            <w:tcW w:w="1793" w:type="dxa"/>
          </w:tcPr>
          <w:p w14:paraId="0E777C3A" w14:textId="57162E4B"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8E58168" w14:textId="7F09B4C3"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14</w:t>
            </w:r>
          </w:p>
        </w:tc>
      </w:tr>
      <w:tr w:rsidR="003F5A44" w:rsidRPr="002655E7" w14:paraId="3BA5A8AC" w14:textId="77777777" w:rsidTr="002655E7">
        <w:trPr>
          <w:trHeight w:val="321"/>
        </w:trPr>
        <w:tc>
          <w:tcPr>
            <w:tcW w:w="614" w:type="dxa"/>
          </w:tcPr>
          <w:p w14:paraId="6668583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7.</w:t>
            </w:r>
          </w:p>
        </w:tc>
        <w:tc>
          <w:tcPr>
            <w:tcW w:w="6173" w:type="dxa"/>
          </w:tcPr>
          <w:p w14:paraId="4C0C4BF5" w14:textId="588E7661"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Корзина для мячей</w:t>
            </w:r>
          </w:p>
        </w:tc>
        <w:tc>
          <w:tcPr>
            <w:tcW w:w="1793" w:type="dxa"/>
          </w:tcPr>
          <w:p w14:paraId="0ECACF06" w14:textId="08FACDEA"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574C491" w14:textId="326886CA"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2</w:t>
            </w:r>
          </w:p>
        </w:tc>
      </w:tr>
      <w:tr w:rsidR="003F5A44" w:rsidRPr="002655E7" w14:paraId="710A73F8" w14:textId="77777777" w:rsidTr="002655E7">
        <w:trPr>
          <w:trHeight w:val="330"/>
        </w:trPr>
        <w:tc>
          <w:tcPr>
            <w:tcW w:w="614" w:type="dxa"/>
          </w:tcPr>
          <w:p w14:paraId="5D449896"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8.</w:t>
            </w:r>
          </w:p>
        </w:tc>
        <w:tc>
          <w:tcPr>
            <w:tcW w:w="6173" w:type="dxa"/>
          </w:tcPr>
          <w:p w14:paraId="2B9EA4FC" w14:textId="70C828CE"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Мяч теннисный</w:t>
            </w:r>
          </w:p>
        </w:tc>
        <w:tc>
          <w:tcPr>
            <w:tcW w:w="1793" w:type="dxa"/>
          </w:tcPr>
          <w:p w14:paraId="002C2002" w14:textId="18BA353F"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7D492A4" w14:textId="1872DFBA"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14</w:t>
            </w:r>
          </w:p>
        </w:tc>
      </w:tr>
      <w:tr w:rsidR="003F5A44" w:rsidRPr="002655E7" w14:paraId="7FBA9836" w14:textId="77777777" w:rsidTr="002655E7">
        <w:trPr>
          <w:trHeight w:val="325"/>
        </w:trPr>
        <w:tc>
          <w:tcPr>
            <w:tcW w:w="614" w:type="dxa"/>
          </w:tcPr>
          <w:p w14:paraId="390FE9E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9.</w:t>
            </w:r>
          </w:p>
        </w:tc>
        <w:tc>
          <w:tcPr>
            <w:tcW w:w="6173" w:type="dxa"/>
          </w:tcPr>
          <w:p w14:paraId="328C2F16" w14:textId="39F03AEE"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Мяч футбольный</w:t>
            </w:r>
          </w:p>
        </w:tc>
        <w:tc>
          <w:tcPr>
            <w:tcW w:w="1793" w:type="dxa"/>
          </w:tcPr>
          <w:p w14:paraId="46F72A5F" w14:textId="3A995DF2"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3214E04" w14:textId="09FDAC87"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w:t>
            </w:r>
          </w:p>
        </w:tc>
      </w:tr>
      <w:tr w:rsidR="003F5A44" w:rsidRPr="002655E7" w14:paraId="6ABC83EC" w14:textId="77777777" w:rsidTr="00F513C5">
        <w:trPr>
          <w:trHeight w:val="319"/>
        </w:trPr>
        <w:tc>
          <w:tcPr>
            <w:tcW w:w="614" w:type="dxa"/>
          </w:tcPr>
          <w:p w14:paraId="346E48A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10.</w:t>
            </w:r>
          </w:p>
        </w:tc>
        <w:tc>
          <w:tcPr>
            <w:tcW w:w="6173" w:type="dxa"/>
          </w:tcPr>
          <w:p w14:paraId="05E50974" w14:textId="5740D5D1"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Насос для накачивания мячей в комплекте с иглами</w:t>
            </w:r>
          </w:p>
        </w:tc>
        <w:tc>
          <w:tcPr>
            <w:tcW w:w="1793" w:type="dxa"/>
          </w:tcPr>
          <w:p w14:paraId="3EA86D20" w14:textId="28B5DF43"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5E6F3120" w14:textId="63D0753B"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3</w:t>
            </w:r>
          </w:p>
        </w:tc>
      </w:tr>
      <w:tr w:rsidR="003F5A44" w:rsidRPr="002655E7" w14:paraId="06F0C9DC" w14:textId="77777777" w:rsidTr="00D57E13">
        <w:trPr>
          <w:trHeight w:val="236"/>
        </w:trPr>
        <w:tc>
          <w:tcPr>
            <w:tcW w:w="614" w:type="dxa"/>
          </w:tcPr>
          <w:p w14:paraId="5D1DD2C5" w14:textId="128D0355" w:rsidR="003F5A44" w:rsidRPr="002655E7" w:rsidRDefault="003F5A44" w:rsidP="003F5A44">
            <w:pPr>
              <w:tabs>
                <w:tab w:val="left" w:pos="142"/>
                <w:tab w:val="left" w:pos="1276"/>
              </w:tabs>
              <w:spacing w:after="0"/>
              <w:jc w:val="both"/>
              <w:rPr>
                <w:rFonts w:ascii="Times New Roman" w:hAnsi="Times New Roman" w:cs="Times New Roman"/>
                <w:sz w:val="24"/>
                <w:szCs w:val="24"/>
              </w:rPr>
            </w:pPr>
            <w:r w:rsidRPr="00F513C5">
              <w:rPr>
                <w:rFonts w:ascii="Times New Roman" w:hAnsi="Times New Roman" w:cs="Times New Roman"/>
                <w:sz w:val="24"/>
                <w:szCs w:val="24"/>
              </w:rPr>
              <w:t>11.</w:t>
            </w:r>
          </w:p>
        </w:tc>
        <w:tc>
          <w:tcPr>
            <w:tcW w:w="6173" w:type="dxa"/>
          </w:tcPr>
          <w:p w14:paraId="11D26F2C" w14:textId="25575D70"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Скакалка гимнастическая</w:t>
            </w:r>
          </w:p>
        </w:tc>
        <w:tc>
          <w:tcPr>
            <w:tcW w:w="1793" w:type="dxa"/>
          </w:tcPr>
          <w:p w14:paraId="50FFA7D3" w14:textId="6442D8B7" w:rsidR="003F5A44" w:rsidRPr="002655E7" w:rsidRDefault="003F5A44" w:rsidP="003F5A44">
            <w:pPr>
              <w:tabs>
                <w:tab w:val="left" w:pos="142"/>
                <w:tab w:val="left" w:pos="1276"/>
              </w:tabs>
              <w:spacing w:after="0"/>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7AD6365F" w14:textId="3EAC86AA" w:rsidR="003F5A44" w:rsidRPr="002655E7" w:rsidRDefault="00CB13CD" w:rsidP="003F5A44">
            <w:pPr>
              <w:tabs>
                <w:tab w:val="left" w:pos="142"/>
                <w:tab w:val="left" w:pos="1276"/>
              </w:tabs>
              <w:spacing w:after="0"/>
              <w:jc w:val="center"/>
              <w:rPr>
                <w:rFonts w:ascii="Times New Roman" w:hAnsi="Times New Roman" w:cs="Times New Roman"/>
                <w:sz w:val="24"/>
                <w:szCs w:val="24"/>
              </w:rPr>
            </w:pPr>
            <w:r w:rsidRPr="00F513C5">
              <w:rPr>
                <w:rFonts w:ascii="Times New Roman" w:hAnsi="Times New Roman" w:cs="Times New Roman"/>
                <w:sz w:val="24"/>
                <w:szCs w:val="24"/>
              </w:rPr>
              <w:t>14</w:t>
            </w:r>
          </w:p>
        </w:tc>
      </w:tr>
      <w:tr w:rsidR="003F5A44" w:rsidRPr="002655E7" w14:paraId="35BA9528" w14:textId="77777777" w:rsidTr="002655E7">
        <w:trPr>
          <w:trHeight w:val="321"/>
        </w:trPr>
        <w:tc>
          <w:tcPr>
            <w:tcW w:w="614" w:type="dxa"/>
          </w:tcPr>
          <w:p w14:paraId="5E7CAD66"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lastRenderedPageBreak/>
              <w:t>12.</w:t>
            </w:r>
          </w:p>
        </w:tc>
        <w:tc>
          <w:tcPr>
            <w:tcW w:w="6173" w:type="dxa"/>
          </w:tcPr>
          <w:p w14:paraId="70150FE6" w14:textId="6AE99BA1"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Скамейка гимнастическая</w:t>
            </w:r>
          </w:p>
        </w:tc>
        <w:tc>
          <w:tcPr>
            <w:tcW w:w="1793" w:type="dxa"/>
          </w:tcPr>
          <w:p w14:paraId="730FCF55" w14:textId="7380DA57"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091D58F" w14:textId="7BB70531"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4</w:t>
            </w:r>
          </w:p>
        </w:tc>
      </w:tr>
      <w:tr w:rsidR="003F5A44" w:rsidRPr="002655E7" w14:paraId="19C2169A" w14:textId="77777777" w:rsidTr="002655E7">
        <w:trPr>
          <w:trHeight w:val="325"/>
        </w:trPr>
        <w:tc>
          <w:tcPr>
            <w:tcW w:w="614" w:type="dxa"/>
          </w:tcPr>
          <w:p w14:paraId="51F900F0"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13.</w:t>
            </w:r>
          </w:p>
        </w:tc>
        <w:tc>
          <w:tcPr>
            <w:tcW w:w="6173" w:type="dxa"/>
          </w:tcPr>
          <w:p w14:paraId="58A5D61F" w14:textId="1A0B1854"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Маты гимнастические</w:t>
            </w:r>
          </w:p>
        </w:tc>
        <w:tc>
          <w:tcPr>
            <w:tcW w:w="1793" w:type="dxa"/>
          </w:tcPr>
          <w:p w14:paraId="6D14426B" w14:textId="31453118"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D44F6EF" w14:textId="374F160C"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4</w:t>
            </w:r>
          </w:p>
        </w:tc>
      </w:tr>
      <w:tr w:rsidR="003F5A44" w:rsidRPr="002655E7" w14:paraId="5C336F0F" w14:textId="77777777" w:rsidTr="002655E7">
        <w:trPr>
          <w:trHeight w:val="321"/>
        </w:trPr>
        <w:tc>
          <w:tcPr>
            <w:tcW w:w="614" w:type="dxa"/>
          </w:tcPr>
          <w:p w14:paraId="45E9DB60"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14.</w:t>
            </w:r>
          </w:p>
        </w:tc>
        <w:tc>
          <w:tcPr>
            <w:tcW w:w="6173" w:type="dxa"/>
          </w:tcPr>
          <w:p w14:paraId="3791CC04" w14:textId="79D4C46B"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Стойки</w:t>
            </w:r>
          </w:p>
        </w:tc>
        <w:tc>
          <w:tcPr>
            <w:tcW w:w="1793" w:type="dxa"/>
          </w:tcPr>
          <w:p w14:paraId="6F4C7CA2" w14:textId="1CBCBF75"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6456421E" w14:textId="700D9DE7"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w:t>
            </w:r>
          </w:p>
        </w:tc>
      </w:tr>
      <w:tr w:rsidR="003F5A44" w:rsidRPr="002655E7" w14:paraId="0A17249E" w14:textId="77777777" w:rsidTr="002655E7">
        <w:trPr>
          <w:trHeight w:val="325"/>
        </w:trPr>
        <w:tc>
          <w:tcPr>
            <w:tcW w:w="614" w:type="dxa"/>
          </w:tcPr>
          <w:p w14:paraId="3C387D73"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15.</w:t>
            </w:r>
          </w:p>
        </w:tc>
        <w:tc>
          <w:tcPr>
            <w:tcW w:w="6173" w:type="dxa"/>
          </w:tcPr>
          <w:p w14:paraId="5E3166F0" w14:textId="76258D8D"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Эспандер резиновый ленточный</w:t>
            </w:r>
          </w:p>
        </w:tc>
        <w:tc>
          <w:tcPr>
            <w:tcW w:w="1793" w:type="dxa"/>
          </w:tcPr>
          <w:p w14:paraId="2846EDF0" w14:textId="7DA49B9A"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422E77B" w14:textId="34B66141"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14</w:t>
            </w:r>
          </w:p>
        </w:tc>
      </w:tr>
      <w:tr w:rsidR="003F5A44" w:rsidRPr="002655E7" w14:paraId="02430DAF" w14:textId="77777777" w:rsidTr="002655E7">
        <w:trPr>
          <w:trHeight w:val="321"/>
        </w:trPr>
        <w:tc>
          <w:tcPr>
            <w:tcW w:w="614" w:type="dxa"/>
          </w:tcPr>
          <w:p w14:paraId="34E46717"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16.</w:t>
            </w:r>
          </w:p>
        </w:tc>
        <w:tc>
          <w:tcPr>
            <w:tcW w:w="6173" w:type="dxa"/>
          </w:tcPr>
          <w:p w14:paraId="39539ED8" w14:textId="45373C66"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Табло перекидное</w:t>
            </w:r>
          </w:p>
        </w:tc>
        <w:tc>
          <w:tcPr>
            <w:tcW w:w="1793" w:type="dxa"/>
          </w:tcPr>
          <w:p w14:paraId="580194DE" w14:textId="2EF25955"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FB8DEAA" w14:textId="53BDB74E"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w:t>
            </w:r>
          </w:p>
        </w:tc>
      </w:tr>
      <w:tr w:rsidR="003F5A44" w:rsidRPr="002655E7" w14:paraId="2D266B03" w14:textId="77777777" w:rsidTr="002655E7">
        <w:trPr>
          <w:trHeight w:val="321"/>
        </w:trPr>
        <w:tc>
          <w:tcPr>
            <w:tcW w:w="614" w:type="dxa"/>
          </w:tcPr>
          <w:p w14:paraId="61709198"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17.</w:t>
            </w:r>
          </w:p>
        </w:tc>
        <w:tc>
          <w:tcPr>
            <w:tcW w:w="6173" w:type="dxa"/>
          </w:tcPr>
          <w:p w14:paraId="368E55B4" w14:textId="427C4A98"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Доска тактическая</w:t>
            </w:r>
          </w:p>
        </w:tc>
        <w:tc>
          <w:tcPr>
            <w:tcW w:w="1793" w:type="dxa"/>
          </w:tcPr>
          <w:p w14:paraId="0D7AB0F0" w14:textId="2259EB6C"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6E292CC" w14:textId="302E0A1F" w:rsidR="003F5A44" w:rsidRPr="002655E7" w:rsidRDefault="00CB13CD"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1</w:t>
            </w:r>
          </w:p>
        </w:tc>
      </w:tr>
      <w:tr w:rsidR="003F5A44" w:rsidRPr="002655E7" w14:paraId="7C6D72B3" w14:textId="77777777" w:rsidTr="00D57E13">
        <w:trPr>
          <w:trHeight w:val="256"/>
        </w:trPr>
        <w:tc>
          <w:tcPr>
            <w:tcW w:w="614" w:type="dxa"/>
          </w:tcPr>
          <w:p w14:paraId="35E40FD5" w14:textId="77777777" w:rsidR="003F5A44" w:rsidRPr="002655E7" w:rsidRDefault="003F5A44" w:rsidP="003F5A44">
            <w:pPr>
              <w:tabs>
                <w:tab w:val="left" w:pos="142"/>
                <w:tab w:val="left" w:pos="1276"/>
              </w:tabs>
              <w:spacing w:line="240" w:lineRule="auto"/>
              <w:jc w:val="both"/>
              <w:rPr>
                <w:rFonts w:ascii="Times New Roman" w:hAnsi="Times New Roman" w:cs="Times New Roman"/>
                <w:sz w:val="24"/>
                <w:szCs w:val="24"/>
              </w:rPr>
            </w:pPr>
            <w:r w:rsidRPr="002655E7">
              <w:rPr>
                <w:rFonts w:ascii="Times New Roman" w:hAnsi="Times New Roman" w:cs="Times New Roman"/>
                <w:sz w:val="24"/>
                <w:szCs w:val="24"/>
              </w:rPr>
              <w:t>18.</w:t>
            </w:r>
          </w:p>
        </w:tc>
        <w:tc>
          <w:tcPr>
            <w:tcW w:w="6173" w:type="dxa"/>
          </w:tcPr>
          <w:p w14:paraId="09402BA2" w14:textId="7F3CF946" w:rsidR="003F5A44" w:rsidRPr="002655E7" w:rsidRDefault="003F5A44" w:rsidP="003F5A44">
            <w:pPr>
              <w:tabs>
                <w:tab w:val="left" w:pos="142"/>
                <w:tab w:val="left" w:pos="1276"/>
              </w:tabs>
              <w:spacing w:line="240" w:lineRule="auto"/>
              <w:jc w:val="both"/>
              <w:rPr>
                <w:rFonts w:ascii="Times New Roman" w:hAnsi="Times New Roman" w:cs="Times New Roman"/>
                <w:sz w:val="24"/>
                <w:szCs w:val="24"/>
              </w:rPr>
            </w:pPr>
            <w:r w:rsidRPr="00F513C5">
              <w:rPr>
                <w:rFonts w:ascii="Times New Roman" w:hAnsi="Times New Roman" w:cs="Times New Roman"/>
                <w:sz w:val="24"/>
                <w:szCs w:val="24"/>
              </w:rPr>
              <w:t>Секундомер</w:t>
            </w:r>
          </w:p>
        </w:tc>
        <w:tc>
          <w:tcPr>
            <w:tcW w:w="1793" w:type="dxa"/>
          </w:tcPr>
          <w:p w14:paraId="7DD6A3BD" w14:textId="6EA94408" w:rsidR="003F5A44" w:rsidRPr="002655E7" w:rsidRDefault="003F5A44" w:rsidP="003F5A44">
            <w:pPr>
              <w:tabs>
                <w:tab w:val="left" w:pos="142"/>
                <w:tab w:val="left" w:pos="1276"/>
              </w:tabs>
              <w:spacing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2E548B36" w14:textId="7147187B" w:rsidR="003F5A44" w:rsidRPr="002655E7" w:rsidRDefault="00CB13CD" w:rsidP="003F5A44">
            <w:pPr>
              <w:tabs>
                <w:tab w:val="left" w:pos="142"/>
                <w:tab w:val="left" w:pos="1276"/>
              </w:tabs>
              <w:spacing w:line="240" w:lineRule="auto"/>
              <w:jc w:val="center"/>
              <w:rPr>
                <w:rFonts w:ascii="Times New Roman" w:hAnsi="Times New Roman" w:cs="Times New Roman"/>
                <w:sz w:val="24"/>
                <w:szCs w:val="24"/>
              </w:rPr>
            </w:pPr>
            <w:r w:rsidRPr="00F513C5">
              <w:rPr>
                <w:rFonts w:ascii="Times New Roman" w:hAnsi="Times New Roman" w:cs="Times New Roman"/>
                <w:sz w:val="24"/>
                <w:szCs w:val="24"/>
              </w:rPr>
              <w:t>1</w:t>
            </w:r>
          </w:p>
        </w:tc>
      </w:tr>
    </w:tbl>
    <w:p w14:paraId="5A7F065E" w14:textId="35877D7D" w:rsidR="008232C8" w:rsidRPr="00341785" w:rsidRDefault="008232C8" w:rsidP="00EF43AF">
      <w:pPr>
        <w:pStyle w:val="a4"/>
        <w:numPr>
          <w:ilvl w:val="0"/>
          <w:numId w:val="19"/>
        </w:numPr>
        <w:tabs>
          <w:tab w:val="left" w:pos="1276"/>
          <w:tab w:val="left" w:pos="1418"/>
        </w:tabs>
        <w:spacing w:after="0" w:line="240" w:lineRule="auto"/>
        <w:ind w:left="0" w:firstLine="709"/>
        <w:jc w:val="both"/>
        <w:rPr>
          <w:rFonts w:ascii="Times New Roman" w:eastAsia="Times New Roman" w:hAnsi="Times New Roman" w:cs="Times New Roman"/>
          <w:bCs/>
          <w:color w:val="000000"/>
          <w:sz w:val="28"/>
          <w:szCs w:val="28"/>
          <w:shd w:val="clear" w:color="auto" w:fill="FFFFFF"/>
          <w:lang w:eastAsia="ru-RU"/>
        </w:rPr>
      </w:pPr>
      <w:r w:rsidRPr="00341785">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14:paraId="56546AC8" w14:textId="77777777" w:rsidR="0030045D" w:rsidRDefault="0030045D" w:rsidP="008232C8">
      <w:pPr>
        <w:pStyle w:val="a"/>
        <w:numPr>
          <w:ilvl w:val="0"/>
          <w:numId w:val="0"/>
        </w:numPr>
        <w:spacing w:line="240" w:lineRule="auto"/>
        <w:ind w:firstLine="709"/>
      </w:pPr>
      <w:r>
        <w:t xml:space="preserve">Укомплектованность Организации педагогическими, руководящими и иными работниками.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 н (зарегистрирован Минюстом России 25.01.2021,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t>Минздравсоцразвиия</w:t>
      </w:r>
      <w:proofErr w:type="spellEnd"/>
      <w:r>
        <w:t xml:space="preserve"> России от 15.08.2011 № 96н (зарегистрирован Минюстом России 14.10.2011, регистрационный № 22054).</w:t>
      </w:r>
    </w:p>
    <w:p w14:paraId="112365AE" w14:textId="5EA8FAA4" w:rsidR="0030045D" w:rsidRDefault="0030045D" w:rsidP="008232C8">
      <w:pPr>
        <w:pStyle w:val="a"/>
        <w:numPr>
          <w:ilvl w:val="0"/>
          <w:numId w:val="0"/>
        </w:numPr>
        <w:spacing w:line="240" w:lineRule="auto"/>
        <w:ind w:firstLine="709"/>
      </w:pPr>
      <w:r>
        <w:t xml:space="preserve"> 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кроме основного тренера – преподавателя допускается привлечение тренера-преподавателя по видам спортивной подготовки с учетом специфики вида спорта «волейбол», а также на всех этапах спортивной подготовки привлечение иных специалистов организаций, осуществляющих спортивную подготовку (при условии их одновременной работы с обучающимися) </w:t>
      </w:r>
    </w:p>
    <w:p w14:paraId="7137568E" w14:textId="77777777" w:rsidR="0030045D" w:rsidRDefault="0030045D" w:rsidP="008232C8">
      <w:pPr>
        <w:pStyle w:val="a"/>
        <w:numPr>
          <w:ilvl w:val="0"/>
          <w:numId w:val="0"/>
        </w:numPr>
        <w:spacing w:line="240" w:lineRule="auto"/>
        <w:ind w:firstLine="709"/>
      </w:pPr>
      <w:r>
        <w:t>Непрерывность профессионального развития тренеров-преподавателей Организации. С целью профессионального роста и присвоения квалификационных категорий тренеры-преподаватели используют:</w:t>
      </w:r>
    </w:p>
    <w:p w14:paraId="322E0061" w14:textId="77777777" w:rsidR="0030045D" w:rsidRDefault="0030045D" w:rsidP="008232C8">
      <w:pPr>
        <w:pStyle w:val="a"/>
        <w:numPr>
          <w:ilvl w:val="0"/>
          <w:numId w:val="0"/>
        </w:numPr>
        <w:spacing w:line="240" w:lineRule="auto"/>
        <w:ind w:firstLine="709"/>
      </w:pPr>
      <w:r>
        <w:t xml:space="preserve"> - дополнительное профессиональное образование (программы повышения квалификации или программы профессиональной переподготовки) раз в три года; </w:t>
      </w:r>
    </w:p>
    <w:p w14:paraId="61656157" w14:textId="77777777" w:rsidR="0030045D" w:rsidRDefault="0030045D" w:rsidP="008232C8">
      <w:pPr>
        <w:pStyle w:val="a"/>
        <w:numPr>
          <w:ilvl w:val="0"/>
          <w:numId w:val="0"/>
        </w:numPr>
        <w:spacing w:line="240" w:lineRule="auto"/>
        <w:ind w:firstLine="709"/>
      </w:pPr>
      <w:r>
        <w:t xml:space="preserve">- формирование профессиональных навыков через наставничество; </w:t>
      </w:r>
    </w:p>
    <w:p w14:paraId="7E5BC554" w14:textId="77777777" w:rsidR="0030045D" w:rsidRDefault="0030045D" w:rsidP="008232C8">
      <w:pPr>
        <w:pStyle w:val="a"/>
        <w:numPr>
          <w:ilvl w:val="0"/>
          <w:numId w:val="0"/>
        </w:numPr>
        <w:spacing w:line="240" w:lineRule="auto"/>
        <w:ind w:firstLine="709"/>
      </w:pPr>
      <w:r>
        <w:t xml:space="preserve">- использование современных дистанционных образовательных технологий; </w:t>
      </w:r>
    </w:p>
    <w:p w14:paraId="1BB0DDA1" w14:textId="25615C19" w:rsidR="0030045D" w:rsidRPr="0030045D" w:rsidRDefault="0030045D" w:rsidP="0030045D">
      <w:pPr>
        <w:pStyle w:val="a"/>
        <w:numPr>
          <w:ilvl w:val="0"/>
          <w:numId w:val="0"/>
        </w:numPr>
        <w:spacing w:line="240" w:lineRule="auto"/>
        <w:ind w:firstLine="709"/>
      </w:pPr>
      <w:r>
        <w:t xml:space="preserve">- участие в тренингах, конференциях, мастер-классах. </w:t>
      </w:r>
    </w:p>
    <w:p w14:paraId="7F3A086F" w14:textId="77777777" w:rsidR="00134809" w:rsidRPr="00134809" w:rsidRDefault="008232C8" w:rsidP="00134809">
      <w:pPr>
        <w:pStyle w:val="a4"/>
        <w:numPr>
          <w:ilvl w:val="0"/>
          <w:numId w:val="19"/>
        </w:numPr>
        <w:tabs>
          <w:tab w:val="left" w:pos="1276"/>
        </w:tabs>
        <w:spacing w:after="0" w:line="240" w:lineRule="auto"/>
        <w:ind w:left="0" w:firstLine="709"/>
        <w:jc w:val="both"/>
        <w:rPr>
          <w:rFonts w:ascii="Times New Roman" w:hAnsi="Times New Roman" w:cs="Times New Roman"/>
          <w:bCs/>
          <w:sz w:val="26"/>
          <w:szCs w:val="26"/>
        </w:rPr>
      </w:pPr>
      <w:r w:rsidRPr="00341785">
        <w:rPr>
          <w:rFonts w:ascii="Times New Roman" w:hAnsi="Times New Roman" w:cs="Times New Roman"/>
          <w:sz w:val="28"/>
          <w:szCs w:val="28"/>
          <w:lang w:eastAsia="ru-RU"/>
        </w:rPr>
        <w:t>Информационно-методические условия реализации Программы</w:t>
      </w:r>
      <w:r w:rsidR="00134809">
        <w:rPr>
          <w:rFonts w:ascii="Times New Roman" w:hAnsi="Times New Roman" w:cs="Times New Roman"/>
          <w:sz w:val="28"/>
          <w:szCs w:val="28"/>
          <w:lang w:eastAsia="ru-RU"/>
        </w:rPr>
        <w:t>:</w:t>
      </w:r>
    </w:p>
    <w:p w14:paraId="63911BA8" w14:textId="5FD0DB6F"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Говоря</w:t>
      </w:r>
      <w:r w:rsidR="00281B79">
        <w:rPr>
          <w:rFonts w:ascii="Times New Roman" w:hAnsi="Times New Roman" w:cs="Times New Roman"/>
          <w:sz w:val="28"/>
          <w:szCs w:val="28"/>
          <w:lang w:eastAsia="ru-RU"/>
        </w:rPr>
        <w:t>,</w:t>
      </w:r>
      <w:r w:rsidRPr="00134809">
        <w:rPr>
          <w:rFonts w:ascii="Times New Roman" w:hAnsi="Times New Roman" w:cs="Times New Roman"/>
          <w:sz w:val="28"/>
          <w:szCs w:val="28"/>
          <w:lang w:eastAsia="ru-RU"/>
        </w:rPr>
        <w:t xml:space="preserve"> об</w:t>
      </w:r>
      <w:r w:rsidR="00281B79">
        <w:rPr>
          <w:rFonts w:ascii="Times New Roman" w:hAnsi="Times New Roman" w:cs="Times New Roman"/>
          <w:sz w:val="28"/>
          <w:szCs w:val="28"/>
          <w:lang w:eastAsia="ru-RU"/>
        </w:rPr>
        <w:t xml:space="preserve"> </w:t>
      </w:r>
      <w:r w:rsidRPr="00134809">
        <w:rPr>
          <w:rFonts w:ascii="Times New Roman" w:hAnsi="Times New Roman" w:cs="Times New Roman"/>
          <w:sz w:val="28"/>
          <w:szCs w:val="28"/>
          <w:lang w:eastAsia="ru-RU"/>
        </w:rPr>
        <w:t>информационно-методических условиях реализаци</w:t>
      </w:r>
      <w:r>
        <w:rPr>
          <w:rFonts w:ascii="Times New Roman" w:hAnsi="Times New Roman" w:cs="Times New Roman"/>
          <w:sz w:val="28"/>
          <w:szCs w:val="28"/>
          <w:lang w:eastAsia="ru-RU"/>
        </w:rPr>
        <w:t xml:space="preserve">и </w:t>
      </w:r>
      <w:r w:rsidRPr="00134809">
        <w:rPr>
          <w:rFonts w:ascii="Times New Roman" w:hAnsi="Times New Roman" w:cs="Times New Roman"/>
          <w:sz w:val="28"/>
          <w:szCs w:val="28"/>
          <w:lang w:eastAsia="ru-RU"/>
        </w:rPr>
        <w:t xml:space="preserve">Программы следует отметить, что научно-методическая информация поступает из нескольких источников, а именно: </w:t>
      </w:r>
    </w:p>
    <w:p w14:paraId="2E8349B9"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печатная продукция (книги, журналы, газеты, справочники, методическая и деловая документация); </w:t>
      </w:r>
    </w:p>
    <w:p w14:paraId="639DC3D0" w14:textId="502B7EC5"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видео, аудио продукция (видео, кинофильмы); </w:t>
      </w:r>
    </w:p>
    <w:p w14:paraId="2453C4B7"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lastRenderedPageBreak/>
        <w:t xml:space="preserve">- конференции, семинары, мастер-классы, презентации и т.д.; </w:t>
      </w:r>
      <w:r>
        <w:rPr>
          <w:rFonts w:ascii="Times New Roman" w:hAnsi="Times New Roman" w:cs="Times New Roman"/>
          <w:sz w:val="28"/>
          <w:szCs w:val="28"/>
          <w:lang w:eastAsia="ru-RU"/>
        </w:rPr>
        <w:t xml:space="preserve"> </w:t>
      </w:r>
    </w:p>
    <w:p w14:paraId="53043FE2"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34809">
        <w:rPr>
          <w:rFonts w:ascii="Times New Roman" w:hAnsi="Times New Roman" w:cs="Times New Roman"/>
          <w:sz w:val="28"/>
          <w:szCs w:val="28"/>
          <w:lang w:eastAsia="ru-RU"/>
        </w:rPr>
        <w:t>получение новейшей информации по всемирной сети данных «Интернет».</w:t>
      </w:r>
    </w:p>
    <w:p w14:paraId="4AAA0E7A"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 xml:space="preserve">Методический кабинет школы оснащен и постоянно пополняется литературными источниками, подборками видеофильмов по организации и проведению учебно-тренировочного процесса с учетом передовых научных и методических разработок отечественных и зарубежных специалистов. Методические занятия, которые проводят высококвалифицированные специалисты, планируются с учетом изменений и нововведений в мировой системе подготовки спортсменов высокой квалификации. Широко используется групповой просмотр видеофильмов и презентаций по теоретической подготовке, обучению, совершенствованию технике игры и тактическим взаимодействиям, с последующим анализом и обсуждением. Рассматривая научно-методическое обеспечение процесса подготовки спортсменов в современном волейболе, нельзя не отметить важную роль персонального компьютера и применения прикладных образовательных спортивных программ, позволяющих на качественно новом, более высоком организационно-методическом уровне управлять учебно-тренировочным процессом, повышая его результативность и эффективность. </w:t>
      </w:r>
    </w:p>
    <w:p w14:paraId="3BA33E06"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 xml:space="preserve">Для разработки данной Программы использовались следующие источники: </w:t>
      </w:r>
    </w:p>
    <w:p w14:paraId="13869F1A"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 Волейбол. Примерные программы для систем дополнительного </w:t>
      </w:r>
      <w:proofErr w:type="spellStart"/>
      <w:r w:rsidRPr="00134809">
        <w:rPr>
          <w:rFonts w:ascii="Times New Roman" w:hAnsi="Times New Roman" w:cs="Times New Roman"/>
          <w:sz w:val="28"/>
          <w:szCs w:val="28"/>
          <w:lang w:eastAsia="ru-RU"/>
        </w:rPr>
        <w:t>образованя</w:t>
      </w:r>
      <w:proofErr w:type="spellEnd"/>
      <w:r w:rsidRPr="00134809">
        <w:rPr>
          <w:rFonts w:ascii="Times New Roman" w:hAnsi="Times New Roman" w:cs="Times New Roman"/>
          <w:sz w:val="28"/>
          <w:szCs w:val="28"/>
          <w:lang w:eastAsia="ru-RU"/>
        </w:rPr>
        <w:t xml:space="preserve"> детей ДЮСШ и СДОШОР, Москва, 2003 </w:t>
      </w:r>
    </w:p>
    <w:p w14:paraId="43B17DCF"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2. Волейбол. Энциклопедия/ Сост. </w:t>
      </w:r>
      <w:proofErr w:type="spellStart"/>
      <w:r w:rsidRPr="00134809">
        <w:rPr>
          <w:rFonts w:ascii="Times New Roman" w:hAnsi="Times New Roman" w:cs="Times New Roman"/>
          <w:sz w:val="28"/>
          <w:szCs w:val="28"/>
          <w:lang w:eastAsia="ru-RU"/>
        </w:rPr>
        <w:t>В.Л.Свиридов</w:t>
      </w:r>
      <w:proofErr w:type="spellEnd"/>
      <w:r w:rsidRPr="00134809">
        <w:rPr>
          <w:rFonts w:ascii="Times New Roman" w:hAnsi="Times New Roman" w:cs="Times New Roman"/>
          <w:sz w:val="28"/>
          <w:szCs w:val="28"/>
          <w:lang w:eastAsia="ru-RU"/>
        </w:rPr>
        <w:t xml:space="preserve">, </w:t>
      </w:r>
      <w:proofErr w:type="spellStart"/>
      <w:r w:rsidRPr="00134809">
        <w:rPr>
          <w:rFonts w:ascii="Times New Roman" w:hAnsi="Times New Roman" w:cs="Times New Roman"/>
          <w:sz w:val="28"/>
          <w:szCs w:val="28"/>
          <w:lang w:eastAsia="ru-RU"/>
        </w:rPr>
        <w:t>О.С.Чехов</w:t>
      </w:r>
      <w:proofErr w:type="spellEnd"/>
      <w:r w:rsidRPr="00134809">
        <w:rPr>
          <w:rFonts w:ascii="Times New Roman" w:hAnsi="Times New Roman" w:cs="Times New Roman"/>
          <w:sz w:val="28"/>
          <w:szCs w:val="28"/>
          <w:lang w:eastAsia="ru-RU"/>
        </w:rPr>
        <w:t xml:space="preserve"> М 2001. </w:t>
      </w:r>
    </w:p>
    <w:p w14:paraId="6E3CBA88"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3. Волейбол Учебная программа для ДЮСШ и СДОШОР, Москва, 1994. </w:t>
      </w:r>
    </w:p>
    <w:p w14:paraId="250D4C3D"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4. Волков В.М., Филин В.П. Спортивный отбор. – </w:t>
      </w:r>
      <w:proofErr w:type="gramStart"/>
      <w:r w:rsidRPr="00134809">
        <w:rPr>
          <w:rFonts w:ascii="Times New Roman" w:hAnsi="Times New Roman" w:cs="Times New Roman"/>
          <w:sz w:val="28"/>
          <w:szCs w:val="28"/>
          <w:lang w:eastAsia="ru-RU"/>
        </w:rPr>
        <w:t>М.:</w:t>
      </w:r>
      <w:proofErr w:type="spellStart"/>
      <w:r w:rsidRPr="00134809">
        <w:rPr>
          <w:rFonts w:ascii="Times New Roman" w:hAnsi="Times New Roman" w:cs="Times New Roman"/>
          <w:sz w:val="28"/>
          <w:szCs w:val="28"/>
          <w:lang w:eastAsia="ru-RU"/>
        </w:rPr>
        <w:t>ФиС</w:t>
      </w:r>
      <w:proofErr w:type="spellEnd"/>
      <w:proofErr w:type="gramEnd"/>
      <w:r w:rsidRPr="00134809">
        <w:rPr>
          <w:rFonts w:ascii="Times New Roman" w:hAnsi="Times New Roman" w:cs="Times New Roman"/>
          <w:sz w:val="28"/>
          <w:szCs w:val="28"/>
          <w:lang w:eastAsia="ru-RU"/>
        </w:rPr>
        <w:t xml:space="preserve">, 1983. </w:t>
      </w:r>
    </w:p>
    <w:p w14:paraId="4E14D42B"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5. Горбунов </w:t>
      </w:r>
      <w:proofErr w:type="spellStart"/>
      <w:r w:rsidRPr="00134809">
        <w:rPr>
          <w:rFonts w:ascii="Times New Roman" w:hAnsi="Times New Roman" w:cs="Times New Roman"/>
          <w:sz w:val="28"/>
          <w:szCs w:val="28"/>
          <w:lang w:eastAsia="ru-RU"/>
        </w:rPr>
        <w:t>Г.д</w:t>
      </w:r>
      <w:proofErr w:type="spellEnd"/>
      <w:r w:rsidRPr="00134809">
        <w:rPr>
          <w:rFonts w:ascii="Times New Roman" w:hAnsi="Times New Roman" w:cs="Times New Roman"/>
          <w:sz w:val="28"/>
          <w:szCs w:val="28"/>
          <w:lang w:eastAsia="ru-RU"/>
        </w:rPr>
        <w:t xml:space="preserve">. </w:t>
      </w:r>
      <w:proofErr w:type="spellStart"/>
      <w:r w:rsidRPr="00134809">
        <w:rPr>
          <w:rFonts w:ascii="Times New Roman" w:hAnsi="Times New Roman" w:cs="Times New Roman"/>
          <w:sz w:val="28"/>
          <w:szCs w:val="28"/>
          <w:lang w:eastAsia="ru-RU"/>
        </w:rPr>
        <w:t>Психопедагогика</w:t>
      </w:r>
      <w:proofErr w:type="spellEnd"/>
      <w:r w:rsidRPr="00134809">
        <w:rPr>
          <w:rFonts w:ascii="Times New Roman" w:hAnsi="Times New Roman" w:cs="Times New Roman"/>
          <w:sz w:val="28"/>
          <w:szCs w:val="28"/>
          <w:lang w:eastAsia="ru-RU"/>
        </w:rPr>
        <w:t xml:space="preserve"> спорта. – М.: </w:t>
      </w:r>
      <w:proofErr w:type="spellStart"/>
      <w:r w:rsidRPr="00134809">
        <w:rPr>
          <w:rFonts w:ascii="Times New Roman" w:hAnsi="Times New Roman" w:cs="Times New Roman"/>
          <w:sz w:val="28"/>
          <w:szCs w:val="28"/>
          <w:lang w:eastAsia="ru-RU"/>
        </w:rPr>
        <w:t>ФиС</w:t>
      </w:r>
      <w:proofErr w:type="spellEnd"/>
      <w:r w:rsidRPr="00134809">
        <w:rPr>
          <w:rFonts w:ascii="Times New Roman" w:hAnsi="Times New Roman" w:cs="Times New Roman"/>
          <w:sz w:val="28"/>
          <w:szCs w:val="28"/>
          <w:lang w:eastAsia="ru-RU"/>
        </w:rPr>
        <w:t xml:space="preserve">, 1986. </w:t>
      </w:r>
    </w:p>
    <w:p w14:paraId="2AB0C190"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6. Железняк Ю.Д. К мастерству в волейболе. – М.: </w:t>
      </w:r>
      <w:proofErr w:type="spellStart"/>
      <w:r w:rsidRPr="00134809">
        <w:rPr>
          <w:rFonts w:ascii="Times New Roman" w:hAnsi="Times New Roman" w:cs="Times New Roman"/>
          <w:sz w:val="28"/>
          <w:szCs w:val="28"/>
          <w:lang w:eastAsia="ru-RU"/>
        </w:rPr>
        <w:t>ФиС</w:t>
      </w:r>
      <w:proofErr w:type="spellEnd"/>
      <w:r w:rsidRPr="00134809">
        <w:rPr>
          <w:rFonts w:ascii="Times New Roman" w:hAnsi="Times New Roman" w:cs="Times New Roman"/>
          <w:sz w:val="28"/>
          <w:szCs w:val="28"/>
          <w:lang w:eastAsia="ru-RU"/>
        </w:rPr>
        <w:t xml:space="preserve">, 1978. </w:t>
      </w:r>
    </w:p>
    <w:p w14:paraId="15808518"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7. Железняк Ю.Д., Ивойлов А.В. Волейбол: Учебник для ИФК. – М.: Фис, 1991. </w:t>
      </w:r>
    </w:p>
    <w:p w14:paraId="59A6813E"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8. </w:t>
      </w:r>
      <w:proofErr w:type="spellStart"/>
      <w:r w:rsidRPr="00134809">
        <w:rPr>
          <w:rFonts w:ascii="Times New Roman" w:hAnsi="Times New Roman" w:cs="Times New Roman"/>
          <w:sz w:val="28"/>
          <w:szCs w:val="28"/>
          <w:lang w:eastAsia="ru-RU"/>
        </w:rPr>
        <w:t>Каменцер</w:t>
      </w:r>
      <w:proofErr w:type="spellEnd"/>
      <w:r w:rsidRPr="00134809">
        <w:rPr>
          <w:rFonts w:ascii="Times New Roman" w:hAnsi="Times New Roman" w:cs="Times New Roman"/>
          <w:sz w:val="28"/>
          <w:szCs w:val="28"/>
          <w:lang w:eastAsia="ru-RU"/>
        </w:rPr>
        <w:t xml:space="preserve"> М.Г. Спортшкола в школе. – М.: </w:t>
      </w:r>
      <w:proofErr w:type="spellStart"/>
      <w:r w:rsidRPr="00134809">
        <w:rPr>
          <w:rFonts w:ascii="Times New Roman" w:hAnsi="Times New Roman" w:cs="Times New Roman"/>
          <w:sz w:val="28"/>
          <w:szCs w:val="28"/>
          <w:lang w:eastAsia="ru-RU"/>
        </w:rPr>
        <w:t>ФиС</w:t>
      </w:r>
      <w:proofErr w:type="spellEnd"/>
      <w:r w:rsidRPr="00134809">
        <w:rPr>
          <w:rFonts w:ascii="Times New Roman" w:hAnsi="Times New Roman" w:cs="Times New Roman"/>
          <w:sz w:val="28"/>
          <w:szCs w:val="28"/>
          <w:lang w:eastAsia="ru-RU"/>
        </w:rPr>
        <w:t xml:space="preserve">, 1985. </w:t>
      </w:r>
    </w:p>
    <w:p w14:paraId="4B4DE044"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9. Комков Б.С. Комплексы общеразвивающих упражнений для занятий по физическому воспитанию. – Новосибирск: Зап.-</w:t>
      </w:r>
      <w:proofErr w:type="spellStart"/>
      <w:r w:rsidRPr="00134809">
        <w:rPr>
          <w:rFonts w:ascii="Times New Roman" w:hAnsi="Times New Roman" w:cs="Times New Roman"/>
          <w:sz w:val="28"/>
          <w:szCs w:val="28"/>
          <w:lang w:eastAsia="ru-RU"/>
        </w:rPr>
        <w:t>Сиб</w:t>
      </w:r>
      <w:proofErr w:type="spellEnd"/>
      <w:r w:rsidRPr="00134809">
        <w:rPr>
          <w:rFonts w:ascii="Times New Roman" w:hAnsi="Times New Roman" w:cs="Times New Roman"/>
          <w:sz w:val="28"/>
          <w:szCs w:val="28"/>
          <w:lang w:eastAsia="ru-RU"/>
        </w:rPr>
        <w:t xml:space="preserve">. Кн. Изд., 1985. </w:t>
      </w:r>
    </w:p>
    <w:p w14:paraId="2F3F0F76"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10. Железняк Ю.Д. К мастерству в волейболе – М. Железняк Ю.Д., Шипулин Г.Я., Сердюков О.Э.: Тенденция развития классического волейбола на современном этапе 2004. </w:t>
      </w:r>
    </w:p>
    <w:p w14:paraId="502E382A"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11. Основы управления подготовкой юных </w:t>
      </w:r>
      <w:proofErr w:type="gramStart"/>
      <w:r w:rsidRPr="00134809">
        <w:rPr>
          <w:rFonts w:ascii="Times New Roman" w:hAnsi="Times New Roman" w:cs="Times New Roman"/>
          <w:sz w:val="28"/>
          <w:szCs w:val="28"/>
          <w:lang w:eastAsia="ru-RU"/>
        </w:rPr>
        <w:t>спортсменов./</w:t>
      </w:r>
      <w:proofErr w:type="gramEnd"/>
      <w:r w:rsidRPr="00134809">
        <w:rPr>
          <w:rFonts w:ascii="Times New Roman" w:hAnsi="Times New Roman" w:cs="Times New Roman"/>
          <w:sz w:val="28"/>
          <w:szCs w:val="28"/>
          <w:lang w:eastAsia="ru-RU"/>
        </w:rPr>
        <w:t xml:space="preserve"> Под общ. ред. М.Я. </w:t>
      </w:r>
      <w:proofErr w:type="spellStart"/>
      <w:r w:rsidRPr="00134809">
        <w:rPr>
          <w:rFonts w:ascii="Times New Roman" w:hAnsi="Times New Roman" w:cs="Times New Roman"/>
          <w:sz w:val="28"/>
          <w:szCs w:val="28"/>
          <w:lang w:eastAsia="ru-RU"/>
        </w:rPr>
        <w:t>Набатниковой</w:t>
      </w:r>
      <w:proofErr w:type="spellEnd"/>
      <w:r w:rsidRPr="00134809">
        <w:rPr>
          <w:rFonts w:ascii="Times New Roman" w:hAnsi="Times New Roman" w:cs="Times New Roman"/>
          <w:sz w:val="28"/>
          <w:szCs w:val="28"/>
          <w:lang w:eastAsia="ru-RU"/>
        </w:rPr>
        <w:t xml:space="preserve">. – М. 2000. </w:t>
      </w:r>
    </w:p>
    <w:p w14:paraId="25CB86BF"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12. Платонов В.Н. Теория и методика спортивной тренировки: Учеб. Пособие для ин-</w:t>
      </w:r>
      <w:proofErr w:type="spellStart"/>
      <w:r w:rsidRPr="00134809">
        <w:rPr>
          <w:rFonts w:ascii="Times New Roman" w:hAnsi="Times New Roman" w:cs="Times New Roman"/>
          <w:sz w:val="28"/>
          <w:szCs w:val="28"/>
          <w:lang w:eastAsia="ru-RU"/>
        </w:rPr>
        <w:t>тов</w:t>
      </w:r>
      <w:proofErr w:type="spellEnd"/>
      <w:r w:rsidRPr="00134809">
        <w:rPr>
          <w:rFonts w:ascii="Times New Roman" w:hAnsi="Times New Roman" w:cs="Times New Roman"/>
          <w:sz w:val="28"/>
          <w:szCs w:val="28"/>
          <w:lang w:eastAsia="ru-RU"/>
        </w:rPr>
        <w:t xml:space="preserve"> физ. культ. – Киев: Высшая школа, 1984. </w:t>
      </w:r>
    </w:p>
    <w:p w14:paraId="00C82A5B"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13. Марков К.К. Руководство тренера по волейболу. Иркутск 1999. </w:t>
      </w:r>
    </w:p>
    <w:p w14:paraId="78DD29FB"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1</w:t>
      </w:r>
      <w:r>
        <w:rPr>
          <w:rFonts w:ascii="Times New Roman" w:hAnsi="Times New Roman" w:cs="Times New Roman"/>
          <w:sz w:val="28"/>
          <w:szCs w:val="28"/>
          <w:lang w:eastAsia="ru-RU"/>
        </w:rPr>
        <w:t>4</w:t>
      </w:r>
      <w:r w:rsidRPr="00134809">
        <w:rPr>
          <w:rFonts w:ascii="Times New Roman" w:hAnsi="Times New Roman" w:cs="Times New Roman"/>
          <w:sz w:val="28"/>
          <w:szCs w:val="28"/>
          <w:lang w:eastAsia="ru-RU"/>
        </w:rPr>
        <w:t xml:space="preserve">. Спортивные игры: правила, техника, тактика/ Серия «Высшее профессиональное образование». – </w:t>
      </w:r>
      <w:proofErr w:type="spellStart"/>
      <w:r w:rsidRPr="00134809">
        <w:rPr>
          <w:rFonts w:ascii="Times New Roman" w:hAnsi="Times New Roman" w:cs="Times New Roman"/>
          <w:sz w:val="28"/>
          <w:szCs w:val="28"/>
          <w:lang w:eastAsia="ru-RU"/>
        </w:rPr>
        <w:t>Ростов</w:t>
      </w:r>
      <w:proofErr w:type="spellEnd"/>
      <w:r w:rsidRPr="00134809">
        <w:rPr>
          <w:rFonts w:ascii="Times New Roman" w:hAnsi="Times New Roman" w:cs="Times New Roman"/>
          <w:sz w:val="28"/>
          <w:szCs w:val="28"/>
          <w:lang w:eastAsia="ru-RU"/>
        </w:rPr>
        <w:t xml:space="preserve"> н/Д: Изд-во «Феникс», 2004. </w:t>
      </w:r>
    </w:p>
    <w:p w14:paraId="01374BFF"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1</w:t>
      </w:r>
      <w:r>
        <w:rPr>
          <w:rFonts w:ascii="Times New Roman" w:hAnsi="Times New Roman" w:cs="Times New Roman"/>
          <w:sz w:val="28"/>
          <w:szCs w:val="28"/>
          <w:lang w:eastAsia="ru-RU"/>
        </w:rPr>
        <w:t>5</w:t>
      </w:r>
      <w:r w:rsidRPr="00134809">
        <w:rPr>
          <w:rFonts w:ascii="Times New Roman" w:hAnsi="Times New Roman" w:cs="Times New Roman"/>
          <w:sz w:val="28"/>
          <w:szCs w:val="28"/>
          <w:lang w:eastAsia="ru-RU"/>
        </w:rPr>
        <w:t xml:space="preserve">. Теоретическая подготовка юных спортсменов/ Под общ. Ред. Ю.Ф. </w:t>
      </w:r>
      <w:proofErr w:type="spellStart"/>
      <w:r w:rsidRPr="00134809">
        <w:rPr>
          <w:rFonts w:ascii="Times New Roman" w:hAnsi="Times New Roman" w:cs="Times New Roman"/>
          <w:sz w:val="28"/>
          <w:szCs w:val="28"/>
          <w:lang w:eastAsia="ru-RU"/>
        </w:rPr>
        <w:t>Буйлина</w:t>
      </w:r>
      <w:proofErr w:type="spellEnd"/>
      <w:r w:rsidRPr="00134809">
        <w:rPr>
          <w:rFonts w:ascii="Times New Roman" w:hAnsi="Times New Roman" w:cs="Times New Roman"/>
          <w:sz w:val="28"/>
          <w:szCs w:val="28"/>
          <w:lang w:eastAsia="ru-RU"/>
        </w:rPr>
        <w:t xml:space="preserve">, Ю.Д. </w:t>
      </w:r>
      <w:proofErr w:type="spellStart"/>
      <w:r w:rsidRPr="00134809">
        <w:rPr>
          <w:rFonts w:ascii="Times New Roman" w:hAnsi="Times New Roman" w:cs="Times New Roman"/>
          <w:sz w:val="28"/>
          <w:szCs w:val="28"/>
          <w:lang w:eastAsia="ru-RU"/>
        </w:rPr>
        <w:t>Курамшина</w:t>
      </w:r>
      <w:proofErr w:type="spellEnd"/>
      <w:r w:rsidRPr="00134809">
        <w:rPr>
          <w:rFonts w:ascii="Times New Roman" w:hAnsi="Times New Roman" w:cs="Times New Roman"/>
          <w:sz w:val="28"/>
          <w:szCs w:val="28"/>
          <w:lang w:eastAsia="ru-RU"/>
        </w:rPr>
        <w:t xml:space="preserve">. – М.: </w:t>
      </w:r>
      <w:proofErr w:type="spellStart"/>
      <w:r w:rsidRPr="00134809">
        <w:rPr>
          <w:rFonts w:ascii="Times New Roman" w:hAnsi="Times New Roman" w:cs="Times New Roman"/>
          <w:sz w:val="28"/>
          <w:szCs w:val="28"/>
          <w:lang w:eastAsia="ru-RU"/>
        </w:rPr>
        <w:t>ФиС</w:t>
      </w:r>
      <w:proofErr w:type="spellEnd"/>
      <w:r w:rsidRPr="00134809">
        <w:rPr>
          <w:rFonts w:ascii="Times New Roman" w:hAnsi="Times New Roman" w:cs="Times New Roman"/>
          <w:sz w:val="28"/>
          <w:szCs w:val="28"/>
          <w:lang w:eastAsia="ru-RU"/>
        </w:rPr>
        <w:t xml:space="preserve">, 1981. </w:t>
      </w:r>
    </w:p>
    <w:p w14:paraId="0C48C570"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1</w:t>
      </w:r>
      <w:r>
        <w:rPr>
          <w:rFonts w:ascii="Times New Roman" w:hAnsi="Times New Roman" w:cs="Times New Roman"/>
          <w:sz w:val="28"/>
          <w:szCs w:val="28"/>
          <w:lang w:eastAsia="ru-RU"/>
        </w:rPr>
        <w:t>6</w:t>
      </w:r>
      <w:r w:rsidRPr="00134809">
        <w:rPr>
          <w:rFonts w:ascii="Times New Roman" w:hAnsi="Times New Roman" w:cs="Times New Roman"/>
          <w:sz w:val="28"/>
          <w:szCs w:val="28"/>
          <w:lang w:eastAsia="ru-RU"/>
        </w:rPr>
        <w:t xml:space="preserve">. Учебный материал по волейболу: Учеб.-метод. Указания/ Сост. В.М. </w:t>
      </w:r>
      <w:proofErr w:type="spellStart"/>
      <w:r w:rsidRPr="00134809">
        <w:rPr>
          <w:rFonts w:ascii="Times New Roman" w:hAnsi="Times New Roman" w:cs="Times New Roman"/>
          <w:sz w:val="28"/>
          <w:szCs w:val="28"/>
          <w:lang w:eastAsia="ru-RU"/>
        </w:rPr>
        <w:t>Шулятьев</w:t>
      </w:r>
      <w:proofErr w:type="spellEnd"/>
      <w:r w:rsidRPr="00134809">
        <w:rPr>
          <w:rFonts w:ascii="Times New Roman" w:hAnsi="Times New Roman" w:cs="Times New Roman"/>
          <w:sz w:val="28"/>
          <w:szCs w:val="28"/>
          <w:lang w:eastAsia="ru-RU"/>
        </w:rPr>
        <w:t xml:space="preserve">. – Омск, 1991. </w:t>
      </w:r>
    </w:p>
    <w:p w14:paraId="3FBFE6AB" w14:textId="55C31E34"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1</w:t>
      </w:r>
      <w:r w:rsidR="003D2560">
        <w:rPr>
          <w:rFonts w:ascii="Times New Roman" w:hAnsi="Times New Roman" w:cs="Times New Roman"/>
          <w:sz w:val="28"/>
          <w:szCs w:val="28"/>
          <w:lang w:eastAsia="ru-RU"/>
        </w:rPr>
        <w:t>7</w:t>
      </w:r>
      <w:r w:rsidRPr="00134809">
        <w:rPr>
          <w:rFonts w:ascii="Times New Roman" w:hAnsi="Times New Roman" w:cs="Times New Roman"/>
          <w:sz w:val="28"/>
          <w:szCs w:val="28"/>
          <w:lang w:eastAsia="ru-RU"/>
        </w:rPr>
        <w:t xml:space="preserve">. Филин В.П., Фомин Н.А. Основы юношеского спорта. – М.: </w:t>
      </w:r>
      <w:proofErr w:type="spellStart"/>
      <w:r w:rsidRPr="00134809">
        <w:rPr>
          <w:rFonts w:ascii="Times New Roman" w:hAnsi="Times New Roman" w:cs="Times New Roman"/>
          <w:sz w:val="28"/>
          <w:szCs w:val="28"/>
          <w:lang w:eastAsia="ru-RU"/>
        </w:rPr>
        <w:t>ФиС</w:t>
      </w:r>
      <w:proofErr w:type="spellEnd"/>
      <w:r w:rsidRPr="00134809">
        <w:rPr>
          <w:rFonts w:ascii="Times New Roman" w:hAnsi="Times New Roman" w:cs="Times New Roman"/>
          <w:sz w:val="28"/>
          <w:szCs w:val="28"/>
          <w:lang w:eastAsia="ru-RU"/>
        </w:rPr>
        <w:t xml:space="preserve">, 1980. </w:t>
      </w:r>
    </w:p>
    <w:p w14:paraId="1ED13DCA" w14:textId="461CC7D5"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w:t>
      </w:r>
      <w:r w:rsidR="003D2560">
        <w:rPr>
          <w:rFonts w:ascii="Times New Roman" w:hAnsi="Times New Roman" w:cs="Times New Roman"/>
          <w:sz w:val="28"/>
          <w:szCs w:val="28"/>
          <w:lang w:eastAsia="ru-RU"/>
        </w:rPr>
        <w:t>8</w:t>
      </w:r>
      <w:r w:rsidRPr="00134809">
        <w:rPr>
          <w:rFonts w:ascii="Times New Roman" w:hAnsi="Times New Roman" w:cs="Times New Roman"/>
          <w:sz w:val="28"/>
          <w:szCs w:val="28"/>
          <w:lang w:eastAsia="ru-RU"/>
        </w:rPr>
        <w:t xml:space="preserve">. </w:t>
      </w:r>
      <w:proofErr w:type="spellStart"/>
      <w:r w:rsidRPr="00134809">
        <w:rPr>
          <w:rFonts w:ascii="Times New Roman" w:hAnsi="Times New Roman" w:cs="Times New Roman"/>
          <w:sz w:val="28"/>
          <w:szCs w:val="28"/>
          <w:lang w:eastAsia="ru-RU"/>
        </w:rPr>
        <w:t>Шулятьев</w:t>
      </w:r>
      <w:proofErr w:type="spellEnd"/>
      <w:r w:rsidRPr="00134809">
        <w:rPr>
          <w:rFonts w:ascii="Times New Roman" w:hAnsi="Times New Roman" w:cs="Times New Roman"/>
          <w:sz w:val="28"/>
          <w:szCs w:val="28"/>
          <w:lang w:eastAsia="ru-RU"/>
        </w:rPr>
        <w:t xml:space="preserve"> В.М. Содержание и организация тренировочного процесса волейболистов: Учеб.-метод. Рекомендации. – Омск, 1990 </w:t>
      </w:r>
    </w:p>
    <w:p w14:paraId="692037BA" w14:textId="41E443C7" w:rsidR="00134809" w:rsidRDefault="003D2560"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19</w:t>
      </w:r>
      <w:r w:rsidR="00134809" w:rsidRPr="00134809">
        <w:rPr>
          <w:rFonts w:ascii="Times New Roman" w:hAnsi="Times New Roman" w:cs="Times New Roman"/>
          <w:sz w:val="28"/>
          <w:szCs w:val="28"/>
          <w:lang w:eastAsia="ru-RU"/>
        </w:rPr>
        <w:t xml:space="preserve">. Суслов </w:t>
      </w:r>
      <w:proofErr w:type="gramStart"/>
      <w:r w:rsidR="00134809" w:rsidRPr="00134809">
        <w:rPr>
          <w:rFonts w:ascii="Times New Roman" w:hAnsi="Times New Roman" w:cs="Times New Roman"/>
          <w:sz w:val="28"/>
          <w:szCs w:val="28"/>
          <w:lang w:eastAsia="ru-RU"/>
        </w:rPr>
        <w:t>Ф.П</w:t>
      </w:r>
      <w:proofErr w:type="gramEnd"/>
      <w:r w:rsidR="00134809" w:rsidRPr="00134809">
        <w:rPr>
          <w:rFonts w:ascii="Times New Roman" w:hAnsi="Times New Roman" w:cs="Times New Roman"/>
          <w:sz w:val="28"/>
          <w:szCs w:val="28"/>
          <w:lang w:eastAsia="ru-RU"/>
        </w:rPr>
        <w:t xml:space="preserve">, Сыч В.Л., </w:t>
      </w:r>
      <w:proofErr w:type="spellStart"/>
      <w:r w:rsidR="00134809" w:rsidRPr="00134809">
        <w:rPr>
          <w:rFonts w:ascii="Times New Roman" w:hAnsi="Times New Roman" w:cs="Times New Roman"/>
          <w:sz w:val="28"/>
          <w:szCs w:val="28"/>
          <w:lang w:eastAsia="ru-RU"/>
        </w:rPr>
        <w:t>Шустин</w:t>
      </w:r>
      <w:proofErr w:type="spellEnd"/>
      <w:r w:rsidR="00134809" w:rsidRPr="00134809">
        <w:rPr>
          <w:rFonts w:ascii="Times New Roman" w:hAnsi="Times New Roman" w:cs="Times New Roman"/>
          <w:sz w:val="28"/>
          <w:szCs w:val="28"/>
          <w:lang w:eastAsia="ru-RU"/>
        </w:rPr>
        <w:t xml:space="preserve"> Б.Н. Современная система спортивной подготовки – М 1995 </w:t>
      </w:r>
    </w:p>
    <w:p w14:paraId="63408F6A"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p>
    <w:p w14:paraId="1D41ADBD" w14:textId="77777777" w:rsidR="00BA436B" w:rsidRPr="00BA436B" w:rsidRDefault="00134809" w:rsidP="00BA436B">
      <w:pPr>
        <w:tabs>
          <w:tab w:val="left" w:pos="1276"/>
        </w:tabs>
        <w:spacing w:after="0" w:line="240" w:lineRule="auto"/>
        <w:jc w:val="center"/>
        <w:rPr>
          <w:rFonts w:ascii="Times New Roman" w:hAnsi="Times New Roman" w:cs="Times New Roman"/>
          <w:b/>
          <w:bCs/>
          <w:i/>
          <w:iCs/>
          <w:sz w:val="28"/>
          <w:szCs w:val="28"/>
          <w:lang w:eastAsia="ru-RU"/>
        </w:rPr>
      </w:pPr>
      <w:r w:rsidRPr="00BA436B">
        <w:rPr>
          <w:rFonts w:ascii="Times New Roman" w:hAnsi="Times New Roman" w:cs="Times New Roman"/>
          <w:b/>
          <w:bCs/>
          <w:i/>
          <w:iCs/>
          <w:sz w:val="28"/>
          <w:szCs w:val="28"/>
          <w:lang w:eastAsia="ru-RU"/>
        </w:rPr>
        <w:t>Список рекомендованной литературы для тренеров - преподавателей:</w:t>
      </w:r>
    </w:p>
    <w:p w14:paraId="254B4855"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 Шипулин Г.Я., Сердюков О.Э. Эффективность технико-тактических действий в соревновательной деятельности высококвалифицированных </w:t>
      </w:r>
      <w:proofErr w:type="gramStart"/>
      <w:r w:rsidRPr="00134809">
        <w:rPr>
          <w:rFonts w:ascii="Times New Roman" w:hAnsi="Times New Roman" w:cs="Times New Roman"/>
          <w:sz w:val="28"/>
          <w:szCs w:val="28"/>
          <w:lang w:eastAsia="ru-RU"/>
        </w:rPr>
        <w:t>волейболистов.-</w:t>
      </w:r>
      <w:proofErr w:type="gramEnd"/>
      <w:r w:rsidRPr="00134809">
        <w:rPr>
          <w:rFonts w:ascii="Times New Roman" w:hAnsi="Times New Roman" w:cs="Times New Roman"/>
          <w:sz w:val="28"/>
          <w:szCs w:val="28"/>
          <w:lang w:eastAsia="ru-RU"/>
        </w:rPr>
        <w:t xml:space="preserve"> М 1987 2. Платонов В.Н. Общая теория подготовки спортсменов в олимпийском виде спорта – Киев 1997 </w:t>
      </w:r>
    </w:p>
    <w:p w14:paraId="7AE79C55"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3. Видеозаписи о волейболе.  </w:t>
      </w:r>
    </w:p>
    <w:p w14:paraId="27BBFD85"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4. </w:t>
      </w:r>
      <w:proofErr w:type="spellStart"/>
      <w:r w:rsidRPr="00134809">
        <w:rPr>
          <w:rFonts w:ascii="Times New Roman" w:hAnsi="Times New Roman" w:cs="Times New Roman"/>
          <w:sz w:val="28"/>
          <w:szCs w:val="28"/>
          <w:lang w:eastAsia="ru-RU"/>
        </w:rPr>
        <w:t>Дембо</w:t>
      </w:r>
      <w:proofErr w:type="spellEnd"/>
      <w:r w:rsidRPr="00134809">
        <w:rPr>
          <w:rFonts w:ascii="Times New Roman" w:hAnsi="Times New Roman" w:cs="Times New Roman"/>
          <w:sz w:val="28"/>
          <w:szCs w:val="28"/>
          <w:lang w:eastAsia="ru-RU"/>
        </w:rPr>
        <w:t xml:space="preserve"> А.Г. Врачебный контроль в спорте. – М.: Медицина. 1988. </w:t>
      </w:r>
    </w:p>
    <w:p w14:paraId="11A10DA1"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5. Журнал «Спортивная жизнь России». </w:t>
      </w:r>
    </w:p>
    <w:p w14:paraId="63940780"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6. Журнал «Физкультура и спорт». </w:t>
      </w:r>
    </w:p>
    <w:p w14:paraId="695F761E"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7. Журнал «Волейбол». </w:t>
      </w:r>
    </w:p>
    <w:p w14:paraId="48B6875C"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8. Конева Е.В. Спортивные игры: правила, тактика, техника, 2004. </w:t>
      </w:r>
    </w:p>
    <w:p w14:paraId="79F6D1C0"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9. Кузин В.В., </w:t>
      </w:r>
      <w:proofErr w:type="spellStart"/>
      <w:r w:rsidRPr="00134809">
        <w:rPr>
          <w:rFonts w:ascii="Times New Roman" w:hAnsi="Times New Roman" w:cs="Times New Roman"/>
          <w:sz w:val="28"/>
          <w:szCs w:val="28"/>
          <w:lang w:eastAsia="ru-RU"/>
        </w:rPr>
        <w:t>Полиевский</w:t>
      </w:r>
      <w:proofErr w:type="spellEnd"/>
      <w:r w:rsidRPr="00134809">
        <w:rPr>
          <w:rFonts w:ascii="Times New Roman" w:hAnsi="Times New Roman" w:cs="Times New Roman"/>
          <w:sz w:val="28"/>
          <w:szCs w:val="28"/>
          <w:lang w:eastAsia="ru-RU"/>
        </w:rPr>
        <w:t xml:space="preserve"> С.А. Спорт в рисунках, 2002. </w:t>
      </w:r>
    </w:p>
    <w:p w14:paraId="15659B64"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10. Куценко Г.И., Кононов И.Ф. Режим для школьника, 1987. </w:t>
      </w:r>
    </w:p>
    <w:p w14:paraId="090A6CBD"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11. </w:t>
      </w:r>
      <w:proofErr w:type="spellStart"/>
      <w:r w:rsidRPr="00134809">
        <w:rPr>
          <w:rFonts w:ascii="Times New Roman" w:hAnsi="Times New Roman" w:cs="Times New Roman"/>
          <w:sz w:val="28"/>
          <w:szCs w:val="28"/>
          <w:lang w:eastAsia="ru-RU"/>
        </w:rPr>
        <w:t>Линдеберг</w:t>
      </w:r>
      <w:proofErr w:type="spellEnd"/>
      <w:r w:rsidRPr="00134809">
        <w:rPr>
          <w:rFonts w:ascii="Times New Roman" w:hAnsi="Times New Roman" w:cs="Times New Roman"/>
          <w:sz w:val="28"/>
          <w:szCs w:val="28"/>
          <w:lang w:eastAsia="ru-RU"/>
        </w:rPr>
        <w:t xml:space="preserve"> Ф. Баскетбол. Игра и обучение. </w:t>
      </w:r>
    </w:p>
    <w:p w14:paraId="707736FC"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12. Методические разработки, схемы, таблицы. </w:t>
      </w:r>
    </w:p>
    <w:p w14:paraId="1F4BDCC7"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13. Основы управления подготовкой юных спортсменов/ под </w:t>
      </w:r>
      <w:proofErr w:type="spellStart"/>
      <w:r w:rsidRPr="00134809">
        <w:rPr>
          <w:rFonts w:ascii="Times New Roman" w:hAnsi="Times New Roman" w:cs="Times New Roman"/>
          <w:sz w:val="28"/>
          <w:szCs w:val="28"/>
          <w:lang w:eastAsia="ru-RU"/>
        </w:rPr>
        <w:t>ред.М.Я</w:t>
      </w:r>
      <w:proofErr w:type="spellEnd"/>
      <w:r w:rsidRPr="00134809">
        <w:rPr>
          <w:rFonts w:ascii="Times New Roman" w:hAnsi="Times New Roman" w:cs="Times New Roman"/>
          <w:sz w:val="28"/>
          <w:szCs w:val="28"/>
          <w:lang w:eastAsia="ru-RU"/>
        </w:rPr>
        <w:t xml:space="preserve"> </w:t>
      </w:r>
      <w:proofErr w:type="spellStart"/>
      <w:r w:rsidRPr="00134809">
        <w:rPr>
          <w:rFonts w:ascii="Times New Roman" w:hAnsi="Times New Roman" w:cs="Times New Roman"/>
          <w:sz w:val="28"/>
          <w:szCs w:val="28"/>
          <w:lang w:eastAsia="ru-RU"/>
        </w:rPr>
        <w:t>Набатниковой</w:t>
      </w:r>
      <w:proofErr w:type="spellEnd"/>
      <w:r w:rsidRPr="00134809">
        <w:rPr>
          <w:rFonts w:ascii="Times New Roman" w:hAnsi="Times New Roman" w:cs="Times New Roman"/>
          <w:sz w:val="28"/>
          <w:szCs w:val="28"/>
          <w:lang w:eastAsia="ru-RU"/>
        </w:rPr>
        <w:t xml:space="preserve"> – М.1982 </w:t>
      </w:r>
    </w:p>
    <w:p w14:paraId="01988145"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14. Сысоева М.Е. Организация летнего отдыха детей. </w:t>
      </w:r>
    </w:p>
    <w:p w14:paraId="4C3BD87B" w14:textId="77777777" w:rsidR="00AA0078"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15. Уроки волейболу. Пер. с яп./</w:t>
      </w:r>
      <w:proofErr w:type="spellStart"/>
      <w:r w:rsidRPr="00134809">
        <w:rPr>
          <w:rFonts w:ascii="Times New Roman" w:hAnsi="Times New Roman" w:cs="Times New Roman"/>
          <w:sz w:val="28"/>
          <w:szCs w:val="28"/>
          <w:lang w:eastAsia="ru-RU"/>
        </w:rPr>
        <w:t>Оинума</w:t>
      </w:r>
      <w:proofErr w:type="spellEnd"/>
      <w:r w:rsidRPr="00134809">
        <w:rPr>
          <w:rFonts w:ascii="Times New Roman" w:hAnsi="Times New Roman" w:cs="Times New Roman"/>
          <w:sz w:val="28"/>
          <w:szCs w:val="28"/>
          <w:lang w:eastAsia="ru-RU"/>
        </w:rPr>
        <w:t xml:space="preserve"> С. Предисл. Чехова О.С. \– М.: Физкультура и спорт, 1985. </w:t>
      </w:r>
    </w:p>
    <w:p w14:paraId="4C15A12E" w14:textId="77777777" w:rsidR="00AA0078" w:rsidRDefault="00AA0078" w:rsidP="00134809">
      <w:pPr>
        <w:tabs>
          <w:tab w:val="left" w:pos="1276"/>
        </w:tabs>
        <w:spacing w:after="0" w:line="240" w:lineRule="auto"/>
        <w:jc w:val="both"/>
        <w:rPr>
          <w:rFonts w:ascii="Times New Roman" w:hAnsi="Times New Roman" w:cs="Times New Roman"/>
          <w:sz w:val="28"/>
          <w:szCs w:val="28"/>
          <w:lang w:eastAsia="ru-RU"/>
        </w:rPr>
      </w:pPr>
    </w:p>
    <w:p w14:paraId="31943654" w14:textId="77777777" w:rsidR="00AA0078" w:rsidRPr="00AA0078" w:rsidRDefault="00134809" w:rsidP="00AA0078">
      <w:pPr>
        <w:tabs>
          <w:tab w:val="left" w:pos="1276"/>
        </w:tabs>
        <w:spacing w:after="0" w:line="240" w:lineRule="auto"/>
        <w:jc w:val="center"/>
        <w:rPr>
          <w:rFonts w:ascii="Times New Roman" w:hAnsi="Times New Roman" w:cs="Times New Roman"/>
          <w:b/>
          <w:bCs/>
          <w:i/>
          <w:iCs/>
          <w:sz w:val="28"/>
          <w:szCs w:val="28"/>
          <w:lang w:eastAsia="ru-RU"/>
        </w:rPr>
      </w:pPr>
      <w:r w:rsidRPr="00AA0078">
        <w:rPr>
          <w:rFonts w:ascii="Times New Roman" w:hAnsi="Times New Roman" w:cs="Times New Roman"/>
          <w:b/>
          <w:bCs/>
          <w:i/>
          <w:iCs/>
          <w:sz w:val="28"/>
          <w:szCs w:val="28"/>
          <w:lang w:eastAsia="ru-RU"/>
        </w:rPr>
        <w:t>Список рекомендованной литературы для воспитанников:</w:t>
      </w:r>
    </w:p>
    <w:p w14:paraId="5058CF4A"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1. Видеозаписи о волейболе. </w:t>
      </w:r>
    </w:p>
    <w:p w14:paraId="17618962"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2. </w:t>
      </w:r>
      <w:proofErr w:type="spellStart"/>
      <w:r w:rsidRPr="00134809">
        <w:rPr>
          <w:rFonts w:ascii="Times New Roman" w:hAnsi="Times New Roman" w:cs="Times New Roman"/>
          <w:sz w:val="28"/>
          <w:szCs w:val="28"/>
          <w:lang w:eastAsia="ru-RU"/>
        </w:rPr>
        <w:t>Дембо</w:t>
      </w:r>
      <w:proofErr w:type="spellEnd"/>
      <w:r w:rsidRPr="00134809">
        <w:rPr>
          <w:rFonts w:ascii="Times New Roman" w:hAnsi="Times New Roman" w:cs="Times New Roman"/>
          <w:sz w:val="28"/>
          <w:szCs w:val="28"/>
          <w:lang w:eastAsia="ru-RU"/>
        </w:rPr>
        <w:t xml:space="preserve"> А.Г. Врачебный контроль в спорте. – М.: Медицина. 1988. </w:t>
      </w:r>
    </w:p>
    <w:p w14:paraId="1AB04A75"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3. Журнал «Спортивная жизнь России». </w:t>
      </w:r>
    </w:p>
    <w:p w14:paraId="5FA5050A"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4. Журнал «Физкультура и спорт». </w:t>
      </w:r>
    </w:p>
    <w:p w14:paraId="42BCBAB3" w14:textId="5D534C5A"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5. Журнал «Волейбол». </w:t>
      </w:r>
    </w:p>
    <w:p w14:paraId="3C8D4A6F"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6. Куценко Г.И., Кононов И.Ф. Режим для школьника, 1987. </w:t>
      </w:r>
    </w:p>
    <w:p w14:paraId="66633BAF"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7. Кузнецов В.С., </w:t>
      </w:r>
      <w:proofErr w:type="spellStart"/>
      <w:r w:rsidRPr="00134809">
        <w:rPr>
          <w:rFonts w:ascii="Times New Roman" w:hAnsi="Times New Roman" w:cs="Times New Roman"/>
          <w:sz w:val="28"/>
          <w:szCs w:val="28"/>
          <w:lang w:eastAsia="ru-RU"/>
        </w:rPr>
        <w:t>Колодницкий</w:t>
      </w:r>
      <w:proofErr w:type="spellEnd"/>
      <w:r w:rsidRPr="00134809">
        <w:rPr>
          <w:rFonts w:ascii="Times New Roman" w:hAnsi="Times New Roman" w:cs="Times New Roman"/>
          <w:sz w:val="28"/>
          <w:szCs w:val="28"/>
          <w:lang w:eastAsia="ru-RU"/>
        </w:rPr>
        <w:t xml:space="preserve"> Г.А. Упражнения и игры </w:t>
      </w:r>
      <w:proofErr w:type="gramStart"/>
      <w:r w:rsidRPr="00134809">
        <w:rPr>
          <w:rFonts w:ascii="Times New Roman" w:hAnsi="Times New Roman" w:cs="Times New Roman"/>
          <w:sz w:val="28"/>
          <w:szCs w:val="28"/>
          <w:lang w:eastAsia="ru-RU"/>
        </w:rPr>
        <w:t>с мячам</w:t>
      </w:r>
      <w:proofErr w:type="gramEnd"/>
      <w:r w:rsidRPr="00134809">
        <w:rPr>
          <w:rFonts w:ascii="Times New Roman" w:hAnsi="Times New Roman" w:cs="Times New Roman"/>
          <w:sz w:val="28"/>
          <w:szCs w:val="28"/>
          <w:lang w:eastAsia="ru-RU"/>
        </w:rPr>
        <w:t xml:space="preserve">. Серия «Физическая культура». – М. Изд-во НЦ ЭНАС, 2003. </w:t>
      </w:r>
    </w:p>
    <w:p w14:paraId="76306DC6"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8. Методические разработки, схемы, таблицы. </w:t>
      </w:r>
    </w:p>
    <w:p w14:paraId="3E6242DE" w14:textId="7777777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9. Официальные правила волейбола с дополнениями и изменениями </w:t>
      </w:r>
    </w:p>
    <w:p w14:paraId="6F728350" w14:textId="77777777" w:rsidR="00A9551D" w:rsidRPr="003D2560" w:rsidRDefault="00134809" w:rsidP="00134809">
      <w:pPr>
        <w:tabs>
          <w:tab w:val="left" w:pos="1276"/>
        </w:tabs>
        <w:spacing w:after="0" w:line="240" w:lineRule="auto"/>
        <w:jc w:val="both"/>
        <w:rPr>
          <w:rFonts w:ascii="Times New Roman" w:hAnsi="Times New Roman" w:cs="Times New Roman"/>
          <w:b/>
          <w:bCs/>
          <w:sz w:val="28"/>
          <w:szCs w:val="28"/>
          <w:lang w:eastAsia="ru-RU"/>
        </w:rPr>
      </w:pPr>
      <w:r w:rsidRPr="003D2560">
        <w:rPr>
          <w:rFonts w:ascii="Times New Roman" w:hAnsi="Times New Roman" w:cs="Times New Roman"/>
          <w:b/>
          <w:bCs/>
          <w:sz w:val="28"/>
          <w:szCs w:val="28"/>
          <w:lang w:eastAsia="ru-RU"/>
        </w:rPr>
        <w:t>Сайты:</w:t>
      </w:r>
    </w:p>
    <w:p w14:paraId="39C916AC" w14:textId="77777777" w:rsidR="00F44B9A"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 </w:t>
      </w:r>
      <w:hyperlink r:id="rId9" w:history="1">
        <w:r w:rsidR="00A9551D" w:rsidRPr="004D1925">
          <w:rPr>
            <w:rStyle w:val="af0"/>
            <w:rFonts w:ascii="Times New Roman" w:hAnsi="Times New Roman" w:cs="Times New Roman"/>
            <w:sz w:val="28"/>
            <w:szCs w:val="28"/>
            <w:lang w:eastAsia="ru-RU"/>
          </w:rPr>
          <w:t>http://www.sports.ru</w:t>
        </w:r>
      </w:hyperlink>
    </w:p>
    <w:p w14:paraId="762FCDB9" w14:textId="5E28C179" w:rsidR="00A9551D" w:rsidRDefault="00F44B9A"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Pr="00F44B9A">
        <w:rPr>
          <w:rFonts w:ascii="Times New Roman" w:hAnsi="Times New Roman" w:cs="Times New Roman"/>
          <w:sz w:val="28"/>
          <w:szCs w:val="28"/>
          <w:lang w:eastAsia="ru-RU"/>
        </w:rPr>
        <w:t>https://minsport.tatarstan.ru/</w:t>
      </w:r>
      <w:r>
        <w:rPr>
          <w:rFonts w:ascii="Times New Roman" w:hAnsi="Times New Roman" w:cs="Times New Roman"/>
          <w:sz w:val="28"/>
          <w:szCs w:val="28"/>
          <w:lang w:eastAsia="ru-RU"/>
        </w:rPr>
        <w:t xml:space="preserve"> </w:t>
      </w:r>
      <w:r w:rsidR="00134809" w:rsidRPr="00134809">
        <w:rPr>
          <w:rFonts w:ascii="Times New Roman" w:hAnsi="Times New Roman" w:cs="Times New Roman"/>
          <w:sz w:val="28"/>
          <w:szCs w:val="28"/>
          <w:lang w:eastAsia="ru-RU"/>
        </w:rPr>
        <w:t xml:space="preserve"> </w:t>
      </w:r>
    </w:p>
    <w:p w14:paraId="31FF0E0C" w14:textId="595328C8"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3. </w:t>
      </w:r>
      <w:hyperlink r:id="rId10" w:history="1">
        <w:r w:rsidR="00A9551D" w:rsidRPr="004D1925">
          <w:rPr>
            <w:rStyle w:val="af0"/>
            <w:rFonts w:ascii="Times New Roman" w:hAnsi="Times New Roman" w:cs="Times New Roman"/>
            <w:sz w:val="28"/>
            <w:szCs w:val="28"/>
            <w:lang w:eastAsia="ru-RU"/>
          </w:rPr>
          <w:t>http://www.world-sport.org</w:t>
        </w:r>
      </w:hyperlink>
      <w:r w:rsidRPr="00134809">
        <w:rPr>
          <w:rFonts w:ascii="Times New Roman" w:hAnsi="Times New Roman" w:cs="Times New Roman"/>
          <w:sz w:val="28"/>
          <w:szCs w:val="28"/>
          <w:lang w:eastAsia="ru-RU"/>
        </w:rPr>
        <w:t xml:space="preserve"> </w:t>
      </w:r>
    </w:p>
    <w:p w14:paraId="074FF2CB" w14:textId="7B11BDD3"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4. </w:t>
      </w:r>
      <w:hyperlink r:id="rId11" w:history="1">
        <w:r w:rsidR="00A9551D" w:rsidRPr="004D1925">
          <w:rPr>
            <w:rStyle w:val="af0"/>
            <w:rFonts w:ascii="Times New Roman" w:hAnsi="Times New Roman" w:cs="Times New Roman"/>
            <w:sz w:val="28"/>
            <w:szCs w:val="28"/>
            <w:lang w:eastAsia="ru-RU"/>
          </w:rPr>
          <w:t>http://www.consultant.ru</w:t>
        </w:r>
      </w:hyperlink>
      <w:r w:rsidRPr="00134809">
        <w:rPr>
          <w:rFonts w:ascii="Times New Roman" w:hAnsi="Times New Roman" w:cs="Times New Roman"/>
          <w:sz w:val="28"/>
          <w:szCs w:val="28"/>
          <w:lang w:eastAsia="ru-RU"/>
        </w:rPr>
        <w:t xml:space="preserve"> </w:t>
      </w:r>
    </w:p>
    <w:p w14:paraId="4ED09A9D" w14:textId="38D50A63"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5. </w:t>
      </w:r>
      <w:hyperlink r:id="rId12" w:history="1">
        <w:r w:rsidR="00A9551D" w:rsidRPr="004D1925">
          <w:rPr>
            <w:rStyle w:val="af0"/>
            <w:rFonts w:ascii="Times New Roman" w:hAnsi="Times New Roman" w:cs="Times New Roman"/>
            <w:sz w:val="28"/>
            <w:szCs w:val="28"/>
            <w:lang w:eastAsia="ru-RU"/>
          </w:rPr>
          <w:t>http://www.minsport.gov.ru</w:t>
        </w:r>
      </w:hyperlink>
      <w:r w:rsidRPr="00134809">
        <w:rPr>
          <w:rFonts w:ascii="Times New Roman" w:hAnsi="Times New Roman" w:cs="Times New Roman"/>
          <w:sz w:val="28"/>
          <w:szCs w:val="28"/>
          <w:lang w:eastAsia="ru-RU"/>
        </w:rPr>
        <w:t xml:space="preserve"> </w:t>
      </w:r>
    </w:p>
    <w:p w14:paraId="5451D37B" w14:textId="2BCC30DB"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6. </w:t>
      </w:r>
      <w:hyperlink r:id="rId13" w:history="1">
        <w:r w:rsidR="00A9551D" w:rsidRPr="004D1925">
          <w:rPr>
            <w:rStyle w:val="af0"/>
            <w:rFonts w:ascii="Times New Roman" w:hAnsi="Times New Roman" w:cs="Times New Roman"/>
            <w:sz w:val="28"/>
            <w:szCs w:val="28"/>
            <w:lang w:eastAsia="ru-RU"/>
          </w:rPr>
          <w:t>https://russivolley.ru/</w:t>
        </w:r>
      </w:hyperlink>
      <w:r w:rsidRPr="00134809">
        <w:rPr>
          <w:rFonts w:ascii="Times New Roman" w:hAnsi="Times New Roman" w:cs="Times New Roman"/>
          <w:sz w:val="28"/>
          <w:szCs w:val="28"/>
          <w:lang w:eastAsia="ru-RU"/>
        </w:rPr>
        <w:t xml:space="preserve"> </w:t>
      </w:r>
    </w:p>
    <w:p w14:paraId="706B18B6" w14:textId="0C2EF385" w:rsidR="002C27F1" w:rsidRPr="00134809" w:rsidRDefault="00134809" w:rsidP="00134809">
      <w:pPr>
        <w:tabs>
          <w:tab w:val="left" w:pos="1276"/>
        </w:tabs>
        <w:spacing w:after="0" w:line="240" w:lineRule="auto"/>
        <w:jc w:val="both"/>
        <w:rPr>
          <w:rFonts w:ascii="Times New Roman" w:hAnsi="Times New Roman" w:cs="Times New Roman"/>
          <w:sz w:val="28"/>
          <w:szCs w:val="28"/>
          <w:lang w:eastAsia="ru-RU"/>
        </w:rPr>
        <w:sectPr w:rsidR="002C27F1" w:rsidRPr="00134809" w:rsidSect="00DF1B82">
          <w:headerReference w:type="default" r:id="rId14"/>
          <w:footerReference w:type="default" r:id="rId15"/>
          <w:headerReference w:type="first" r:id="rId16"/>
          <w:pgSz w:w="11906" w:h="16838"/>
          <w:pgMar w:top="1134" w:right="567" w:bottom="1134" w:left="1134" w:header="709" w:footer="709" w:gutter="0"/>
          <w:pgNumType w:start="2"/>
          <w:cols w:space="720"/>
          <w:docGrid w:linePitch="299"/>
        </w:sectPr>
      </w:pPr>
      <w:r w:rsidRPr="00134809">
        <w:rPr>
          <w:rFonts w:ascii="Times New Roman" w:hAnsi="Times New Roman" w:cs="Times New Roman"/>
          <w:sz w:val="28"/>
          <w:szCs w:val="28"/>
          <w:lang w:eastAsia="ru-RU"/>
        </w:rPr>
        <w:t>7.</w:t>
      </w:r>
      <w:r w:rsidR="00F44B9A" w:rsidRPr="00F44B9A">
        <w:rPr>
          <w:rFonts w:ascii="Times New Roman" w:hAnsi="Times New Roman" w:cs="Times New Roman"/>
          <w:sz w:val="28"/>
          <w:szCs w:val="28"/>
          <w:lang w:eastAsia="ru-RU"/>
        </w:rPr>
        <w:t>https://vk.com/</w:t>
      </w:r>
      <w:proofErr w:type="spellStart"/>
      <w:r w:rsidR="00F44B9A" w:rsidRPr="00F44B9A">
        <w:rPr>
          <w:rFonts w:ascii="Times New Roman" w:hAnsi="Times New Roman" w:cs="Times New Roman"/>
          <w:sz w:val="28"/>
          <w:szCs w:val="28"/>
          <w:lang w:eastAsia="ru-RU"/>
        </w:rPr>
        <w:t>volleyball_rt</w:t>
      </w:r>
      <w:proofErr w:type="spellEnd"/>
      <w:r w:rsidR="002B72C7" w:rsidRPr="00134809">
        <w:rPr>
          <w:rFonts w:ascii="Times New Roman" w:hAnsi="Times New Roman" w:cs="Times New Roman"/>
          <w:sz w:val="28"/>
          <w:szCs w:val="28"/>
          <w:lang w:eastAsia="ru-RU"/>
        </w:rPr>
        <w:br/>
      </w:r>
    </w:p>
    <w:p w14:paraId="0CD7E5C7" w14:textId="5F2A7170"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14:paraId="71BA7BE0" w14:textId="5615FBC7" w:rsidR="00426EB9" w:rsidRPr="00341785" w:rsidRDefault="00935D75" w:rsidP="00935D75">
      <w:pPr>
        <w:spacing w:after="0" w:line="240" w:lineRule="auto"/>
        <w:ind w:left="10065"/>
        <w:jc w:val="center"/>
        <w:rPr>
          <w:sz w:val="28"/>
          <w:szCs w:val="28"/>
        </w:rPr>
      </w:pPr>
      <w:r>
        <w:rPr>
          <w:rFonts w:ascii="Times New Roman" w:eastAsia="Times New Roman" w:hAnsi="Times New Roman" w:cs="Times New Roman"/>
          <w:sz w:val="28"/>
          <w:szCs w:val="28"/>
          <w:lang w:eastAsia="ru-RU"/>
        </w:rPr>
        <w:t xml:space="preserve">к </w:t>
      </w:r>
      <w:r w:rsidR="00935B26"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00935B26" w:rsidRPr="00341785">
        <w:rPr>
          <w:rFonts w:ascii="Times New Roman" w:hAnsi="Times New Roman" w:cs="Times New Roman"/>
          <w:sz w:val="28"/>
          <w:szCs w:val="28"/>
        </w:rPr>
        <w:t xml:space="preserve"> по виду спорта «</w:t>
      </w:r>
      <w:r w:rsidR="008B0559">
        <w:rPr>
          <w:rFonts w:ascii="Times New Roman" w:hAnsi="Times New Roman" w:cs="Times New Roman"/>
          <w:sz w:val="28"/>
          <w:szCs w:val="28"/>
        </w:rPr>
        <w:t>волейбол</w:t>
      </w:r>
      <w:r w:rsidR="00935B26" w:rsidRPr="00341785">
        <w:rPr>
          <w:rFonts w:ascii="Times New Roman" w:hAnsi="Times New Roman" w:cs="Times New Roman"/>
          <w:sz w:val="28"/>
          <w:szCs w:val="28"/>
        </w:rPr>
        <w:t>»</w:t>
      </w:r>
    </w:p>
    <w:p w14:paraId="165939A1" w14:textId="471CFED8" w:rsidR="00664715" w:rsidRPr="00341785" w:rsidRDefault="00664715" w:rsidP="00935B26">
      <w:pPr>
        <w:tabs>
          <w:tab w:val="left" w:pos="8760"/>
        </w:tabs>
        <w:spacing w:after="0" w:line="240" w:lineRule="auto"/>
        <w:ind w:left="10065" w:right="-284"/>
        <w:contextualSpacing/>
        <w:jc w:val="center"/>
        <w:rPr>
          <w:rFonts w:ascii="Times New Roman" w:hAnsi="Times New Roman" w:cs="Times New Roman"/>
          <w:sz w:val="24"/>
          <w:szCs w:val="24"/>
        </w:rPr>
      </w:pPr>
    </w:p>
    <w:p w14:paraId="78048EF5" w14:textId="77777777" w:rsidR="00664715" w:rsidRPr="00341785" w:rsidRDefault="00664715" w:rsidP="00664715">
      <w:pPr>
        <w:spacing w:after="0"/>
        <w:ind w:right="-284" w:firstLine="709"/>
        <w:jc w:val="both"/>
        <w:rPr>
          <w:rFonts w:ascii="Times New Roman" w:hAnsi="Times New Roman" w:cs="Times New Roman"/>
          <w:sz w:val="24"/>
          <w:szCs w:val="24"/>
        </w:rPr>
      </w:pPr>
    </w:p>
    <w:p w14:paraId="61ED330E" w14:textId="707ECB9A"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r w:rsidRPr="00341785">
        <w:rPr>
          <w:rFonts w:ascii="Times New Roman" w:hAnsi="Times New Roman" w:cs="Times New Roman"/>
          <w:b/>
          <w:sz w:val="28"/>
          <w:szCs w:val="28"/>
        </w:rPr>
        <w:t xml:space="preserve"> </w:t>
      </w:r>
    </w:p>
    <w:tbl>
      <w:tblPr>
        <w:tblStyle w:val="TableNormal"/>
        <w:tblW w:w="1488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5"/>
        <w:gridCol w:w="3832"/>
        <w:gridCol w:w="2693"/>
        <w:gridCol w:w="2551"/>
        <w:gridCol w:w="2552"/>
        <w:gridCol w:w="2551"/>
      </w:tblGrid>
      <w:tr w:rsidR="009947DC" w:rsidRPr="00341785" w14:paraId="139DD377" w14:textId="77777777" w:rsidTr="00B36385">
        <w:trPr>
          <w:trHeight w:val="262"/>
        </w:trPr>
        <w:tc>
          <w:tcPr>
            <w:tcW w:w="705" w:type="dxa"/>
            <w:vMerge w:val="restart"/>
            <w:vAlign w:val="center"/>
          </w:tcPr>
          <w:p w14:paraId="38B8B063" w14:textId="77777777" w:rsidR="009947DC" w:rsidRPr="00341785" w:rsidRDefault="009947DC" w:rsidP="00D044AC">
            <w:pPr>
              <w:pStyle w:val="TableParagraph"/>
              <w:ind w:left="40" w:right="182" w:hanging="40"/>
              <w:contextualSpacing/>
              <w:jc w:val="center"/>
              <w:rPr>
                <w:bCs/>
                <w:sz w:val="24"/>
                <w:szCs w:val="24"/>
              </w:rPr>
            </w:pPr>
            <w:r w:rsidRPr="00341785">
              <w:rPr>
                <w:bCs/>
                <w:sz w:val="24"/>
                <w:szCs w:val="24"/>
              </w:rPr>
              <w:t>№</w:t>
            </w:r>
            <w:r w:rsidRPr="00341785">
              <w:rPr>
                <w:bCs/>
                <w:spacing w:val="-57"/>
                <w:sz w:val="24"/>
                <w:szCs w:val="24"/>
              </w:rPr>
              <w:t xml:space="preserve"> </w:t>
            </w:r>
            <w:r w:rsidRPr="00341785">
              <w:rPr>
                <w:bCs/>
                <w:sz w:val="24"/>
                <w:szCs w:val="24"/>
              </w:rPr>
              <w:t>п/п</w:t>
            </w:r>
          </w:p>
        </w:tc>
        <w:tc>
          <w:tcPr>
            <w:tcW w:w="3832" w:type="dxa"/>
            <w:vMerge w:val="restart"/>
            <w:tcBorders>
              <w:right w:val="single" w:sz="4" w:space="0" w:color="auto"/>
            </w:tcBorders>
            <w:vAlign w:val="center"/>
          </w:tcPr>
          <w:p w14:paraId="2053A2A7" w14:textId="2730B682" w:rsidR="009947DC" w:rsidRPr="00760EC8" w:rsidRDefault="009947DC" w:rsidP="00D044AC">
            <w:pPr>
              <w:pStyle w:val="TableParagraph"/>
              <w:ind w:left="40"/>
              <w:contextualSpacing/>
              <w:jc w:val="center"/>
              <w:rPr>
                <w:bCs/>
                <w:sz w:val="24"/>
                <w:szCs w:val="24"/>
                <w:lang w:val="ru-RU"/>
              </w:rPr>
            </w:pPr>
            <w:r w:rsidRPr="00760EC8">
              <w:rPr>
                <w:bCs/>
                <w:spacing w:val="-4"/>
                <w:sz w:val="24"/>
                <w:szCs w:val="24"/>
                <w:lang w:val="ru-RU"/>
              </w:rPr>
              <w:t xml:space="preserve">Виды </w:t>
            </w:r>
            <w:r w:rsidRPr="00760EC8">
              <w:rPr>
                <w:bCs/>
                <w:sz w:val="24"/>
                <w:szCs w:val="24"/>
                <w:lang w:val="ru-RU"/>
              </w:rPr>
              <w:t>подготовки и иные мероприятия</w:t>
            </w:r>
          </w:p>
        </w:tc>
        <w:tc>
          <w:tcPr>
            <w:tcW w:w="10347" w:type="dxa"/>
            <w:gridSpan w:val="4"/>
            <w:tcBorders>
              <w:left w:val="single" w:sz="4" w:space="0" w:color="auto"/>
            </w:tcBorders>
            <w:vAlign w:val="center"/>
          </w:tcPr>
          <w:p w14:paraId="7BDA2883" w14:textId="77777777" w:rsidR="009947DC" w:rsidRPr="00341785" w:rsidRDefault="009947DC" w:rsidP="00D044AC">
            <w:pPr>
              <w:pStyle w:val="TableParagraph"/>
              <w:contextualSpacing/>
              <w:jc w:val="center"/>
              <w:rPr>
                <w:bCs/>
                <w:sz w:val="24"/>
                <w:szCs w:val="24"/>
              </w:rPr>
            </w:pPr>
            <w:proofErr w:type="spellStart"/>
            <w:r w:rsidRPr="00341785">
              <w:rPr>
                <w:bCs/>
                <w:sz w:val="24"/>
                <w:szCs w:val="24"/>
              </w:rPr>
              <w:t>Этапы</w:t>
            </w:r>
            <w:proofErr w:type="spellEnd"/>
            <w:r w:rsidRPr="00341785">
              <w:rPr>
                <w:bCs/>
                <w:spacing w:val="-2"/>
                <w:sz w:val="24"/>
                <w:szCs w:val="24"/>
              </w:rPr>
              <w:t xml:space="preserve"> </w:t>
            </w:r>
            <w:r w:rsidRPr="00341785">
              <w:rPr>
                <w:bCs/>
                <w:spacing w:val="-2"/>
                <w:sz w:val="24"/>
                <w:szCs w:val="24"/>
                <w:lang w:val="ru-RU"/>
              </w:rPr>
              <w:t xml:space="preserve">и годы </w:t>
            </w:r>
            <w:proofErr w:type="spellStart"/>
            <w:r w:rsidRPr="00341785">
              <w:rPr>
                <w:bCs/>
                <w:sz w:val="24"/>
                <w:szCs w:val="24"/>
              </w:rPr>
              <w:t>подготовки</w:t>
            </w:r>
            <w:proofErr w:type="spellEnd"/>
          </w:p>
        </w:tc>
      </w:tr>
      <w:tr w:rsidR="009947DC" w:rsidRPr="00341785" w14:paraId="0F608966" w14:textId="77777777" w:rsidTr="00B36385">
        <w:trPr>
          <w:trHeight w:val="717"/>
        </w:trPr>
        <w:tc>
          <w:tcPr>
            <w:tcW w:w="705" w:type="dxa"/>
            <w:vMerge/>
            <w:vAlign w:val="center"/>
          </w:tcPr>
          <w:p w14:paraId="28C63255" w14:textId="77777777" w:rsidR="009947DC" w:rsidRPr="00341785" w:rsidRDefault="009947DC" w:rsidP="00D044AC">
            <w:pPr>
              <w:ind w:left="40" w:hanging="40"/>
              <w:contextualSpacing/>
              <w:jc w:val="center"/>
              <w:rPr>
                <w:rFonts w:ascii="Times New Roman" w:hAnsi="Times New Roman" w:cs="Times New Roman"/>
                <w:sz w:val="24"/>
                <w:szCs w:val="24"/>
              </w:rPr>
            </w:pPr>
          </w:p>
        </w:tc>
        <w:tc>
          <w:tcPr>
            <w:tcW w:w="3832" w:type="dxa"/>
            <w:vMerge/>
            <w:tcBorders>
              <w:right w:val="single" w:sz="4" w:space="0" w:color="auto"/>
            </w:tcBorders>
            <w:vAlign w:val="center"/>
          </w:tcPr>
          <w:p w14:paraId="56859FE6" w14:textId="77777777" w:rsidR="009947DC" w:rsidRPr="00760EC8" w:rsidRDefault="009947DC" w:rsidP="00D044AC">
            <w:pPr>
              <w:contextualSpacing/>
              <w:jc w:val="center"/>
              <w:rPr>
                <w:rFonts w:ascii="Times New Roman" w:hAnsi="Times New Roman" w:cs="Times New Roman"/>
                <w:sz w:val="24"/>
                <w:szCs w:val="24"/>
              </w:rPr>
            </w:pPr>
          </w:p>
        </w:tc>
        <w:tc>
          <w:tcPr>
            <w:tcW w:w="5244" w:type="dxa"/>
            <w:gridSpan w:val="2"/>
            <w:tcBorders>
              <w:left w:val="single" w:sz="4" w:space="0" w:color="auto"/>
            </w:tcBorders>
            <w:vAlign w:val="center"/>
          </w:tcPr>
          <w:p w14:paraId="38EF893C" w14:textId="25125032" w:rsidR="009947DC" w:rsidRPr="00341785" w:rsidRDefault="009947DC" w:rsidP="00744B8D">
            <w:pPr>
              <w:pStyle w:val="TableParagraph"/>
              <w:ind w:left="139" w:right="29" w:hanging="78"/>
              <w:contextualSpacing/>
              <w:jc w:val="center"/>
              <w:rPr>
                <w:sz w:val="24"/>
                <w:szCs w:val="24"/>
                <w:lang w:val="ru-RU"/>
              </w:rPr>
            </w:pPr>
            <w:proofErr w:type="spellStart"/>
            <w:r w:rsidRPr="00341785">
              <w:rPr>
                <w:sz w:val="24"/>
                <w:szCs w:val="24"/>
              </w:rPr>
              <w:t>Этап</w:t>
            </w:r>
            <w:proofErr w:type="spellEnd"/>
            <w:r w:rsidRPr="00341785">
              <w:rPr>
                <w:sz w:val="24"/>
                <w:szCs w:val="24"/>
              </w:rPr>
              <w:t xml:space="preserve"> </w:t>
            </w:r>
            <w:proofErr w:type="spellStart"/>
            <w:r w:rsidRPr="00341785">
              <w:rPr>
                <w:sz w:val="24"/>
                <w:szCs w:val="24"/>
              </w:rPr>
              <w:t>начальной</w:t>
            </w:r>
            <w:proofErr w:type="spellEnd"/>
            <w:r w:rsidR="00AD5877">
              <w:rPr>
                <w:sz w:val="24"/>
                <w:szCs w:val="24"/>
                <w:lang w:val="ru-RU"/>
              </w:rPr>
              <w:t xml:space="preserve"> </w:t>
            </w:r>
            <w:proofErr w:type="spellStart"/>
            <w:r w:rsidRPr="00341785">
              <w:rPr>
                <w:sz w:val="24"/>
                <w:szCs w:val="24"/>
              </w:rPr>
              <w:t>подготовки</w:t>
            </w:r>
            <w:proofErr w:type="spellEnd"/>
          </w:p>
        </w:tc>
        <w:tc>
          <w:tcPr>
            <w:tcW w:w="5103" w:type="dxa"/>
            <w:gridSpan w:val="2"/>
            <w:vAlign w:val="center"/>
          </w:tcPr>
          <w:p w14:paraId="6FE0314B" w14:textId="50DBCD04" w:rsidR="009947DC" w:rsidRPr="00341785" w:rsidRDefault="009947DC"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w:t>
            </w:r>
            <w:r w:rsidRPr="00341785">
              <w:rPr>
                <w:spacing w:val="-58"/>
                <w:sz w:val="24"/>
                <w:szCs w:val="24"/>
                <w:lang w:val="ru-RU"/>
              </w:rPr>
              <w:t xml:space="preserve"> </w:t>
            </w:r>
            <w:r w:rsidRPr="00341785">
              <w:rPr>
                <w:sz w:val="24"/>
                <w:szCs w:val="24"/>
                <w:lang w:val="ru-RU"/>
              </w:rPr>
              <w:t>(этап спортивной</w:t>
            </w:r>
            <w:r w:rsidRPr="00341785">
              <w:rPr>
                <w:spacing w:val="1"/>
                <w:sz w:val="24"/>
                <w:szCs w:val="24"/>
                <w:lang w:val="ru-RU"/>
              </w:rPr>
              <w:t xml:space="preserve"> </w:t>
            </w:r>
            <w:r w:rsidRPr="00341785">
              <w:rPr>
                <w:sz w:val="24"/>
                <w:szCs w:val="24"/>
                <w:lang w:val="ru-RU"/>
              </w:rPr>
              <w:t>специализации)</w:t>
            </w:r>
          </w:p>
        </w:tc>
      </w:tr>
      <w:tr w:rsidR="009947DC" w:rsidRPr="00341785" w14:paraId="3228B62D" w14:textId="77777777" w:rsidTr="00B36385">
        <w:trPr>
          <w:trHeight w:val="719"/>
        </w:trPr>
        <w:tc>
          <w:tcPr>
            <w:tcW w:w="705" w:type="dxa"/>
            <w:vMerge/>
            <w:vAlign w:val="center"/>
          </w:tcPr>
          <w:p w14:paraId="0583D564"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2D9E0DCF"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left w:val="single" w:sz="4" w:space="0" w:color="auto"/>
              <w:bottom w:val="single" w:sz="4" w:space="0" w:color="auto"/>
            </w:tcBorders>
            <w:vAlign w:val="center"/>
          </w:tcPr>
          <w:p w14:paraId="238485AF" w14:textId="6388B6AF" w:rsidR="009947DC" w:rsidRPr="00341785" w:rsidRDefault="009947DC" w:rsidP="00D044AC">
            <w:pPr>
              <w:pStyle w:val="TableParagraph"/>
              <w:ind w:firstLine="12"/>
              <w:contextualSpacing/>
              <w:jc w:val="center"/>
              <w:rPr>
                <w:sz w:val="24"/>
                <w:szCs w:val="24"/>
                <w:lang w:val="ru-RU"/>
              </w:rPr>
            </w:pPr>
            <w:proofErr w:type="gramStart"/>
            <w:r w:rsidRPr="00341785">
              <w:rPr>
                <w:sz w:val="24"/>
                <w:szCs w:val="24"/>
                <w:lang w:val="ru-RU"/>
              </w:rPr>
              <w:t xml:space="preserve">До </w:t>
            </w:r>
            <w:r w:rsidRPr="00341785">
              <w:rPr>
                <w:spacing w:val="-57"/>
                <w:sz w:val="24"/>
                <w:szCs w:val="24"/>
                <w:lang w:val="ru-RU"/>
              </w:rPr>
              <w:t xml:space="preserve"> </w:t>
            </w:r>
            <w:r w:rsidRPr="00341785">
              <w:rPr>
                <w:sz w:val="24"/>
                <w:szCs w:val="24"/>
                <w:lang w:val="ru-RU"/>
              </w:rPr>
              <w:t>года</w:t>
            </w:r>
            <w:proofErr w:type="gramEnd"/>
          </w:p>
        </w:tc>
        <w:tc>
          <w:tcPr>
            <w:tcW w:w="2551" w:type="dxa"/>
            <w:tcBorders>
              <w:bottom w:val="single" w:sz="4" w:space="0" w:color="auto"/>
            </w:tcBorders>
            <w:vAlign w:val="center"/>
          </w:tcPr>
          <w:p w14:paraId="2E0948FE" w14:textId="288CCADD" w:rsidR="009947DC" w:rsidRPr="00341785" w:rsidRDefault="009947DC" w:rsidP="00D044AC">
            <w:pPr>
              <w:pStyle w:val="TableParagraph"/>
              <w:ind w:left="20"/>
              <w:contextualSpacing/>
              <w:jc w:val="center"/>
              <w:rPr>
                <w:sz w:val="24"/>
                <w:szCs w:val="24"/>
                <w:lang w:val="ru-RU"/>
              </w:rPr>
            </w:pPr>
            <w:r w:rsidRPr="00341785">
              <w:rPr>
                <w:sz w:val="24"/>
                <w:szCs w:val="24"/>
                <w:lang w:val="ru-RU"/>
              </w:rPr>
              <w:t>Свыше года</w:t>
            </w:r>
          </w:p>
        </w:tc>
        <w:tc>
          <w:tcPr>
            <w:tcW w:w="2552" w:type="dxa"/>
            <w:tcBorders>
              <w:bottom w:val="single" w:sz="4" w:space="0" w:color="auto"/>
              <w:right w:val="single" w:sz="4" w:space="0" w:color="auto"/>
            </w:tcBorders>
            <w:vAlign w:val="center"/>
          </w:tcPr>
          <w:p w14:paraId="3541F784" w14:textId="7AA28FD5" w:rsidR="009947DC" w:rsidRPr="00341785" w:rsidRDefault="009947DC" w:rsidP="00D044AC">
            <w:pPr>
              <w:pStyle w:val="TableParagraph"/>
              <w:ind w:left="302" w:right="116" w:hanging="144"/>
              <w:contextualSpacing/>
              <w:jc w:val="center"/>
              <w:rPr>
                <w:sz w:val="24"/>
                <w:szCs w:val="24"/>
                <w:lang w:val="ru-RU"/>
              </w:rPr>
            </w:pPr>
            <w:r w:rsidRPr="00341785">
              <w:rPr>
                <w:sz w:val="24"/>
                <w:szCs w:val="24"/>
                <w:lang w:val="ru-RU"/>
              </w:rPr>
              <w:t xml:space="preserve">До </w:t>
            </w:r>
            <w:r>
              <w:rPr>
                <w:sz w:val="24"/>
                <w:szCs w:val="24"/>
                <w:lang w:val="ru-RU"/>
              </w:rPr>
              <w:t>трех</w:t>
            </w:r>
          </w:p>
          <w:p w14:paraId="3EC1421E" w14:textId="77777777" w:rsidR="009947DC" w:rsidRPr="00341785" w:rsidRDefault="009947DC" w:rsidP="00D044AC">
            <w:pPr>
              <w:pStyle w:val="TableParagraph"/>
              <w:ind w:left="302" w:right="116" w:hanging="144"/>
              <w:contextualSpacing/>
              <w:jc w:val="center"/>
              <w:rPr>
                <w:sz w:val="24"/>
                <w:szCs w:val="24"/>
                <w:lang w:val="ru-RU"/>
              </w:rPr>
            </w:pPr>
            <w:r w:rsidRPr="00341785">
              <w:rPr>
                <w:sz w:val="24"/>
                <w:szCs w:val="24"/>
                <w:lang w:val="ru-RU"/>
              </w:rPr>
              <w:t>лет</w:t>
            </w:r>
          </w:p>
        </w:tc>
        <w:tc>
          <w:tcPr>
            <w:tcW w:w="2551" w:type="dxa"/>
            <w:tcBorders>
              <w:left w:val="single" w:sz="4" w:space="0" w:color="auto"/>
              <w:bottom w:val="single" w:sz="4" w:space="0" w:color="auto"/>
            </w:tcBorders>
            <w:vAlign w:val="center"/>
          </w:tcPr>
          <w:p w14:paraId="35B2062F" w14:textId="2798EAEC" w:rsidR="009947DC" w:rsidRPr="00341785" w:rsidRDefault="009947DC" w:rsidP="00D044AC">
            <w:pPr>
              <w:pStyle w:val="TableParagraph"/>
              <w:ind w:left="92" w:right="78" w:hanging="1"/>
              <w:contextualSpacing/>
              <w:jc w:val="center"/>
              <w:rPr>
                <w:sz w:val="24"/>
                <w:szCs w:val="24"/>
                <w:lang w:val="ru-RU"/>
              </w:rPr>
            </w:pPr>
            <w:r w:rsidRPr="00341785">
              <w:rPr>
                <w:sz w:val="24"/>
                <w:szCs w:val="24"/>
                <w:lang w:val="ru-RU"/>
              </w:rPr>
              <w:t xml:space="preserve">Свыше </w:t>
            </w:r>
            <w:r>
              <w:rPr>
                <w:sz w:val="24"/>
                <w:szCs w:val="24"/>
                <w:lang w:val="ru-RU"/>
              </w:rPr>
              <w:t>трех</w:t>
            </w:r>
          </w:p>
          <w:p w14:paraId="09A41B62" w14:textId="77777777" w:rsidR="009947DC" w:rsidRPr="00341785" w:rsidRDefault="009947DC" w:rsidP="00D044AC">
            <w:pPr>
              <w:pStyle w:val="TableParagraph"/>
              <w:ind w:left="92" w:right="230" w:hanging="1"/>
              <w:contextualSpacing/>
              <w:jc w:val="center"/>
              <w:rPr>
                <w:sz w:val="24"/>
                <w:szCs w:val="24"/>
                <w:lang w:val="ru-RU"/>
              </w:rPr>
            </w:pPr>
            <w:r w:rsidRPr="00341785">
              <w:rPr>
                <w:sz w:val="24"/>
                <w:szCs w:val="24"/>
                <w:lang w:val="ru-RU"/>
              </w:rPr>
              <w:t>лет</w:t>
            </w:r>
          </w:p>
        </w:tc>
      </w:tr>
      <w:tr w:rsidR="009947DC" w:rsidRPr="00341785" w14:paraId="29580E8F" w14:textId="77777777" w:rsidTr="00B36385">
        <w:trPr>
          <w:trHeight w:val="225"/>
        </w:trPr>
        <w:tc>
          <w:tcPr>
            <w:tcW w:w="705" w:type="dxa"/>
            <w:vMerge/>
            <w:vAlign w:val="center"/>
          </w:tcPr>
          <w:p w14:paraId="5EE1ABD8"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128A72F6"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007D356E" w14:textId="0130B67F" w:rsidR="009947DC" w:rsidRPr="00341785" w:rsidRDefault="009947DC" w:rsidP="00D044AC">
            <w:pPr>
              <w:contextualSpacing/>
              <w:jc w:val="center"/>
              <w:rPr>
                <w:rFonts w:ascii="Times New Roman" w:hAnsi="Times New Roman" w:cs="Times New Roman"/>
                <w:sz w:val="24"/>
                <w:szCs w:val="24"/>
              </w:rPr>
            </w:pPr>
            <w:r w:rsidRPr="00341785">
              <w:rPr>
                <w:rFonts w:ascii="Times New Roman" w:hAnsi="Times New Roman" w:cs="Times New Roman"/>
                <w:bCs/>
                <w:sz w:val="24"/>
                <w:szCs w:val="24"/>
                <w:lang w:val="ru-RU"/>
              </w:rPr>
              <w:t>Недельная нагрузка в часах</w:t>
            </w:r>
          </w:p>
        </w:tc>
      </w:tr>
      <w:tr w:rsidR="009947DC" w:rsidRPr="00341785" w14:paraId="2E4F0C2A" w14:textId="77777777" w:rsidTr="00B36385">
        <w:trPr>
          <w:trHeight w:val="240"/>
        </w:trPr>
        <w:tc>
          <w:tcPr>
            <w:tcW w:w="705" w:type="dxa"/>
            <w:vMerge/>
            <w:vAlign w:val="center"/>
          </w:tcPr>
          <w:p w14:paraId="323342F7"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739CCE5A"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tcBorders>
            <w:vAlign w:val="center"/>
          </w:tcPr>
          <w:p w14:paraId="61A53D9E" w14:textId="1AEA56C3" w:rsidR="009947DC" w:rsidRPr="00D41418" w:rsidRDefault="000616E0" w:rsidP="00C964B4">
            <w:pPr>
              <w:pStyle w:val="TableParagraph"/>
              <w:ind w:firstLine="12"/>
              <w:contextualSpacing/>
              <w:jc w:val="center"/>
              <w:rPr>
                <w:b/>
                <w:sz w:val="24"/>
                <w:szCs w:val="24"/>
                <w:lang w:val="ru-RU"/>
              </w:rPr>
            </w:pPr>
            <w:r w:rsidRPr="00D41418">
              <w:rPr>
                <w:b/>
                <w:sz w:val="24"/>
                <w:szCs w:val="24"/>
                <w:lang w:val="ru-RU"/>
              </w:rPr>
              <w:t>4,5-6</w:t>
            </w:r>
          </w:p>
        </w:tc>
        <w:tc>
          <w:tcPr>
            <w:tcW w:w="2551" w:type="dxa"/>
            <w:tcBorders>
              <w:top w:val="single" w:sz="4" w:space="0" w:color="auto"/>
              <w:bottom w:val="single" w:sz="4" w:space="0" w:color="auto"/>
            </w:tcBorders>
            <w:vAlign w:val="center"/>
          </w:tcPr>
          <w:p w14:paraId="1055D863" w14:textId="217F685F" w:rsidR="009947DC" w:rsidRPr="00D41418" w:rsidRDefault="000616E0" w:rsidP="00C964B4">
            <w:pPr>
              <w:pStyle w:val="TableParagraph"/>
              <w:ind w:left="302" w:right="152" w:hanging="113"/>
              <w:contextualSpacing/>
              <w:jc w:val="center"/>
              <w:rPr>
                <w:b/>
                <w:sz w:val="24"/>
                <w:szCs w:val="24"/>
                <w:lang w:val="ru-RU"/>
              </w:rPr>
            </w:pPr>
            <w:r w:rsidRPr="00D41418">
              <w:rPr>
                <w:b/>
                <w:sz w:val="24"/>
                <w:szCs w:val="24"/>
                <w:lang w:val="ru-RU"/>
              </w:rPr>
              <w:t>6-8</w:t>
            </w:r>
          </w:p>
        </w:tc>
        <w:tc>
          <w:tcPr>
            <w:tcW w:w="2552" w:type="dxa"/>
            <w:tcBorders>
              <w:top w:val="single" w:sz="4" w:space="0" w:color="auto"/>
              <w:bottom w:val="single" w:sz="4" w:space="0" w:color="auto"/>
              <w:right w:val="single" w:sz="4" w:space="0" w:color="auto"/>
            </w:tcBorders>
            <w:vAlign w:val="center"/>
          </w:tcPr>
          <w:p w14:paraId="1FCD39E0" w14:textId="3D18F133" w:rsidR="009947DC" w:rsidRPr="00D41418" w:rsidRDefault="000616E0" w:rsidP="00C964B4">
            <w:pPr>
              <w:pStyle w:val="TableParagraph"/>
              <w:ind w:left="302" w:right="116" w:hanging="144"/>
              <w:contextualSpacing/>
              <w:jc w:val="center"/>
              <w:rPr>
                <w:b/>
                <w:sz w:val="24"/>
                <w:szCs w:val="24"/>
                <w:lang w:val="ru-RU"/>
              </w:rPr>
            </w:pPr>
            <w:r w:rsidRPr="00D41418">
              <w:rPr>
                <w:b/>
                <w:sz w:val="24"/>
                <w:szCs w:val="24"/>
                <w:lang w:val="ru-RU"/>
              </w:rPr>
              <w:t>10-12</w:t>
            </w:r>
          </w:p>
        </w:tc>
        <w:tc>
          <w:tcPr>
            <w:tcW w:w="2551" w:type="dxa"/>
            <w:tcBorders>
              <w:top w:val="single" w:sz="4" w:space="0" w:color="auto"/>
              <w:left w:val="single" w:sz="4" w:space="0" w:color="auto"/>
              <w:bottom w:val="single" w:sz="4" w:space="0" w:color="auto"/>
              <w:right w:val="single" w:sz="4" w:space="0" w:color="auto"/>
            </w:tcBorders>
            <w:vAlign w:val="center"/>
          </w:tcPr>
          <w:p w14:paraId="5FC5DE44" w14:textId="6582B946" w:rsidR="009947DC" w:rsidRPr="00D41418" w:rsidRDefault="000616E0" w:rsidP="00C964B4">
            <w:pPr>
              <w:pStyle w:val="TableParagraph"/>
              <w:ind w:right="230"/>
              <w:contextualSpacing/>
              <w:jc w:val="center"/>
              <w:rPr>
                <w:b/>
                <w:sz w:val="24"/>
                <w:szCs w:val="24"/>
                <w:lang w:val="ru-RU"/>
              </w:rPr>
            </w:pPr>
            <w:r w:rsidRPr="00D41418">
              <w:rPr>
                <w:b/>
                <w:sz w:val="24"/>
                <w:szCs w:val="24"/>
                <w:lang w:val="ru-RU"/>
              </w:rPr>
              <w:t>12-18</w:t>
            </w:r>
          </w:p>
        </w:tc>
      </w:tr>
      <w:tr w:rsidR="009947DC" w:rsidRPr="00341785" w14:paraId="60C46CC6" w14:textId="77777777" w:rsidTr="00B36385">
        <w:trPr>
          <w:trHeight w:val="390"/>
        </w:trPr>
        <w:tc>
          <w:tcPr>
            <w:tcW w:w="705" w:type="dxa"/>
            <w:vMerge/>
            <w:vAlign w:val="center"/>
          </w:tcPr>
          <w:p w14:paraId="2992769C"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72DCFFDB"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1DC472A9" w14:textId="4BD61E61" w:rsidR="009947DC" w:rsidRPr="009947DC" w:rsidRDefault="009947DC" w:rsidP="00C964B4">
            <w:pPr>
              <w:contextualSpacing/>
              <w:jc w:val="center"/>
              <w:rPr>
                <w:rFonts w:ascii="Times New Roman" w:hAnsi="Times New Roman" w:cs="Times New Roman"/>
                <w:bCs/>
                <w:sz w:val="24"/>
                <w:szCs w:val="24"/>
                <w:lang w:val="ru-RU"/>
              </w:rPr>
            </w:pPr>
            <w:r w:rsidRPr="009C5FED">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9947DC" w:rsidRPr="00341785" w14:paraId="0A05B5DC" w14:textId="77777777" w:rsidTr="00B36385">
        <w:trPr>
          <w:trHeight w:val="240"/>
        </w:trPr>
        <w:tc>
          <w:tcPr>
            <w:tcW w:w="705" w:type="dxa"/>
            <w:vMerge/>
            <w:vAlign w:val="center"/>
          </w:tcPr>
          <w:p w14:paraId="6A8DDB51"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5F23A823"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tcBorders>
            <w:vAlign w:val="center"/>
          </w:tcPr>
          <w:p w14:paraId="75F62E43" w14:textId="1DD38E47" w:rsidR="009947DC" w:rsidRPr="00D41418" w:rsidRDefault="00D6537D" w:rsidP="00C964B4">
            <w:pPr>
              <w:pStyle w:val="TableParagraph"/>
              <w:ind w:firstLine="12"/>
              <w:contextualSpacing/>
              <w:jc w:val="center"/>
              <w:rPr>
                <w:b/>
                <w:sz w:val="24"/>
                <w:szCs w:val="24"/>
                <w:lang w:val="ru-RU"/>
              </w:rPr>
            </w:pPr>
            <w:r w:rsidRPr="00D41418">
              <w:rPr>
                <w:b/>
                <w:sz w:val="24"/>
                <w:szCs w:val="24"/>
                <w:lang w:val="ru-RU"/>
              </w:rPr>
              <w:t>2</w:t>
            </w:r>
          </w:p>
        </w:tc>
        <w:tc>
          <w:tcPr>
            <w:tcW w:w="2551" w:type="dxa"/>
            <w:tcBorders>
              <w:top w:val="single" w:sz="4" w:space="0" w:color="auto"/>
              <w:bottom w:val="single" w:sz="4" w:space="0" w:color="auto"/>
            </w:tcBorders>
            <w:vAlign w:val="center"/>
          </w:tcPr>
          <w:p w14:paraId="0E64A470" w14:textId="58060851" w:rsidR="009947DC" w:rsidRPr="00D41418" w:rsidRDefault="00D6537D" w:rsidP="00C964B4">
            <w:pPr>
              <w:pStyle w:val="TableParagraph"/>
              <w:ind w:left="302" w:right="152" w:hanging="113"/>
              <w:contextualSpacing/>
              <w:jc w:val="center"/>
              <w:rPr>
                <w:b/>
                <w:sz w:val="24"/>
                <w:szCs w:val="24"/>
                <w:lang w:val="ru-RU"/>
              </w:rPr>
            </w:pPr>
            <w:r w:rsidRPr="00D41418">
              <w:rPr>
                <w:b/>
                <w:sz w:val="24"/>
                <w:szCs w:val="24"/>
                <w:lang w:val="ru-RU"/>
              </w:rPr>
              <w:t>2</w:t>
            </w:r>
          </w:p>
        </w:tc>
        <w:tc>
          <w:tcPr>
            <w:tcW w:w="2552" w:type="dxa"/>
            <w:tcBorders>
              <w:top w:val="single" w:sz="4" w:space="0" w:color="auto"/>
              <w:bottom w:val="single" w:sz="4" w:space="0" w:color="auto"/>
              <w:right w:val="single" w:sz="4" w:space="0" w:color="auto"/>
            </w:tcBorders>
            <w:vAlign w:val="center"/>
          </w:tcPr>
          <w:p w14:paraId="4731B3C4" w14:textId="5A448387" w:rsidR="009947DC" w:rsidRPr="00D41418" w:rsidRDefault="004353B4" w:rsidP="00C964B4">
            <w:pPr>
              <w:pStyle w:val="TableParagraph"/>
              <w:ind w:left="302" w:right="116" w:hanging="144"/>
              <w:contextualSpacing/>
              <w:jc w:val="center"/>
              <w:rPr>
                <w:b/>
                <w:sz w:val="24"/>
                <w:szCs w:val="24"/>
                <w:lang w:val="ru-RU"/>
              </w:rPr>
            </w:pPr>
            <w:r w:rsidRPr="00D41418">
              <w:rPr>
                <w:b/>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vAlign w:val="center"/>
          </w:tcPr>
          <w:p w14:paraId="64C2383D" w14:textId="1176A5AB" w:rsidR="009947DC" w:rsidRPr="00D41418" w:rsidRDefault="004353B4" w:rsidP="00C964B4">
            <w:pPr>
              <w:pStyle w:val="TableParagraph"/>
              <w:ind w:right="230"/>
              <w:contextualSpacing/>
              <w:jc w:val="center"/>
              <w:rPr>
                <w:b/>
                <w:sz w:val="24"/>
                <w:szCs w:val="24"/>
                <w:lang w:val="ru-RU"/>
              </w:rPr>
            </w:pPr>
            <w:r w:rsidRPr="00D41418">
              <w:rPr>
                <w:b/>
                <w:sz w:val="24"/>
                <w:szCs w:val="24"/>
                <w:lang w:val="ru-RU"/>
              </w:rPr>
              <w:t>3</w:t>
            </w:r>
          </w:p>
        </w:tc>
      </w:tr>
      <w:tr w:rsidR="009947DC" w:rsidRPr="00341785" w14:paraId="2E87AC26" w14:textId="77777777" w:rsidTr="00B36385">
        <w:trPr>
          <w:trHeight w:val="240"/>
        </w:trPr>
        <w:tc>
          <w:tcPr>
            <w:tcW w:w="705" w:type="dxa"/>
            <w:vMerge/>
            <w:vAlign w:val="center"/>
          </w:tcPr>
          <w:p w14:paraId="6945023A"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17736668"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5336A910" w14:textId="0B1B597B" w:rsidR="009947DC" w:rsidRPr="00341785" w:rsidRDefault="009947DC"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(человек)</w:t>
            </w:r>
          </w:p>
        </w:tc>
      </w:tr>
      <w:tr w:rsidR="00A37FE7" w:rsidRPr="00341785" w14:paraId="520CC010" w14:textId="77777777" w:rsidTr="00B36385">
        <w:trPr>
          <w:trHeight w:val="240"/>
        </w:trPr>
        <w:tc>
          <w:tcPr>
            <w:tcW w:w="705" w:type="dxa"/>
            <w:vMerge/>
            <w:vAlign w:val="center"/>
          </w:tcPr>
          <w:p w14:paraId="19BFB302" w14:textId="77777777" w:rsidR="00A37FE7" w:rsidRPr="00341785" w:rsidRDefault="00A37FE7" w:rsidP="00D044AC">
            <w:pPr>
              <w:ind w:left="40" w:hanging="40"/>
              <w:contextualSpacing/>
              <w:jc w:val="center"/>
              <w:rPr>
                <w:rFonts w:ascii="Times New Roman" w:hAnsi="Times New Roman" w:cs="Times New Roman"/>
                <w:sz w:val="24"/>
                <w:szCs w:val="24"/>
              </w:rPr>
            </w:pPr>
          </w:p>
        </w:tc>
        <w:tc>
          <w:tcPr>
            <w:tcW w:w="3832" w:type="dxa"/>
            <w:vMerge/>
            <w:tcBorders>
              <w:right w:val="single" w:sz="4" w:space="0" w:color="auto"/>
            </w:tcBorders>
            <w:vAlign w:val="center"/>
          </w:tcPr>
          <w:p w14:paraId="6A432027" w14:textId="77777777" w:rsidR="00A37FE7" w:rsidRPr="00760EC8" w:rsidRDefault="00A37FE7" w:rsidP="00D044AC">
            <w:pPr>
              <w:contextualSpacing/>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3523997" w14:textId="1D97E1D7" w:rsidR="00A37FE7" w:rsidRPr="00D41418" w:rsidRDefault="004539D6" w:rsidP="00C964B4">
            <w:pPr>
              <w:pStyle w:val="TableParagraph"/>
              <w:ind w:right="230"/>
              <w:contextualSpacing/>
              <w:jc w:val="center"/>
              <w:rPr>
                <w:b/>
                <w:sz w:val="24"/>
                <w:szCs w:val="24"/>
                <w:lang w:val="ru-RU"/>
              </w:rPr>
            </w:pPr>
            <w:r w:rsidRPr="00D41418">
              <w:rPr>
                <w:b/>
                <w:sz w:val="24"/>
                <w:szCs w:val="24"/>
                <w:lang w:val="ru-RU"/>
              </w:rPr>
              <w:t>14</w:t>
            </w:r>
          </w:p>
        </w:tc>
        <w:tc>
          <w:tcPr>
            <w:tcW w:w="2551" w:type="dxa"/>
            <w:tcBorders>
              <w:top w:val="single" w:sz="4" w:space="0" w:color="auto"/>
              <w:left w:val="single" w:sz="4" w:space="0" w:color="auto"/>
              <w:bottom w:val="single" w:sz="4" w:space="0" w:color="auto"/>
              <w:right w:val="single" w:sz="4" w:space="0" w:color="auto"/>
            </w:tcBorders>
            <w:vAlign w:val="center"/>
          </w:tcPr>
          <w:p w14:paraId="34784846" w14:textId="6425D19B" w:rsidR="00A37FE7" w:rsidRPr="00D41418" w:rsidRDefault="004539D6" w:rsidP="00C964B4">
            <w:pPr>
              <w:pStyle w:val="TableParagraph"/>
              <w:ind w:right="230"/>
              <w:contextualSpacing/>
              <w:jc w:val="center"/>
              <w:rPr>
                <w:b/>
                <w:sz w:val="24"/>
                <w:szCs w:val="24"/>
                <w:lang w:val="ru-RU"/>
              </w:rPr>
            </w:pPr>
            <w:r w:rsidRPr="00D41418">
              <w:rPr>
                <w:b/>
                <w:sz w:val="24"/>
                <w:szCs w:val="24"/>
                <w:lang w:val="ru-RU"/>
              </w:rPr>
              <w:t>14</w:t>
            </w:r>
          </w:p>
        </w:tc>
        <w:tc>
          <w:tcPr>
            <w:tcW w:w="2552" w:type="dxa"/>
            <w:tcBorders>
              <w:top w:val="single" w:sz="4" w:space="0" w:color="auto"/>
              <w:left w:val="single" w:sz="4" w:space="0" w:color="auto"/>
              <w:bottom w:val="single" w:sz="4" w:space="0" w:color="auto"/>
              <w:right w:val="single" w:sz="4" w:space="0" w:color="auto"/>
            </w:tcBorders>
            <w:vAlign w:val="center"/>
          </w:tcPr>
          <w:p w14:paraId="057966FF" w14:textId="516B3AB6" w:rsidR="00A37FE7" w:rsidRPr="00D41418" w:rsidRDefault="004539D6" w:rsidP="00C964B4">
            <w:pPr>
              <w:pStyle w:val="TableParagraph"/>
              <w:ind w:right="230"/>
              <w:contextualSpacing/>
              <w:jc w:val="center"/>
              <w:rPr>
                <w:b/>
                <w:sz w:val="24"/>
                <w:szCs w:val="24"/>
                <w:lang w:val="ru-RU"/>
              </w:rPr>
            </w:pPr>
            <w:r w:rsidRPr="00D41418">
              <w:rPr>
                <w:b/>
                <w:sz w:val="24"/>
                <w:szCs w:val="24"/>
                <w:lang w:val="ru-RU"/>
              </w:rPr>
              <w:t>12</w:t>
            </w:r>
          </w:p>
        </w:tc>
        <w:tc>
          <w:tcPr>
            <w:tcW w:w="2551" w:type="dxa"/>
            <w:tcBorders>
              <w:top w:val="single" w:sz="4" w:space="0" w:color="auto"/>
              <w:left w:val="single" w:sz="4" w:space="0" w:color="auto"/>
              <w:bottom w:val="single" w:sz="4" w:space="0" w:color="auto"/>
              <w:right w:val="single" w:sz="4" w:space="0" w:color="auto"/>
            </w:tcBorders>
            <w:vAlign w:val="center"/>
          </w:tcPr>
          <w:p w14:paraId="58AB4206" w14:textId="4DF36C8D" w:rsidR="00A37FE7" w:rsidRPr="00D41418" w:rsidRDefault="004539D6" w:rsidP="00C964B4">
            <w:pPr>
              <w:pStyle w:val="TableParagraph"/>
              <w:ind w:right="230"/>
              <w:contextualSpacing/>
              <w:jc w:val="center"/>
              <w:rPr>
                <w:b/>
                <w:sz w:val="24"/>
                <w:szCs w:val="24"/>
                <w:lang w:val="ru-RU"/>
              </w:rPr>
            </w:pPr>
            <w:r w:rsidRPr="00D41418">
              <w:rPr>
                <w:b/>
                <w:sz w:val="24"/>
                <w:szCs w:val="24"/>
                <w:lang w:val="ru-RU"/>
              </w:rPr>
              <w:t>12</w:t>
            </w:r>
          </w:p>
        </w:tc>
      </w:tr>
      <w:tr w:rsidR="009947DC" w:rsidRPr="00341785" w14:paraId="1FC04C23" w14:textId="77777777" w:rsidTr="00B36385">
        <w:trPr>
          <w:trHeight w:val="329"/>
        </w:trPr>
        <w:tc>
          <w:tcPr>
            <w:tcW w:w="705" w:type="dxa"/>
            <w:vAlign w:val="center"/>
          </w:tcPr>
          <w:p w14:paraId="08C79880" w14:textId="2C792695" w:rsidR="009947DC" w:rsidRPr="00341785" w:rsidRDefault="009947DC" w:rsidP="005568C4">
            <w:pPr>
              <w:pStyle w:val="TableParagraph"/>
              <w:ind w:left="40" w:hanging="40"/>
              <w:contextualSpacing/>
              <w:jc w:val="center"/>
              <w:rPr>
                <w:sz w:val="24"/>
                <w:szCs w:val="24"/>
                <w:lang w:val="ru-RU"/>
              </w:rPr>
            </w:pPr>
            <w:r w:rsidRPr="00341785">
              <w:rPr>
                <w:sz w:val="24"/>
                <w:szCs w:val="24"/>
                <w:lang w:val="ru-RU"/>
              </w:rPr>
              <w:t>1.</w:t>
            </w:r>
          </w:p>
        </w:tc>
        <w:tc>
          <w:tcPr>
            <w:tcW w:w="3832" w:type="dxa"/>
            <w:vAlign w:val="center"/>
          </w:tcPr>
          <w:p w14:paraId="6C322A3C" w14:textId="0C756E96" w:rsidR="009947DC" w:rsidRPr="00760EC8" w:rsidRDefault="009947DC" w:rsidP="005568C4">
            <w:pPr>
              <w:pStyle w:val="TableParagraph"/>
              <w:ind w:left="40"/>
              <w:contextualSpacing/>
              <w:rPr>
                <w:sz w:val="24"/>
                <w:szCs w:val="24"/>
              </w:rPr>
            </w:pPr>
            <w:proofErr w:type="spellStart"/>
            <w:r w:rsidRPr="00760EC8">
              <w:rPr>
                <w:sz w:val="24"/>
                <w:szCs w:val="24"/>
              </w:rPr>
              <w:t>Общая</w:t>
            </w:r>
            <w:proofErr w:type="spellEnd"/>
            <w:r w:rsidRPr="00760EC8">
              <w:rPr>
                <w:sz w:val="24"/>
                <w:szCs w:val="24"/>
              </w:rPr>
              <w:t xml:space="preserve"> </w:t>
            </w:r>
            <w:proofErr w:type="spellStart"/>
            <w:r w:rsidRPr="00760EC8">
              <w:rPr>
                <w:sz w:val="24"/>
                <w:szCs w:val="24"/>
              </w:rPr>
              <w:t>физическая</w:t>
            </w:r>
            <w:proofErr w:type="spellEnd"/>
            <w:r w:rsidRPr="00760EC8">
              <w:rPr>
                <w:sz w:val="24"/>
                <w:szCs w:val="24"/>
                <w:lang w:val="ru-RU"/>
              </w:rPr>
              <w:t xml:space="preserve"> </w:t>
            </w:r>
            <w:r w:rsidRPr="00760EC8">
              <w:rPr>
                <w:spacing w:val="-58"/>
                <w:sz w:val="24"/>
                <w:szCs w:val="24"/>
              </w:rPr>
              <w:t xml:space="preserve"> </w:t>
            </w:r>
            <w:r w:rsidR="00A0467A">
              <w:rPr>
                <w:spacing w:val="-58"/>
                <w:sz w:val="24"/>
                <w:szCs w:val="24"/>
                <w:lang w:val="ru-RU"/>
              </w:rPr>
              <w:t xml:space="preserve"> </w:t>
            </w:r>
            <w:proofErr w:type="spellStart"/>
            <w:r w:rsidRPr="00760EC8">
              <w:rPr>
                <w:sz w:val="24"/>
                <w:szCs w:val="24"/>
              </w:rPr>
              <w:t>подготовка</w:t>
            </w:r>
            <w:proofErr w:type="spellEnd"/>
          </w:p>
        </w:tc>
        <w:tc>
          <w:tcPr>
            <w:tcW w:w="2693" w:type="dxa"/>
            <w:vAlign w:val="center"/>
          </w:tcPr>
          <w:p w14:paraId="5B8B216D" w14:textId="046B5B7E" w:rsidR="009947DC" w:rsidRPr="006A3E51" w:rsidRDefault="004E196D" w:rsidP="005568C4">
            <w:pPr>
              <w:pStyle w:val="TableParagraph"/>
              <w:contextualSpacing/>
              <w:jc w:val="center"/>
              <w:rPr>
                <w:sz w:val="24"/>
                <w:szCs w:val="24"/>
                <w:lang w:val="ru-RU"/>
              </w:rPr>
            </w:pPr>
            <w:r>
              <w:rPr>
                <w:sz w:val="24"/>
                <w:szCs w:val="24"/>
                <w:lang w:val="ru-RU"/>
              </w:rPr>
              <w:t>70</w:t>
            </w:r>
            <w:r w:rsidR="00EE5C4E">
              <w:rPr>
                <w:sz w:val="24"/>
                <w:szCs w:val="24"/>
                <w:lang w:val="ru-RU"/>
              </w:rPr>
              <w:t>-</w:t>
            </w:r>
            <w:r w:rsidR="005E509D">
              <w:rPr>
                <w:sz w:val="24"/>
                <w:szCs w:val="24"/>
                <w:lang w:val="ru-RU"/>
              </w:rPr>
              <w:t>88</w:t>
            </w:r>
          </w:p>
        </w:tc>
        <w:tc>
          <w:tcPr>
            <w:tcW w:w="2551" w:type="dxa"/>
            <w:vAlign w:val="center"/>
          </w:tcPr>
          <w:p w14:paraId="038E4684" w14:textId="398437FA" w:rsidR="009947DC" w:rsidRPr="004D158B" w:rsidRDefault="004D158B" w:rsidP="005568C4">
            <w:pPr>
              <w:pStyle w:val="TableParagraph"/>
              <w:contextualSpacing/>
              <w:jc w:val="center"/>
              <w:rPr>
                <w:sz w:val="24"/>
                <w:szCs w:val="24"/>
                <w:lang w:val="ru-RU"/>
              </w:rPr>
            </w:pPr>
            <w:r>
              <w:rPr>
                <w:sz w:val="24"/>
                <w:szCs w:val="24"/>
                <w:lang w:val="ru-RU"/>
              </w:rPr>
              <w:t>8</w:t>
            </w:r>
            <w:r w:rsidR="00D45BB3">
              <w:rPr>
                <w:sz w:val="24"/>
                <w:szCs w:val="24"/>
                <w:lang w:val="ru-RU"/>
              </w:rPr>
              <w:t>4</w:t>
            </w:r>
            <w:r w:rsidR="00E83CA8">
              <w:rPr>
                <w:sz w:val="24"/>
                <w:szCs w:val="24"/>
                <w:lang w:val="ru-RU"/>
              </w:rPr>
              <w:t>-</w:t>
            </w:r>
            <w:r w:rsidR="004F03AF">
              <w:rPr>
                <w:sz w:val="24"/>
                <w:szCs w:val="24"/>
                <w:lang w:val="ru-RU"/>
              </w:rPr>
              <w:t>112</w:t>
            </w:r>
          </w:p>
        </w:tc>
        <w:tc>
          <w:tcPr>
            <w:tcW w:w="2552" w:type="dxa"/>
            <w:vAlign w:val="center"/>
          </w:tcPr>
          <w:p w14:paraId="0433E95C" w14:textId="7C0B01B0" w:rsidR="009947DC" w:rsidRPr="00707EFE" w:rsidRDefault="00707EFE" w:rsidP="005568C4">
            <w:pPr>
              <w:pStyle w:val="TableParagraph"/>
              <w:contextualSpacing/>
              <w:jc w:val="center"/>
              <w:rPr>
                <w:sz w:val="24"/>
                <w:szCs w:val="24"/>
                <w:lang w:val="ru-RU"/>
              </w:rPr>
            </w:pPr>
            <w:r>
              <w:rPr>
                <w:sz w:val="24"/>
                <w:szCs w:val="24"/>
                <w:lang w:val="ru-RU"/>
              </w:rPr>
              <w:t>1</w:t>
            </w:r>
            <w:r w:rsidR="00033FA0">
              <w:rPr>
                <w:sz w:val="24"/>
                <w:szCs w:val="24"/>
                <w:lang w:val="ru-RU"/>
              </w:rPr>
              <w:t>08</w:t>
            </w:r>
            <w:r w:rsidR="00774F1F">
              <w:rPr>
                <w:sz w:val="24"/>
                <w:szCs w:val="24"/>
                <w:lang w:val="ru-RU"/>
              </w:rPr>
              <w:t>-</w:t>
            </w:r>
            <w:r w:rsidR="00522589">
              <w:rPr>
                <w:sz w:val="24"/>
                <w:szCs w:val="24"/>
                <w:lang w:val="ru-RU"/>
              </w:rPr>
              <w:t>124</w:t>
            </w:r>
          </w:p>
        </w:tc>
        <w:tc>
          <w:tcPr>
            <w:tcW w:w="2551" w:type="dxa"/>
            <w:vAlign w:val="center"/>
          </w:tcPr>
          <w:p w14:paraId="568C12C3" w14:textId="3F6707A8" w:rsidR="009947DC" w:rsidRPr="00501885" w:rsidRDefault="00501885" w:rsidP="005568C4">
            <w:pPr>
              <w:pStyle w:val="TableParagraph"/>
              <w:contextualSpacing/>
              <w:jc w:val="center"/>
              <w:rPr>
                <w:sz w:val="24"/>
                <w:szCs w:val="24"/>
                <w:lang w:val="ru-RU"/>
              </w:rPr>
            </w:pPr>
            <w:r>
              <w:rPr>
                <w:sz w:val="24"/>
                <w:szCs w:val="24"/>
                <w:lang w:val="ru-RU"/>
              </w:rPr>
              <w:t>100</w:t>
            </w:r>
            <w:r w:rsidR="002B7391">
              <w:rPr>
                <w:sz w:val="24"/>
                <w:szCs w:val="24"/>
                <w:lang w:val="ru-RU"/>
              </w:rPr>
              <w:t>-</w:t>
            </w:r>
            <w:r w:rsidR="00E312C9">
              <w:rPr>
                <w:sz w:val="24"/>
                <w:szCs w:val="24"/>
                <w:lang w:val="ru-RU"/>
              </w:rPr>
              <w:t>12</w:t>
            </w:r>
            <w:r w:rsidR="00D873ED">
              <w:rPr>
                <w:sz w:val="24"/>
                <w:szCs w:val="24"/>
                <w:lang w:val="ru-RU"/>
              </w:rPr>
              <w:t>8</w:t>
            </w:r>
            <w:r w:rsidR="00EC40DA">
              <w:rPr>
                <w:sz w:val="24"/>
                <w:szCs w:val="24"/>
                <w:lang w:val="ru-RU"/>
              </w:rPr>
              <w:t>-</w:t>
            </w:r>
            <w:r w:rsidR="00CF2534">
              <w:rPr>
                <w:sz w:val="24"/>
                <w:szCs w:val="24"/>
                <w:lang w:val="ru-RU"/>
              </w:rPr>
              <w:t>1</w:t>
            </w:r>
            <w:r w:rsidR="00B97F4A">
              <w:rPr>
                <w:sz w:val="24"/>
                <w:szCs w:val="24"/>
                <w:lang w:val="ru-RU"/>
              </w:rPr>
              <w:t>38</w:t>
            </w:r>
            <w:r w:rsidR="00C47ED8">
              <w:rPr>
                <w:sz w:val="24"/>
                <w:szCs w:val="24"/>
                <w:lang w:val="ru-RU"/>
              </w:rPr>
              <w:t>-</w:t>
            </w:r>
            <w:r w:rsidR="00E67FF9">
              <w:rPr>
                <w:sz w:val="24"/>
                <w:szCs w:val="24"/>
                <w:lang w:val="ru-RU"/>
              </w:rPr>
              <w:t>1</w:t>
            </w:r>
            <w:r w:rsidR="0048364A">
              <w:rPr>
                <w:sz w:val="24"/>
                <w:szCs w:val="24"/>
                <w:lang w:val="ru-RU"/>
              </w:rPr>
              <w:t>5</w:t>
            </w:r>
            <w:r w:rsidR="00C31F45">
              <w:rPr>
                <w:sz w:val="24"/>
                <w:szCs w:val="24"/>
                <w:lang w:val="ru-RU"/>
              </w:rPr>
              <w:t>2</w:t>
            </w:r>
          </w:p>
        </w:tc>
      </w:tr>
      <w:tr w:rsidR="009947DC" w:rsidRPr="00341785" w14:paraId="3761A4C4" w14:textId="77777777" w:rsidTr="00B36385">
        <w:trPr>
          <w:trHeight w:val="329"/>
        </w:trPr>
        <w:tc>
          <w:tcPr>
            <w:tcW w:w="705" w:type="dxa"/>
            <w:vAlign w:val="center"/>
          </w:tcPr>
          <w:p w14:paraId="40D6CB6B" w14:textId="351624ED" w:rsidR="009947DC" w:rsidRPr="00341785" w:rsidRDefault="009947DC" w:rsidP="005568C4">
            <w:pPr>
              <w:pStyle w:val="TableParagraph"/>
              <w:ind w:left="40" w:hanging="40"/>
              <w:contextualSpacing/>
              <w:jc w:val="center"/>
              <w:rPr>
                <w:sz w:val="24"/>
                <w:szCs w:val="24"/>
              </w:rPr>
            </w:pPr>
            <w:r w:rsidRPr="00341785">
              <w:rPr>
                <w:sz w:val="24"/>
                <w:szCs w:val="24"/>
              </w:rPr>
              <w:t>2.</w:t>
            </w:r>
          </w:p>
        </w:tc>
        <w:tc>
          <w:tcPr>
            <w:tcW w:w="3832" w:type="dxa"/>
            <w:vAlign w:val="center"/>
          </w:tcPr>
          <w:p w14:paraId="0B4699B2" w14:textId="102020F9" w:rsidR="009947DC" w:rsidRPr="00760EC8" w:rsidRDefault="009947DC" w:rsidP="005568C4">
            <w:pPr>
              <w:pStyle w:val="TableParagraph"/>
              <w:ind w:left="40"/>
              <w:contextualSpacing/>
              <w:rPr>
                <w:sz w:val="24"/>
                <w:szCs w:val="24"/>
              </w:rPr>
            </w:pPr>
            <w:proofErr w:type="spellStart"/>
            <w:r w:rsidRPr="00760EC8">
              <w:rPr>
                <w:sz w:val="24"/>
                <w:szCs w:val="24"/>
              </w:rPr>
              <w:t>Специальная</w:t>
            </w:r>
            <w:proofErr w:type="spellEnd"/>
            <w:r w:rsidR="00A0467A">
              <w:rPr>
                <w:sz w:val="24"/>
                <w:szCs w:val="24"/>
                <w:lang w:val="ru-RU"/>
              </w:rPr>
              <w:t xml:space="preserve"> </w:t>
            </w:r>
            <w:r w:rsidRPr="00760EC8">
              <w:rPr>
                <w:sz w:val="24"/>
                <w:szCs w:val="24"/>
              </w:rPr>
              <w:t xml:space="preserve"> </w:t>
            </w:r>
            <w:r w:rsidRPr="00760EC8">
              <w:rPr>
                <w:spacing w:val="-58"/>
                <w:sz w:val="24"/>
                <w:szCs w:val="24"/>
              </w:rPr>
              <w:t xml:space="preserve"> </w:t>
            </w:r>
            <w:proofErr w:type="spellStart"/>
            <w:r w:rsidRPr="00760EC8">
              <w:rPr>
                <w:sz w:val="24"/>
                <w:szCs w:val="24"/>
              </w:rPr>
              <w:t>физическая</w:t>
            </w:r>
            <w:proofErr w:type="spellEnd"/>
            <w:r w:rsidRPr="00760EC8">
              <w:rPr>
                <w:spacing w:val="1"/>
                <w:sz w:val="24"/>
                <w:szCs w:val="24"/>
              </w:rPr>
              <w:t xml:space="preserve"> </w:t>
            </w:r>
            <w:proofErr w:type="spellStart"/>
            <w:r w:rsidRPr="00760EC8">
              <w:rPr>
                <w:sz w:val="24"/>
                <w:szCs w:val="24"/>
              </w:rPr>
              <w:t>подготовка</w:t>
            </w:r>
            <w:proofErr w:type="spellEnd"/>
          </w:p>
        </w:tc>
        <w:tc>
          <w:tcPr>
            <w:tcW w:w="2693" w:type="dxa"/>
            <w:vAlign w:val="center"/>
          </w:tcPr>
          <w:p w14:paraId="2E8302A1" w14:textId="1B5CEB4A" w:rsidR="009947DC" w:rsidRPr="003A70CA" w:rsidRDefault="003A70CA" w:rsidP="005568C4">
            <w:pPr>
              <w:pStyle w:val="TableParagraph"/>
              <w:contextualSpacing/>
              <w:jc w:val="center"/>
              <w:rPr>
                <w:sz w:val="24"/>
                <w:szCs w:val="24"/>
                <w:lang w:val="ru-RU"/>
              </w:rPr>
            </w:pPr>
            <w:r>
              <w:rPr>
                <w:sz w:val="24"/>
                <w:szCs w:val="24"/>
                <w:lang w:val="ru-RU"/>
              </w:rPr>
              <w:t>28</w:t>
            </w:r>
            <w:r w:rsidR="00EE5C4E">
              <w:rPr>
                <w:sz w:val="24"/>
                <w:szCs w:val="24"/>
                <w:lang w:val="ru-RU"/>
              </w:rPr>
              <w:t>-</w:t>
            </w:r>
            <w:r w:rsidR="0081329E">
              <w:rPr>
                <w:sz w:val="24"/>
                <w:szCs w:val="24"/>
                <w:lang w:val="ru-RU"/>
              </w:rPr>
              <w:t>38</w:t>
            </w:r>
          </w:p>
        </w:tc>
        <w:tc>
          <w:tcPr>
            <w:tcW w:w="2551" w:type="dxa"/>
            <w:vAlign w:val="center"/>
          </w:tcPr>
          <w:p w14:paraId="7308A078" w14:textId="3ED7B0AF" w:rsidR="009947DC" w:rsidRPr="004D158B" w:rsidRDefault="004D158B" w:rsidP="005568C4">
            <w:pPr>
              <w:pStyle w:val="TableParagraph"/>
              <w:contextualSpacing/>
              <w:jc w:val="center"/>
              <w:rPr>
                <w:sz w:val="24"/>
                <w:szCs w:val="24"/>
                <w:lang w:val="ru-RU"/>
              </w:rPr>
            </w:pPr>
            <w:r>
              <w:rPr>
                <w:sz w:val="24"/>
                <w:szCs w:val="24"/>
                <w:lang w:val="ru-RU"/>
              </w:rPr>
              <w:t>40</w:t>
            </w:r>
            <w:r w:rsidR="00E83CA8">
              <w:rPr>
                <w:sz w:val="24"/>
                <w:szCs w:val="24"/>
                <w:lang w:val="ru-RU"/>
              </w:rPr>
              <w:t>-</w:t>
            </w:r>
            <w:r w:rsidR="004F03AF">
              <w:rPr>
                <w:sz w:val="24"/>
                <w:szCs w:val="24"/>
                <w:lang w:val="ru-RU"/>
              </w:rPr>
              <w:t>50</w:t>
            </w:r>
          </w:p>
        </w:tc>
        <w:tc>
          <w:tcPr>
            <w:tcW w:w="2552" w:type="dxa"/>
            <w:vAlign w:val="center"/>
          </w:tcPr>
          <w:p w14:paraId="2D010E76" w14:textId="14B767A7" w:rsidR="009947DC" w:rsidRPr="00707EFE" w:rsidRDefault="00707EFE" w:rsidP="005568C4">
            <w:pPr>
              <w:pStyle w:val="TableParagraph"/>
              <w:contextualSpacing/>
              <w:jc w:val="center"/>
              <w:rPr>
                <w:sz w:val="24"/>
                <w:szCs w:val="24"/>
                <w:lang w:val="ru-RU"/>
              </w:rPr>
            </w:pPr>
            <w:r>
              <w:rPr>
                <w:sz w:val="24"/>
                <w:szCs w:val="24"/>
                <w:lang w:val="ru-RU"/>
              </w:rPr>
              <w:t>72</w:t>
            </w:r>
            <w:r w:rsidR="00774F1F">
              <w:rPr>
                <w:sz w:val="24"/>
                <w:szCs w:val="24"/>
                <w:lang w:val="ru-RU"/>
              </w:rPr>
              <w:t>-</w:t>
            </w:r>
            <w:r w:rsidR="00522589">
              <w:rPr>
                <w:sz w:val="24"/>
                <w:szCs w:val="24"/>
                <w:lang w:val="ru-RU"/>
              </w:rPr>
              <w:t>92</w:t>
            </w:r>
          </w:p>
        </w:tc>
        <w:tc>
          <w:tcPr>
            <w:tcW w:w="2551" w:type="dxa"/>
            <w:vAlign w:val="center"/>
          </w:tcPr>
          <w:p w14:paraId="1C9489E1" w14:textId="733B277E" w:rsidR="009947DC" w:rsidRPr="00BD2570" w:rsidRDefault="00BD2570" w:rsidP="005568C4">
            <w:pPr>
              <w:pStyle w:val="TableParagraph"/>
              <w:contextualSpacing/>
              <w:jc w:val="center"/>
              <w:rPr>
                <w:sz w:val="24"/>
                <w:szCs w:val="24"/>
                <w:lang w:val="ru-RU"/>
              </w:rPr>
            </w:pPr>
            <w:r>
              <w:rPr>
                <w:sz w:val="24"/>
                <w:szCs w:val="24"/>
                <w:lang w:val="ru-RU"/>
              </w:rPr>
              <w:t>90</w:t>
            </w:r>
            <w:r w:rsidR="002B7391">
              <w:rPr>
                <w:sz w:val="24"/>
                <w:szCs w:val="24"/>
                <w:lang w:val="ru-RU"/>
              </w:rPr>
              <w:t>-</w:t>
            </w:r>
            <w:r w:rsidR="00A85F5C">
              <w:rPr>
                <w:sz w:val="24"/>
                <w:szCs w:val="24"/>
                <w:lang w:val="ru-RU"/>
              </w:rPr>
              <w:t>10</w:t>
            </w:r>
            <w:r w:rsidR="00D873ED">
              <w:rPr>
                <w:sz w:val="24"/>
                <w:szCs w:val="24"/>
                <w:lang w:val="ru-RU"/>
              </w:rPr>
              <w:t>4</w:t>
            </w:r>
            <w:r w:rsidR="00EC40DA">
              <w:rPr>
                <w:sz w:val="24"/>
                <w:szCs w:val="24"/>
                <w:lang w:val="ru-RU"/>
              </w:rPr>
              <w:t>-</w:t>
            </w:r>
            <w:r w:rsidR="00414CCC">
              <w:rPr>
                <w:sz w:val="24"/>
                <w:szCs w:val="24"/>
                <w:lang w:val="ru-RU"/>
              </w:rPr>
              <w:t>12</w:t>
            </w:r>
            <w:r w:rsidR="00B97F4A">
              <w:rPr>
                <w:sz w:val="24"/>
                <w:szCs w:val="24"/>
                <w:lang w:val="ru-RU"/>
              </w:rPr>
              <w:t>0</w:t>
            </w:r>
            <w:r w:rsidR="00C47ED8">
              <w:rPr>
                <w:sz w:val="24"/>
                <w:szCs w:val="24"/>
                <w:lang w:val="ru-RU"/>
              </w:rPr>
              <w:t>-</w:t>
            </w:r>
            <w:r w:rsidR="00E67FF9">
              <w:rPr>
                <w:sz w:val="24"/>
                <w:szCs w:val="24"/>
                <w:lang w:val="ru-RU"/>
              </w:rPr>
              <w:t>13</w:t>
            </w:r>
            <w:r w:rsidR="00C31F45">
              <w:rPr>
                <w:sz w:val="24"/>
                <w:szCs w:val="24"/>
                <w:lang w:val="ru-RU"/>
              </w:rPr>
              <w:t>2</w:t>
            </w:r>
          </w:p>
        </w:tc>
      </w:tr>
      <w:tr w:rsidR="009947DC" w:rsidRPr="00341785" w14:paraId="7BA06029" w14:textId="77777777" w:rsidTr="00B36385">
        <w:trPr>
          <w:trHeight w:val="329"/>
        </w:trPr>
        <w:tc>
          <w:tcPr>
            <w:tcW w:w="705" w:type="dxa"/>
            <w:vAlign w:val="center"/>
          </w:tcPr>
          <w:p w14:paraId="584C4DD7" w14:textId="4C5250D6" w:rsidR="009947DC" w:rsidRPr="00341785" w:rsidRDefault="009947DC" w:rsidP="005568C4">
            <w:pPr>
              <w:pStyle w:val="TableParagraph"/>
              <w:ind w:left="40" w:hanging="40"/>
              <w:contextualSpacing/>
              <w:jc w:val="center"/>
              <w:rPr>
                <w:sz w:val="24"/>
                <w:szCs w:val="24"/>
              </w:rPr>
            </w:pPr>
            <w:r w:rsidRPr="00341785">
              <w:rPr>
                <w:sz w:val="24"/>
                <w:szCs w:val="24"/>
              </w:rPr>
              <w:t>3.</w:t>
            </w:r>
          </w:p>
        </w:tc>
        <w:tc>
          <w:tcPr>
            <w:tcW w:w="3832" w:type="dxa"/>
            <w:vAlign w:val="center"/>
          </w:tcPr>
          <w:p w14:paraId="025321BA" w14:textId="1AC4C942" w:rsidR="009947DC" w:rsidRPr="00760EC8" w:rsidRDefault="009947DC" w:rsidP="005568C4">
            <w:pPr>
              <w:pStyle w:val="TableParagraph"/>
              <w:ind w:left="40"/>
              <w:contextualSpacing/>
              <w:rPr>
                <w:sz w:val="24"/>
                <w:szCs w:val="24"/>
              </w:rPr>
            </w:pPr>
            <w:r w:rsidRPr="00760EC8">
              <w:rPr>
                <w:sz w:val="24"/>
                <w:szCs w:val="24"/>
                <w:lang w:val="ru-RU" w:eastAsia="ru-RU"/>
              </w:rPr>
              <w:t>Участие в с</w:t>
            </w:r>
            <w:proofErr w:type="spellStart"/>
            <w:r w:rsidRPr="00760EC8">
              <w:rPr>
                <w:sz w:val="24"/>
                <w:szCs w:val="24"/>
                <w:lang w:eastAsia="ru-RU"/>
              </w:rPr>
              <w:t>портивны</w:t>
            </w:r>
            <w:proofErr w:type="spellEnd"/>
            <w:r w:rsidRPr="00760EC8">
              <w:rPr>
                <w:sz w:val="24"/>
                <w:szCs w:val="24"/>
                <w:lang w:val="ru-RU" w:eastAsia="ru-RU"/>
              </w:rPr>
              <w:t>х</w:t>
            </w:r>
            <w:r w:rsidRPr="00760EC8">
              <w:rPr>
                <w:sz w:val="24"/>
                <w:szCs w:val="24"/>
                <w:lang w:eastAsia="ru-RU"/>
              </w:rPr>
              <w:t xml:space="preserve"> </w:t>
            </w:r>
            <w:proofErr w:type="spellStart"/>
            <w:r w:rsidRPr="00760EC8">
              <w:rPr>
                <w:sz w:val="24"/>
                <w:szCs w:val="24"/>
                <w:lang w:eastAsia="ru-RU"/>
              </w:rPr>
              <w:t>соревновани</w:t>
            </w:r>
            <w:r w:rsidRPr="00760EC8">
              <w:rPr>
                <w:sz w:val="24"/>
                <w:szCs w:val="24"/>
                <w:lang w:val="ru-RU" w:eastAsia="ru-RU"/>
              </w:rPr>
              <w:t>ях</w:t>
            </w:r>
            <w:proofErr w:type="spellEnd"/>
          </w:p>
        </w:tc>
        <w:tc>
          <w:tcPr>
            <w:tcW w:w="2693" w:type="dxa"/>
            <w:vAlign w:val="center"/>
          </w:tcPr>
          <w:p w14:paraId="4A419045" w14:textId="01A2C250" w:rsidR="009947DC" w:rsidRPr="00F53341" w:rsidRDefault="00F53341" w:rsidP="005568C4">
            <w:pPr>
              <w:pStyle w:val="TableParagraph"/>
              <w:contextualSpacing/>
              <w:jc w:val="center"/>
              <w:rPr>
                <w:sz w:val="24"/>
                <w:szCs w:val="24"/>
                <w:lang w:val="ru-RU"/>
              </w:rPr>
            </w:pPr>
            <w:r>
              <w:rPr>
                <w:sz w:val="24"/>
                <w:szCs w:val="24"/>
                <w:lang w:val="ru-RU"/>
              </w:rPr>
              <w:t>-</w:t>
            </w:r>
          </w:p>
        </w:tc>
        <w:tc>
          <w:tcPr>
            <w:tcW w:w="2551" w:type="dxa"/>
            <w:vAlign w:val="center"/>
          </w:tcPr>
          <w:p w14:paraId="50488DA5" w14:textId="5C052BA9" w:rsidR="009947DC" w:rsidRPr="00F53341" w:rsidRDefault="00F53341" w:rsidP="005568C4">
            <w:pPr>
              <w:pStyle w:val="TableParagraph"/>
              <w:contextualSpacing/>
              <w:jc w:val="center"/>
              <w:rPr>
                <w:sz w:val="24"/>
                <w:szCs w:val="24"/>
                <w:lang w:val="ru-RU"/>
              </w:rPr>
            </w:pPr>
            <w:r>
              <w:rPr>
                <w:sz w:val="24"/>
                <w:szCs w:val="24"/>
                <w:lang w:val="ru-RU"/>
              </w:rPr>
              <w:t>-</w:t>
            </w:r>
          </w:p>
        </w:tc>
        <w:tc>
          <w:tcPr>
            <w:tcW w:w="2552" w:type="dxa"/>
            <w:vAlign w:val="center"/>
          </w:tcPr>
          <w:p w14:paraId="0A6ED6F9" w14:textId="17F49105" w:rsidR="009947DC" w:rsidRPr="00707EFE" w:rsidRDefault="00707EFE" w:rsidP="005568C4">
            <w:pPr>
              <w:pStyle w:val="TableParagraph"/>
              <w:contextualSpacing/>
              <w:jc w:val="center"/>
              <w:rPr>
                <w:sz w:val="24"/>
                <w:szCs w:val="24"/>
                <w:lang w:val="ru-RU"/>
              </w:rPr>
            </w:pPr>
            <w:r>
              <w:rPr>
                <w:sz w:val="24"/>
                <w:szCs w:val="24"/>
                <w:lang w:val="ru-RU"/>
              </w:rPr>
              <w:t>2</w:t>
            </w:r>
            <w:r w:rsidR="00E352F1">
              <w:rPr>
                <w:sz w:val="24"/>
                <w:szCs w:val="24"/>
                <w:lang w:val="ru-RU"/>
              </w:rPr>
              <w:t>4</w:t>
            </w:r>
            <w:r w:rsidR="00774F1F">
              <w:rPr>
                <w:sz w:val="24"/>
                <w:szCs w:val="24"/>
                <w:lang w:val="ru-RU"/>
              </w:rPr>
              <w:t>-</w:t>
            </w:r>
            <w:r w:rsidR="00522589">
              <w:rPr>
                <w:sz w:val="24"/>
                <w:szCs w:val="24"/>
                <w:lang w:val="ru-RU"/>
              </w:rPr>
              <w:t>30</w:t>
            </w:r>
          </w:p>
        </w:tc>
        <w:tc>
          <w:tcPr>
            <w:tcW w:w="2551" w:type="dxa"/>
            <w:vAlign w:val="center"/>
          </w:tcPr>
          <w:p w14:paraId="5939D4BD" w14:textId="3D44C6FA" w:rsidR="009947DC" w:rsidRPr="00BD2570" w:rsidRDefault="00A77AC8" w:rsidP="005568C4">
            <w:pPr>
              <w:pStyle w:val="TableParagraph"/>
              <w:contextualSpacing/>
              <w:jc w:val="center"/>
              <w:rPr>
                <w:sz w:val="24"/>
                <w:szCs w:val="24"/>
                <w:lang w:val="ru-RU"/>
              </w:rPr>
            </w:pPr>
            <w:r>
              <w:rPr>
                <w:sz w:val="24"/>
                <w:szCs w:val="24"/>
                <w:lang w:val="ru-RU"/>
              </w:rPr>
              <w:t>36</w:t>
            </w:r>
            <w:r w:rsidR="002B7391">
              <w:rPr>
                <w:sz w:val="24"/>
                <w:szCs w:val="24"/>
                <w:lang w:val="ru-RU"/>
              </w:rPr>
              <w:t>-</w:t>
            </w:r>
            <w:r w:rsidR="00E312C9">
              <w:rPr>
                <w:sz w:val="24"/>
                <w:szCs w:val="24"/>
                <w:lang w:val="ru-RU"/>
              </w:rPr>
              <w:t>4</w:t>
            </w:r>
            <w:r w:rsidR="00A85F5C">
              <w:rPr>
                <w:sz w:val="24"/>
                <w:szCs w:val="24"/>
                <w:lang w:val="ru-RU"/>
              </w:rPr>
              <w:t>8</w:t>
            </w:r>
            <w:r w:rsidR="00EC40DA">
              <w:rPr>
                <w:sz w:val="24"/>
                <w:szCs w:val="24"/>
                <w:lang w:val="ru-RU"/>
              </w:rPr>
              <w:t>-</w:t>
            </w:r>
            <w:r w:rsidR="000F7853">
              <w:rPr>
                <w:sz w:val="24"/>
                <w:szCs w:val="24"/>
                <w:lang w:val="ru-RU"/>
              </w:rPr>
              <w:t>58</w:t>
            </w:r>
            <w:r w:rsidR="00C47ED8">
              <w:rPr>
                <w:sz w:val="24"/>
                <w:szCs w:val="24"/>
                <w:lang w:val="ru-RU"/>
              </w:rPr>
              <w:t>-</w:t>
            </w:r>
            <w:r w:rsidR="00973983">
              <w:rPr>
                <w:sz w:val="24"/>
                <w:szCs w:val="24"/>
                <w:lang w:val="ru-RU"/>
              </w:rPr>
              <w:t>68</w:t>
            </w:r>
          </w:p>
        </w:tc>
      </w:tr>
      <w:tr w:rsidR="009947DC" w:rsidRPr="00341785" w14:paraId="19D648DF" w14:textId="77777777" w:rsidTr="00B36385">
        <w:trPr>
          <w:trHeight w:val="329"/>
        </w:trPr>
        <w:tc>
          <w:tcPr>
            <w:tcW w:w="705" w:type="dxa"/>
            <w:vAlign w:val="center"/>
          </w:tcPr>
          <w:p w14:paraId="47AD878A" w14:textId="0CF3FC8F" w:rsidR="009947DC" w:rsidRPr="00341785" w:rsidRDefault="009947DC" w:rsidP="005568C4">
            <w:pPr>
              <w:pStyle w:val="TableParagraph"/>
              <w:ind w:left="40" w:hanging="40"/>
              <w:contextualSpacing/>
              <w:jc w:val="center"/>
              <w:rPr>
                <w:sz w:val="24"/>
                <w:szCs w:val="24"/>
              </w:rPr>
            </w:pPr>
            <w:r w:rsidRPr="00341785">
              <w:rPr>
                <w:sz w:val="24"/>
                <w:szCs w:val="24"/>
              </w:rPr>
              <w:t>4.</w:t>
            </w:r>
          </w:p>
        </w:tc>
        <w:tc>
          <w:tcPr>
            <w:tcW w:w="3832" w:type="dxa"/>
            <w:vAlign w:val="center"/>
          </w:tcPr>
          <w:p w14:paraId="67359D9C" w14:textId="77777777" w:rsidR="009947DC" w:rsidRPr="00341785" w:rsidRDefault="009947DC"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2693" w:type="dxa"/>
            <w:vAlign w:val="center"/>
          </w:tcPr>
          <w:p w14:paraId="0EEC59C5" w14:textId="686A5AD9" w:rsidR="009947DC" w:rsidRPr="00341785" w:rsidRDefault="003A70CA" w:rsidP="005568C4">
            <w:pPr>
              <w:pStyle w:val="TableParagraph"/>
              <w:contextualSpacing/>
              <w:jc w:val="center"/>
              <w:rPr>
                <w:sz w:val="24"/>
                <w:szCs w:val="24"/>
                <w:lang w:val="ru-RU"/>
              </w:rPr>
            </w:pPr>
            <w:r>
              <w:rPr>
                <w:sz w:val="24"/>
                <w:szCs w:val="24"/>
                <w:lang w:val="ru-RU"/>
              </w:rPr>
              <w:t>5</w:t>
            </w:r>
            <w:r w:rsidR="004E196D">
              <w:rPr>
                <w:sz w:val="24"/>
                <w:szCs w:val="24"/>
                <w:lang w:val="ru-RU"/>
              </w:rPr>
              <w:t>6</w:t>
            </w:r>
            <w:r w:rsidR="00EE5C4E">
              <w:rPr>
                <w:sz w:val="24"/>
                <w:szCs w:val="24"/>
                <w:lang w:val="ru-RU"/>
              </w:rPr>
              <w:t>-</w:t>
            </w:r>
            <w:r w:rsidR="004A7C3E">
              <w:rPr>
                <w:sz w:val="24"/>
                <w:szCs w:val="24"/>
                <w:lang w:val="ru-RU"/>
              </w:rPr>
              <w:t>7</w:t>
            </w:r>
            <w:r w:rsidR="0081329E">
              <w:rPr>
                <w:sz w:val="24"/>
                <w:szCs w:val="24"/>
                <w:lang w:val="ru-RU"/>
              </w:rPr>
              <w:t>4</w:t>
            </w:r>
          </w:p>
        </w:tc>
        <w:tc>
          <w:tcPr>
            <w:tcW w:w="2551" w:type="dxa"/>
            <w:vAlign w:val="center"/>
          </w:tcPr>
          <w:p w14:paraId="589B1F41" w14:textId="46FC866D" w:rsidR="009947DC" w:rsidRPr="00341785" w:rsidRDefault="00CB3215" w:rsidP="005568C4">
            <w:pPr>
              <w:pStyle w:val="TableParagraph"/>
              <w:contextualSpacing/>
              <w:jc w:val="center"/>
              <w:rPr>
                <w:sz w:val="24"/>
                <w:szCs w:val="24"/>
                <w:lang w:val="ru-RU"/>
              </w:rPr>
            </w:pPr>
            <w:r>
              <w:rPr>
                <w:sz w:val="24"/>
                <w:szCs w:val="24"/>
                <w:lang w:val="ru-RU"/>
              </w:rPr>
              <w:t>74</w:t>
            </w:r>
            <w:r w:rsidR="00E83CA8">
              <w:rPr>
                <w:sz w:val="24"/>
                <w:szCs w:val="24"/>
                <w:lang w:val="ru-RU"/>
              </w:rPr>
              <w:t>-</w:t>
            </w:r>
            <w:r w:rsidR="001E12FE">
              <w:rPr>
                <w:sz w:val="24"/>
                <w:szCs w:val="24"/>
                <w:lang w:val="ru-RU"/>
              </w:rPr>
              <w:t>102</w:t>
            </w:r>
          </w:p>
        </w:tc>
        <w:tc>
          <w:tcPr>
            <w:tcW w:w="2552" w:type="dxa"/>
            <w:vAlign w:val="center"/>
          </w:tcPr>
          <w:p w14:paraId="5458487E" w14:textId="79F1CEED" w:rsidR="009947DC" w:rsidRPr="00341785" w:rsidRDefault="00433BC4" w:rsidP="005568C4">
            <w:pPr>
              <w:pStyle w:val="TableParagraph"/>
              <w:contextualSpacing/>
              <w:jc w:val="center"/>
              <w:rPr>
                <w:sz w:val="24"/>
                <w:szCs w:val="24"/>
                <w:lang w:val="ru-RU"/>
              </w:rPr>
            </w:pPr>
            <w:r>
              <w:rPr>
                <w:sz w:val="24"/>
                <w:szCs w:val="24"/>
                <w:lang w:val="ru-RU"/>
              </w:rPr>
              <w:t>1</w:t>
            </w:r>
            <w:r w:rsidR="00E352F1">
              <w:rPr>
                <w:sz w:val="24"/>
                <w:szCs w:val="24"/>
                <w:lang w:val="ru-RU"/>
              </w:rPr>
              <w:t>22</w:t>
            </w:r>
            <w:r w:rsidR="00774F1F">
              <w:rPr>
                <w:sz w:val="24"/>
                <w:szCs w:val="24"/>
                <w:lang w:val="ru-RU"/>
              </w:rPr>
              <w:t>-</w:t>
            </w:r>
            <w:r w:rsidR="00522589">
              <w:rPr>
                <w:sz w:val="24"/>
                <w:szCs w:val="24"/>
                <w:lang w:val="ru-RU"/>
              </w:rPr>
              <w:t>152</w:t>
            </w:r>
          </w:p>
        </w:tc>
        <w:tc>
          <w:tcPr>
            <w:tcW w:w="2551" w:type="dxa"/>
            <w:vAlign w:val="center"/>
          </w:tcPr>
          <w:p w14:paraId="4DD6C250" w14:textId="625545B5" w:rsidR="009947DC" w:rsidRPr="00341785" w:rsidRDefault="00BD2570" w:rsidP="005568C4">
            <w:pPr>
              <w:pStyle w:val="TableParagraph"/>
              <w:contextualSpacing/>
              <w:jc w:val="center"/>
              <w:rPr>
                <w:sz w:val="24"/>
                <w:szCs w:val="24"/>
                <w:lang w:val="ru-RU"/>
              </w:rPr>
            </w:pPr>
            <w:r>
              <w:rPr>
                <w:sz w:val="24"/>
                <w:szCs w:val="24"/>
                <w:lang w:val="ru-RU"/>
              </w:rPr>
              <w:t>1</w:t>
            </w:r>
            <w:r w:rsidR="00D96375">
              <w:rPr>
                <w:sz w:val="24"/>
                <w:szCs w:val="24"/>
                <w:lang w:val="ru-RU"/>
              </w:rPr>
              <w:t>58</w:t>
            </w:r>
            <w:r w:rsidR="002B7391">
              <w:rPr>
                <w:sz w:val="24"/>
                <w:szCs w:val="24"/>
                <w:lang w:val="ru-RU"/>
              </w:rPr>
              <w:t>-</w:t>
            </w:r>
            <w:r w:rsidR="00E312C9">
              <w:rPr>
                <w:sz w:val="24"/>
                <w:szCs w:val="24"/>
                <w:lang w:val="ru-RU"/>
              </w:rPr>
              <w:t>1</w:t>
            </w:r>
            <w:r w:rsidR="00F5193C">
              <w:rPr>
                <w:sz w:val="24"/>
                <w:szCs w:val="24"/>
                <w:lang w:val="ru-RU"/>
              </w:rPr>
              <w:t>7</w:t>
            </w:r>
            <w:r w:rsidR="006347AB">
              <w:rPr>
                <w:sz w:val="24"/>
                <w:szCs w:val="24"/>
                <w:lang w:val="ru-RU"/>
              </w:rPr>
              <w:t>4</w:t>
            </w:r>
            <w:r w:rsidR="00EC40DA">
              <w:rPr>
                <w:sz w:val="24"/>
                <w:szCs w:val="24"/>
                <w:lang w:val="ru-RU"/>
              </w:rPr>
              <w:t>-</w:t>
            </w:r>
            <w:r w:rsidR="00C43B81">
              <w:rPr>
                <w:sz w:val="24"/>
                <w:szCs w:val="24"/>
                <w:lang w:val="ru-RU"/>
              </w:rPr>
              <w:t>2</w:t>
            </w:r>
            <w:r w:rsidR="005D52D6">
              <w:rPr>
                <w:sz w:val="24"/>
                <w:szCs w:val="24"/>
                <w:lang w:val="ru-RU"/>
              </w:rPr>
              <w:t>0</w:t>
            </w:r>
            <w:r w:rsidR="001D531D">
              <w:rPr>
                <w:sz w:val="24"/>
                <w:szCs w:val="24"/>
                <w:lang w:val="ru-RU"/>
              </w:rPr>
              <w:t>0</w:t>
            </w:r>
            <w:r w:rsidR="00C47ED8">
              <w:rPr>
                <w:sz w:val="24"/>
                <w:szCs w:val="24"/>
                <w:lang w:val="ru-RU"/>
              </w:rPr>
              <w:t>-</w:t>
            </w:r>
            <w:r w:rsidR="006733F6">
              <w:rPr>
                <w:sz w:val="24"/>
                <w:szCs w:val="24"/>
                <w:lang w:val="ru-RU"/>
              </w:rPr>
              <w:t>2</w:t>
            </w:r>
            <w:r w:rsidR="00D9056E">
              <w:rPr>
                <w:sz w:val="24"/>
                <w:szCs w:val="24"/>
                <w:lang w:val="ru-RU"/>
              </w:rPr>
              <w:t>34</w:t>
            </w:r>
          </w:p>
        </w:tc>
      </w:tr>
      <w:tr w:rsidR="009947DC" w:rsidRPr="00341785" w14:paraId="5E3EA76B" w14:textId="77777777" w:rsidTr="00B36385">
        <w:trPr>
          <w:trHeight w:val="331"/>
        </w:trPr>
        <w:tc>
          <w:tcPr>
            <w:tcW w:w="705" w:type="dxa"/>
            <w:vAlign w:val="center"/>
          </w:tcPr>
          <w:p w14:paraId="4CB6442A" w14:textId="072CB320" w:rsidR="009947DC" w:rsidRPr="00341785" w:rsidRDefault="009947DC" w:rsidP="005568C4">
            <w:pPr>
              <w:pStyle w:val="TableParagraph"/>
              <w:ind w:left="40" w:hanging="40"/>
              <w:contextualSpacing/>
              <w:jc w:val="center"/>
              <w:rPr>
                <w:sz w:val="24"/>
                <w:szCs w:val="24"/>
              </w:rPr>
            </w:pPr>
            <w:r w:rsidRPr="00341785">
              <w:rPr>
                <w:sz w:val="24"/>
                <w:szCs w:val="24"/>
              </w:rPr>
              <w:t>5.</w:t>
            </w:r>
          </w:p>
        </w:tc>
        <w:tc>
          <w:tcPr>
            <w:tcW w:w="3832" w:type="dxa"/>
            <w:vAlign w:val="center"/>
          </w:tcPr>
          <w:p w14:paraId="0761DF18" w14:textId="2A483F65" w:rsidR="009947DC" w:rsidRPr="00341785" w:rsidRDefault="009947DC" w:rsidP="005568C4">
            <w:pPr>
              <w:pStyle w:val="TableParagraph"/>
              <w:ind w:left="40"/>
              <w:contextualSpacing/>
              <w:rPr>
                <w:sz w:val="24"/>
                <w:szCs w:val="24"/>
                <w:lang w:val="ru-RU"/>
              </w:rPr>
            </w:pPr>
            <w:r w:rsidRPr="00341785">
              <w:rPr>
                <w:sz w:val="24"/>
                <w:szCs w:val="24"/>
                <w:lang w:val="ru-RU"/>
              </w:rPr>
              <w:t>Тактическая</w:t>
            </w:r>
            <w:r w:rsidR="00536C74">
              <w:rPr>
                <w:sz w:val="24"/>
                <w:szCs w:val="24"/>
                <w:lang w:val="ru-RU"/>
              </w:rPr>
              <w:t>, теоретическая, психологическая</w:t>
            </w:r>
            <w:r w:rsidRPr="00341785">
              <w:rPr>
                <w:sz w:val="24"/>
                <w:szCs w:val="24"/>
                <w:lang w:val="ru-RU"/>
              </w:rPr>
              <w:t xml:space="preserve"> подготовка</w:t>
            </w:r>
          </w:p>
        </w:tc>
        <w:tc>
          <w:tcPr>
            <w:tcW w:w="2693" w:type="dxa"/>
            <w:vAlign w:val="center"/>
          </w:tcPr>
          <w:p w14:paraId="50B85B68" w14:textId="70DF9D65" w:rsidR="009947DC" w:rsidRPr="00341785" w:rsidRDefault="003A70CA" w:rsidP="005568C4">
            <w:pPr>
              <w:pStyle w:val="TableParagraph"/>
              <w:contextualSpacing/>
              <w:jc w:val="center"/>
              <w:rPr>
                <w:sz w:val="24"/>
                <w:szCs w:val="24"/>
                <w:lang w:val="ru-RU"/>
              </w:rPr>
            </w:pPr>
            <w:r>
              <w:rPr>
                <w:sz w:val="24"/>
                <w:szCs w:val="24"/>
                <w:lang w:val="ru-RU"/>
              </w:rPr>
              <w:t>3</w:t>
            </w:r>
            <w:r w:rsidR="00D801A3">
              <w:rPr>
                <w:sz w:val="24"/>
                <w:szCs w:val="24"/>
                <w:lang w:val="ru-RU"/>
              </w:rPr>
              <w:t>4</w:t>
            </w:r>
            <w:r w:rsidR="00EE5C4E">
              <w:rPr>
                <w:sz w:val="24"/>
                <w:szCs w:val="24"/>
                <w:lang w:val="ru-RU"/>
              </w:rPr>
              <w:t>-</w:t>
            </w:r>
            <w:r w:rsidR="004A7C3E">
              <w:rPr>
                <w:sz w:val="24"/>
                <w:szCs w:val="24"/>
                <w:lang w:val="ru-RU"/>
              </w:rPr>
              <w:t>5</w:t>
            </w:r>
            <w:r w:rsidR="0081329E">
              <w:rPr>
                <w:sz w:val="24"/>
                <w:szCs w:val="24"/>
                <w:lang w:val="ru-RU"/>
              </w:rPr>
              <w:t>4</w:t>
            </w:r>
          </w:p>
        </w:tc>
        <w:tc>
          <w:tcPr>
            <w:tcW w:w="2551" w:type="dxa"/>
            <w:vAlign w:val="center"/>
          </w:tcPr>
          <w:p w14:paraId="10261150" w14:textId="5A6367F8" w:rsidR="009947DC" w:rsidRPr="00341785" w:rsidRDefault="00497951" w:rsidP="005568C4">
            <w:pPr>
              <w:pStyle w:val="TableParagraph"/>
              <w:contextualSpacing/>
              <w:jc w:val="center"/>
              <w:rPr>
                <w:sz w:val="24"/>
                <w:szCs w:val="24"/>
                <w:lang w:val="ru-RU"/>
              </w:rPr>
            </w:pPr>
            <w:r>
              <w:rPr>
                <w:sz w:val="24"/>
                <w:szCs w:val="24"/>
                <w:lang w:val="ru-RU"/>
              </w:rPr>
              <w:t>58</w:t>
            </w:r>
            <w:r w:rsidR="00E83CA8">
              <w:rPr>
                <w:sz w:val="24"/>
                <w:szCs w:val="24"/>
                <w:lang w:val="ru-RU"/>
              </w:rPr>
              <w:t>-</w:t>
            </w:r>
            <w:r w:rsidR="004F03AF">
              <w:rPr>
                <w:sz w:val="24"/>
                <w:szCs w:val="24"/>
                <w:lang w:val="ru-RU"/>
              </w:rPr>
              <w:t>7</w:t>
            </w:r>
            <w:r w:rsidR="001E12FE">
              <w:rPr>
                <w:sz w:val="24"/>
                <w:szCs w:val="24"/>
                <w:lang w:val="ru-RU"/>
              </w:rPr>
              <w:t>4</w:t>
            </w:r>
          </w:p>
        </w:tc>
        <w:tc>
          <w:tcPr>
            <w:tcW w:w="2552" w:type="dxa"/>
            <w:vAlign w:val="center"/>
          </w:tcPr>
          <w:p w14:paraId="113E980C" w14:textId="46038003" w:rsidR="009947DC" w:rsidRPr="00341785" w:rsidRDefault="00433BC4" w:rsidP="005568C4">
            <w:pPr>
              <w:pStyle w:val="TableParagraph"/>
              <w:contextualSpacing/>
              <w:jc w:val="center"/>
              <w:rPr>
                <w:sz w:val="24"/>
                <w:szCs w:val="24"/>
                <w:lang w:val="ru-RU"/>
              </w:rPr>
            </w:pPr>
            <w:r>
              <w:rPr>
                <w:sz w:val="24"/>
                <w:szCs w:val="24"/>
                <w:lang w:val="ru-RU"/>
              </w:rPr>
              <w:t>1</w:t>
            </w:r>
            <w:r w:rsidR="002C5C82">
              <w:rPr>
                <w:sz w:val="24"/>
                <w:szCs w:val="24"/>
                <w:lang w:val="ru-RU"/>
              </w:rPr>
              <w:t>06</w:t>
            </w:r>
            <w:r w:rsidR="00774F1F">
              <w:rPr>
                <w:sz w:val="24"/>
                <w:szCs w:val="24"/>
                <w:lang w:val="ru-RU"/>
              </w:rPr>
              <w:t>-</w:t>
            </w:r>
            <w:r w:rsidR="00522589">
              <w:rPr>
                <w:sz w:val="24"/>
                <w:szCs w:val="24"/>
                <w:lang w:val="ru-RU"/>
              </w:rPr>
              <w:t>128</w:t>
            </w:r>
          </w:p>
        </w:tc>
        <w:tc>
          <w:tcPr>
            <w:tcW w:w="2551" w:type="dxa"/>
            <w:vAlign w:val="center"/>
          </w:tcPr>
          <w:p w14:paraId="3F7A34F9" w14:textId="0E66B77C" w:rsidR="009947DC" w:rsidRPr="00341785" w:rsidRDefault="00BD2570" w:rsidP="005568C4">
            <w:pPr>
              <w:pStyle w:val="TableParagraph"/>
              <w:contextualSpacing/>
              <w:jc w:val="center"/>
              <w:rPr>
                <w:sz w:val="24"/>
                <w:szCs w:val="24"/>
                <w:lang w:val="ru-RU"/>
              </w:rPr>
            </w:pPr>
            <w:r>
              <w:rPr>
                <w:sz w:val="24"/>
                <w:szCs w:val="24"/>
                <w:lang w:val="ru-RU"/>
              </w:rPr>
              <w:t>1</w:t>
            </w:r>
            <w:r w:rsidR="00CF7C8C">
              <w:rPr>
                <w:sz w:val="24"/>
                <w:szCs w:val="24"/>
                <w:lang w:val="ru-RU"/>
              </w:rPr>
              <w:t>3</w:t>
            </w:r>
            <w:r w:rsidR="00D96375">
              <w:rPr>
                <w:sz w:val="24"/>
                <w:szCs w:val="24"/>
                <w:lang w:val="ru-RU"/>
              </w:rPr>
              <w:t>4</w:t>
            </w:r>
            <w:r w:rsidR="002B7391">
              <w:rPr>
                <w:sz w:val="24"/>
                <w:szCs w:val="24"/>
                <w:lang w:val="ru-RU"/>
              </w:rPr>
              <w:t>-</w:t>
            </w:r>
            <w:r w:rsidR="00E312C9">
              <w:rPr>
                <w:sz w:val="24"/>
                <w:szCs w:val="24"/>
                <w:lang w:val="ru-RU"/>
              </w:rPr>
              <w:t>1</w:t>
            </w:r>
            <w:r w:rsidR="00D873ED">
              <w:rPr>
                <w:sz w:val="24"/>
                <w:szCs w:val="24"/>
                <w:lang w:val="ru-RU"/>
              </w:rPr>
              <w:t>52</w:t>
            </w:r>
            <w:r w:rsidR="00EC40DA">
              <w:rPr>
                <w:sz w:val="24"/>
                <w:szCs w:val="24"/>
                <w:lang w:val="ru-RU"/>
              </w:rPr>
              <w:t>-</w:t>
            </w:r>
            <w:r w:rsidR="00680143">
              <w:rPr>
                <w:sz w:val="24"/>
                <w:szCs w:val="24"/>
                <w:lang w:val="ru-RU"/>
              </w:rPr>
              <w:t>1</w:t>
            </w:r>
            <w:r w:rsidR="001D531D">
              <w:rPr>
                <w:sz w:val="24"/>
                <w:szCs w:val="24"/>
                <w:lang w:val="ru-RU"/>
              </w:rPr>
              <w:t>76</w:t>
            </w:r>
            <w:r w:rsidR="00C47ED8">
              <w:rPr>
                <w:sz w:val="24"/>
                <w:szCs w:val="24"/>
                <w:lang w:val="ru-RU"/>
              </w:rPr>
              <w:t>-</w:t>
            </w:r>
            <w:r w:rsidR="007A1FB6">
              <w:rPr>
                <w:sz w:val="24"/>
                <w:szCs w:val="24"/>
                <w:lang w:val="ru-RU"/>
              </w:rPr>
              <w:t>19</w:t>
            </w:r>
            <w:r w:rsidR="00973983">
              <w:rPr>
                <w:sz w:val="24"/>
                <w:szCs w:val="24"/>
                <w:lang w:val="ru-RU"/>
              </w:rPr>
              <w:t>0</w:t>
            </w:r>
          </w:p>
        </w:tc>
      </w:tr>
      <w:tr w:rsidR="009947DC" w:rsidRPr="00341785" w14:paraId="7C2D0142" w14:textId="77777777" w:rsidTr="00B36385">
        <w:trPr>
          <w:trHeight w:val="372"/>
        </w:trPr>
        <w:tc>
          <w:tcPr>
            <w:tcW w:w="705" w:type="dxa"/>
            <w:vAlign w:val="center"/>
          </w:tcPr>
          <w:p w14:paraId="11B862F5" w14:textId="22F3987B" w:rsidR="009947DC" w:rsidRPr="00341785" w:rsidRDefault="00536C74" w:rsidP="005568C4">
            <w:pPr>
              <w:pStyle w:val="TableParagraph"/>
              <w:ind w:left="40" w:hanging="40"/>
              <w:contextualSpacing/>
              <w:jc w:val="center"/>
              <w:rPr>
                <w:sz w:val="24"/>
                <w:szCs w:val="24"/>
              </w:rPr>
            </w:pPr>
            <w:r>
              <w:rPr>
                <w:sz w:val="24"/>
                <w:szCs w:val="24"/>
                <w:lang w:val="ru-RU"/>
              </w:rPr>
              <w:t>6</w:t>
            </w:r>
            <w:r w:rsidR="009947DC" w:rsidRPr="00341785">
              <w:rPr>
                <w:sz w:val="24"/>
                <w:szCs w:val="24"/>
                <w:lang w:val="ru-RU"/>
              </w:rPr>
              <w:t>.</w:t>
            </w:r>
          </w:p>
        </w:tc>
        <w:tc>
          <w:tcPr>
            <w:tcW w:w="3832" w:type="dxa"/>
            <w:vAlign w:val="center"/>
          </w:tcPr>
          <w:p w14:paraId="69B91A5B" w14:textId="357580E0" w:rsidR="009947DC" w:rsidRPr="00341785" w:rsidRDefault="009947DC" w:rsidP="005568C4">
            <w:pPr>
              <w:pStyle w:val="TableParagraph"/>
              <w:ind w:left="40"/>
              <w:contextualSpacing/>
              <w:rPr>
                <w:sz w:val="24"/>
                <w:szCs w:val="24"/>
                <w:lang w:val="ru-RU"/>
              </w:rPr>
            </w:pPr>
            <w:proofErr w:type="spellStart"/>
            <w:r w:rsidRPr="00341785">
              <w:rPr>
                <w:sz w:val="24"/>
                <w:szCs w:val="24"/>
              </w:rPr>
              <w:t>Инструкторская</w:t>
            </w:r>
            <w:proofErr w:type="spellEnd"/>
            <w:r w:rsidR="00826E5F">
              <w:rPr>
                <w:sz w:val="24"/>
                <w:szCs w:val="24"/>
                <w:lang w:val="ru-RU"/>
              </w:rPr>
              <w:t xml:space="preserve"> и судейская</w:t>
            </w:r>
            <w:r w:rsidRPr="00341785">
              <w:rPr>
                <w:sz w:val="24"/>
                <w:szCs w:val="24"/>
              </w:rPr>
              <w:t xml:space="preserve"> </w:t>
            </w:r>
            <w:r w:rsidRPr="00341785">
              <w:rPr>
                <w:sz w:val="24"/>
                <w:szCs w:val="24"/>
                <w:lang w:val="ru-RU"/>
              </w:rPr>
              <w:t>практика</w:t>
            </w:r>
          </w:p>
        </w:tc>
        <w:tc>
          <w:tcPr>
            <w:tcW w:w="2693" w:type="dxa"/>
            <w:vAlign w:val="center"/>
          </w:tcPr>
          <w:p w14:paraId="7D350E97" w14:textId="5FC4A97C" w:rsidR="009947DC" w:rsidRPr="00341785" w:rsidRDefault="000A3A39" w:rsidP="005568C4">
            <w:pPr>
              <w:pStyle w:val="TableParagraph"/>
              <w:contextualSpacing/>
              <w:jc w:val="center"/>
              <w:rPr>
                <w:sz w:val="24"/>
                <w:szCs w:val="24"/>
                <w:lang w:val="ru-RU"/>
              </w:rPr>
            </w:pPr>
            <w:r>
              <w:rPr>
                <w:sz w:val="24"/>
                <w:szCs w:val="24"/>
                <w:lang w:val="ru-RU"/>
              </w:rPr>
              <w:t>-</w:t>
            </w:r>
          </w:p>
        </w:tc>
        <w:tc>
          <w:tcPr>
            <w:tcW w:w="2551" w:type="dxa"/>
            <w:vAlign w:val="center"/>
          </w:tcPr>
          <w:p w14:paraId="2AB6E549" w14:textId="16A6EA84" w:rsidR="009947DC" w:rsidRPr="00341785" w:rsidRDefault="000A3A39" w:rsidP="005568C4">
            <w:pPr>
              <w:pStyle w:val="TableParagraph"/>
              <w:contextualSpacing/>
              <w:jc w:val="center"/>
              <w:rPr>
                <w:sz w:val="24"/>
                <w:szCs w:val="24"/>
                <w:lang w:val="ru-RU"/>
              </w:rPr>
            </w:pPr>
            <w:r>
              <w:rPr>
                <w:sz w:val="24"/>
                <w:szCs w:val="24"/>
                <w:lang w:val="ru-RU"/>
              </w:rPr>
              <w:t>-</w:t>
            </w:r>
          </w:p>
        </w:tc>
        <w:tc>
          <w:tcPr>
            <w:tcW w:w="2552" w:type="dxa"/>
            <w:vAlign w:val="center"/>
          </w:tcPr>
          <w:p w14:paraId="7FAD4F73" w14:textId="73E076E9" w:rsidR="009947DC" w:rsidRPr="00341785" w:rsidRDefault="00433BC4" w:rsidP="005568C4">
            <w:pPr>
              <w:pStyle w:val="TableParagraph"/>
              <w:contextualSpacing/>
              <w:jc w:val="center"/>
              <w:rPr>
                <w:sz w:val="24"/>
                <w:szCs w:val="24"/>
                <w:lang w:val="ru-RU"/>
              </w:rPr>
            </w:pPr>
            <w:r>
              <w:rPr>
                <w:sz w:val="24"/>
                <w:szCs w:val="24"/>
                <w:lang w:val="ru-RU"/>
              </w:rPr>
              <w:t>10</w:t>
            </w:r>
            <w:r w:rsidR="00774F1F">
              <w:rPr>
                <w:sz w:val="24"/>
                <w:szCs w:val="24"/>
                <w:lang w:val="ru-RU"/>
              </w:rPr>
              <w:t>-</w:t>
            </w:r>
            <w:r w:rsidR="00522589">
              <w:rPr>
                <w:sz w:val="24"/>
                <w:szCs w:val="24"/>
                <w:lang w:val="ru-RU"/>
              </w:rPr>
              <w:t>14</w:t>
            </w:r>
          </w:p>
        </w:tc>
        <w:tc>
          <w:tcPr>
            <w:tcW w:w="2551" w:type="dxa"/>
            <w:vAlign w:val="center"/>
          </w:tcPr>
          <w:p w14:paraId="13EE952D" w14:textId="3D66740C" w:rsidR="009947DC" w:rsidRPr="00341785" w:rsidRDefault="00BD2570" w:rsidP="005568C4">
            <w:pPr>
              <w:pStyle w:val="TableParagraph"/>
              <w:contextualSpacing/>
              <w:jc w:val="center"/>
              <w:rPr>
                <w:sz w:val="24"/>
                <w:szCs w:val="24"/>
                <w:lang w:val="ru-RU"/>
              </w:rPr>
            </w:pPr>
            <w:r>
              <w:rPr>
                <w:sz w:val="24"/>
                <w:szCs w:val="24"/>
                <w:lang w:val="ru-RU"/>
              </w:rPr>
              <w:t>1</w:t>
            </w:r>
            <w:r w:rsidR="00D96375">
              <w:rPr>
                <w:sz w:val="24"/>
                <w:szCs w:val="24"/>
                <w:lang w:val="ru-RU"/>
              </w:rPr>
              <w:t>6</w:t>
            </w:r>
            <w:r w:rsidR="002B7391">
              <w:rPr>
                <w:sz w:val="24"/>
                <w:szCs w:val="24"/>
                <w:lang w:val="ru-RU"/>
              </w:rPr>
              <w:t>-</w:t>
            </w:r>
            <w:r w:rsidR="00E312C9">
              <w:rPr>
                <w:sz w:val="24"/>
                <w:szCs w:val="24"/>
                <w:lang w:val="ru-RU"/>
              </w:rPr>
              <w:t>18</w:t>
            </w:r>
            <w:r w:rsidR="00EC40DA">
              <w:rPr>
                <w:sz w:val="24"/>
                <w:szCs w:val="24"/>
                <w:lang w:val="ru-RU"/>
              </w:rPr>
              <w:t>-</w:t>
            </w:r>
            <w:r w:rsidR="00BB6EC6">
              <w:rPr>
                <w:sz w:val="24"/>
                <w:szCs w:val="24"/>
                <w:lang w:val="ru-RU"/>
              </w:rPr>
              <w:t>2</w:t>
            </w:r>
            <w:r w:rsidR="000A1745">
              <w:rPr>
                <w:sz w:val="24"/>
                <w:szCs w:val="24"/>
                <w:lang w:val="ru-RU"/>
              </w:rPr>
              <w:t>2</w:t>
            </w:r>
            <w:r w:rsidR="00C47ED8">
              <w:rPr>
                <w:sz w:val="24"/>
                <w:szCs w:val="24"/>
                <w:lang w:val="ru-RU"/>
              </w:rPr>
              <w:t>-</w:t>
            </w:r>
            <w:r w:rsidR="00676D23">
              <w:rPr>
                <w:sz w:val="24"/>
                <w:szCs w:val="24"/>
                <w:lang w:val="ru-RU"/>
              </w:rPr>
              <w:t>28</w:t>
            </w:r>
          </w:p>
        </w:tc>
      </w:tr>
      <w:tr w:rsidR="009947DC" w:rsidRPr="00341785" w14:paraId="31DE1FB9" w14:textId="77777777" w:rsidTr="00B36385">
        <w:trPr>
          <w:trHeight w:val="368"/>
        </w:trPr>
        <w:tc>
          <w:tcPr>
            <w:tcW w:w="705" w:type="dxa"/>
            <w:vAlign w:val="center"/>
          </w:tcPr>
          <w:p w14:paraId="5C658FC7" w14:textId="26DB528D" w:rsidR="009947DC" w:rsidRPr="00341785" w:rsidRDefault="009947DC" w:rsidP="005568C4">
            <w:pPr>
              <w:pStyle w:val="TableParagraph"/>
              <w:ind w:left="40" w:hanging="40"/>
              <w:contextualSpacing/>
              <w:jc w:val="center"/>
              <w:rPr>
                <w:sz w:val="24"/>
                <w:szCs w:val="24"/>
                <w:lang w:val="ru-RU"/>
              </w:rPr>
            </w:pPr>
            <w:r w:rsidRPr="00341785">
              <w:rPr>
                <w:sz w:val="24"/>
                <w:szCs w:val="24"/>
                <w:lang w:val="ru-RU"/>
              </w:rPr>
              <w:t>12.</w:t>
            </w:r>
          </w:p>
        </w:tc>
        <w:tc>
          <w:tcPr>
            <w:tcW w:w="3832" w:type="dxa"/>
            <w:vAlign w:val="center"/>
          </w:tcPr>
          <w:p w14:paraId="3F49B0D1" w14:textId="7FA990E3" w:rsidR="009947DC" w:rsidRPr="00341785" w:rsidRDefault="009947DC" w:rsidP="005568C4">
            <w:pPr>
              <w:pStyle w:val="TableParagraph"/>
              <w:ind w:left="40"/>
              <w:contextualSpacing/>
              <w:rPr>
                <w:sz w:val="24"/>
                <w:szCs w:val="24"/>
                <w:lang w:val="ru-RU"/>
              </w:rPr>
            </w:pPr>
            <w:r w:rsidRPr="00341785">
              <w:rPr>
                <w:sz w:val="24"/>
                <w:szCs w:val="24"/>
                <w:lang w:val="ru-RU"/>
              </w:rPr>
              <w:t>Медицинские, медико-биологические</w:t>
            </w:r>
            <w:r w:rsidR="007F2748">
              <w:rPr>
                <w:sz w:val="24"/>
                <w:szCs w:val="24"/>
                <w:lang w:val="ru-RU"/>
              </w:rPr>
              <w:t>, восстановительные</w:t>
            </w:r>
            <w:r w:rsidRPr="00341785">
              <w:rPr>
                <w:sz w:val="24"/>
                <w:szCs w:val="24"/>
                <w:lang w:val="ru-RU"/>
              </w:rPr>
              <w:t xml:space="preserve"> </w:t>
            </w:r>
            <w:r w:rsidRPr="00341785">
              <w:rPr>
                <w:sz w:val="24"/>
                <w:szCs w:val="24"/>
                <w:lang w:val="ru-RU"/>
              </w:rPr>
              <w:lastRenderedPageBreak/>
              <w:t>мероприятия</w:t>
            </w:r>
            <w:r w:rsidR="007F2748">
              <w:rPr>
                <w:sz w:val="24"/>
                <w:szCs w:val="24"/>
                <w:lang w:val="ru-RU"/>
              </w:rPr>
              <w:t>, тестирование и контроль</w:t>
            </w:r>
          </w:p>
        </w:tc>
        <w:tc>
          <w:tcPr>
            <w:tcW w:w="2693" w:type="dxa"/>
            <w:vAlign w:val="center"/>
          </w:tcPr>
          <w:p w14:paraId="09110E82" w14:textId="65482D37" w:rsidR="009947DC" w:rsidRPr="00341785" w:rsidRDefault="003A70CA" w:rsidP="005568C4">
            <w:pPr>
              <w:pStyle w:val="TableParagraph"/>
              <w:contextualSpacing/>
              <w:jc w:val="center"/>
              <w:rPr>
                <w:sz w:val="24"/>
                <w:szCs w:val="24"/>
                <w:lang w:val="ru-RU"/>
              </w:rPr>
            </w:pPr>
            <w:r>
              <w:rPr>
                <w:sz w:val="24"/>
                <w:szCs w:val="24"/>
                <w:lang w:val="ru-RU"/>
              </w:rPr>
              <w:lastRenderedPageBreak/>
              <w:t>6</w:t>
            </w:r>
            <w:r w:rsidR="00EE5C4E">
              <w:rPr>
                <w:sz w:val="24"/>
                <w:szCs w:val="24"/>
                <w:lang w:val="ru-RU"/>
              </w:rPr>
              <w:t>-</w:t>
            </w:r>
            <w:r w:rsidR="00464A6F">
              <w:rPr>
                <w:sz w:val="24"/>
                <w:szCs w:val="24"/>
                <w:lang w:val="ru-RU"/>
              </w:rPr>
              <w:t>8</w:t>
            </w:r>
          </w:p>
        </w:tc>
        <w:tc>
          <w:tcPr>
            <w:tcW w:w="2551" w:type="dxa"/>
            <w:vAlign w:val="center"/>
          </w:tcPr>
          <w:p w14:paraId="624FD71E" w14:textId="362FCF01" w:rsidR="009947DC" w:rsidRPr="00F74DCB" w:rsidRDefault="006010D6" w:rsidP="005568C4">
            <w:pPr>
              <w:pStyle w:val="TableParagraph"/>
              <w:contextualSpacing/>
              <w:jc w:val="center"/>
              <w:rPr>
                <w:sz w:val="24"/>
                <w:szCs w:val="24"/>
                <w:lang w:val="ru-RU"/>
              </w:rPr>
            </w:pPr>
            <w:r>
              <w:rPr>
                <w:sz w:val="24"/>
                <w:szCs w:val="24"/>
                <w:lang w:val="ru-RU"/>
              </w:rPr>
              <w:t>8</w:t>
            </w:r>
            <w:r w:rsidR="00E83CA8">
              <w:rPr>
                <w:sz w:val="24"/>
                <w:szCs w:val="24"/>
                <w:lang w:val="ru-RU"/>
              </w:rPr>
              <w:t>-</w:t>
            </w:r>
            <w:r w:rsidR="004F03AF">
              <w:rPr>
                <w:sz w:val="24"/>
                <w:szCs w:val="24"/>
                <w:lang w:val="ru-RU"/>
              </w:rPr>
              <w:t>12</w:t>
            </w:r>
          </w:p>
        </w:tc>
        <w:tc>
          <w:tcPr>
            <w:tcW w:w="2552" w:type="dxa"/>
            <w:vAlign w:val="center"/>
          </w:tcPr>
          <w:p w14:paraId="671A5704" w14:textId="327AAB80" w:rsidR="009947DC" w:rsidRPr="00341785" w:rsidRDefault="00433BC4" w:rsidP="005568C4">
            <w:pPr>
              <w:pStyle w:val="TableParagraph"/>
              <w:contextualSpacing/>
              <w:jc w:val="center"/>
              <w:rPr>
                <w:sz w:val="24"/>
                <w:szCs w:val="24"/>
                <w:lang w:val="ru-RU"/>
              </w:rPr>
            </w:pPr>
            <w:r>
              <w:rPr>
                <w:sz w:val="24"/>
                <w:szCs w:val="24"/>
                <w:lang w:val="ru-RU"/>
              </w:rPr>
              <w:t>12</w:t>
            </w:r>
            <w:r w:rsidR="00774F1F">
              <w:rPr>
                <w:sz w:val="24"/>
                <w:szCs w:val="24"/>
                <w:lang w:val="ru-RU"/>
              </w:rPr>
              <w:t>-</w:t>
            </w:r>
            <w:r w:rsidR="00522589">
              <w:rPr>
                <w:sz w:val="24"/>
                <w:szCs w:val="24"/>
                <w:lang w:val="ru-RU"/>
              </w:rPr>
              <w:t>14</w:t>
            </w:r>
          </w:p>
        </w:tc>
        <w:tc>
          <w:tcPr>
            <w:tcW w:w="2551" w:type="dxa"/>
            <w:vAlign w:val="center"/>
          </w:tcPr>
          <w:p w14:paraId="40126118" w14:textId="460C749D" w:rsidR="009947DC" w:rsidRPr="00341785" w:rsidRDefault="00BD2570" w:rsidP="005568C4">
            <w:pPr>
              <w:pStyle w:val="TableParagraph"/>
              <w:contextualSpacing/>
              <w:jc w:val="center"/>
              <w:rPr>
                <w:sz w:val="24"/>
                <w:szCs w:val="24"/>
                <w:lang w:val="ru-RU"/>
              </w:rPr>
            </w:pPr>
            <w:r>
              <w:rPr>
                <w:sz w:val="24"/>
                <w:szCs w:val="24"/>
                <w:lang w:val="ru-RU"/>
              </w:rPr>
              <w:t>1</w:t>
            </w:r>
            <w:r w:rsidR="00D96375">
              <w:rPr>
                <w:sz w:val="24"/>
                <w:szCs w:val="24"/>
                <w:lang w:val="ru-RU"/>
              </w:rPr>
              <w:t>6</w:t>
            </w:r>
            <w:r w:rsidR="002B7391">
              <w:rPr>
                <w:sz w:val="24"/>
                <w:szCs w:val="24"/>
                <w:lang w:val="ru-RU"/>
              </w:rPr>
              <w:t>-</w:t>
            </w:r>
            <w:r w:rsidR="00094EDE">
              <w:rPr>
                <w:sz w:val="24"/>
                <w:szCs w:val="24"/>
                <w:lang w:val="ru-RU"/>
              </w:rPr>
              <w:t>20</w:t>
            </w:r>
            <w:r w:rsidR="00EC40DA">
              <w:rPr>
                <w:sz w:val="24"/>
                <w:szCs w:val="24"/>
                <w:lang w:val="ru-RU"/>
              </w:rPr>
              <w:t>-</w:t>
            </w:r>
            <w:r w:rsidR="00BB6EC6">
              <w:rPr>
                <w:sz w:val="24"/>
                <w:szCs w:val="24"/>
                <w:lang w:val="ru-RU"/>
              </w:rPr>
              <w:t>26</w:t>
            </w:r>
            <w:r w:rsidR="00C47ED8">
              <w:rPr>
                <w:sz w:val="24"/>
                <w:szCs w:val="24"/>
                <w:lang w:val="ru-RU"/>
              </w:rPr>
              <w:t>-</w:t>
            </w:r>
            <w:r w:rsidR="000B0055">
              <w:rPr>
                <w:sz w:val="24"/>
                <w:szCs w:val="24"/>
                <w:lang w:val="ru-RU"/>
              </w:rPr>
              <w:t>32</w:t>
            </w:r>
          </w:p>
        </w:tc>
      </w:tr>
      <w:tr w:rsidR="009947DC" w:rsidRPr="00341785" w14:paraId="48187191" w14:textId="77777777" w:rsidTr="00B36385">
        <w:trPr>
          <w:trHeight w:val="501"/>
        </w:trPr>
        <w:tc>
          <w:tcPr>
            <w:tcW w:w="705" w:type="dxa"/>
            <w:vAlign w:val="center"/>
          </w:tcPr>
          <w:p w14:paraId="3173DD2A" w14:textId="46FAC49D" w:rsidR="009947DC" w:rsidRPr="00341785" w:rsidRDefault="009947DC" w:rsidP="005568C4">
            <w:pPr>
              <w:pStyle w:val="TableParagraph"/>
              <w:ind w:left="40" w:hanging="40"/>
              <w:contextualSpacing/>
              <w:jc w:val="center"/>
              <w:rPr>
                <w:sz w:val="24"/>
                <w:szCs w:val="24"/>
                <w:lang w:val="ru-RU"/>
              </w:rPr>
            </w:pPr>
            <w:r>
              <w:rPr>
                <w:sz w:val="24"/>
                <w:szCs w:val="24"/>
                <w:lang w:val="ru-RU"/>
              </w:rPr>
              <w:t>13.</w:t>
            </w:r>
          </w:p>
        </w:tc>
        <w:tc>
          <w:tcPr>
            <w:tcW w:w="3832" w:type="dxa"/>
            <w:vAlign w:val="center"/>
          </w:tcPr>
          <w:p w14:paraId="44F86FBF" w14:textId="546F3307" w:rsidR="009947DC" w:rsidRPr="00341785" w:rsidRDefault="00826E5F" w:rsidP="005568C4">
            <w:pPr>
              <w:pStyle w:val="TableParagraph"/>
              <w:ind w:left="40"/>
              <w:contextualSpacing/>
              <w:rPr>
                <w:sz w:val="24"/>
                <w:szCs w:val="24"/>
                <w:lang w:val="ru-RU"/>
              </w:rPr>
            </w:pPr>
            <w:r>
              <w:rPr>
                <w:sz w:val="24"/>
                <w:szCs w:val="24"/>
                <w:lang w:val="ru-RU"/>
              </w:rPr>
              <w:t>Интегральная подготовка</w:t>
            </w:r>
          </w:p>
        </w:tc>
        <w:tc>
          <w:tcPr>
            <w:tcW w:w="2693" w:type="dxa"/>
            <w:vAlign w:val="center"/>
          </w:tcPr>
          <w:p w14:paraId="09E3C3EA" w14:textId="7A084D4A" w:rsidR="009947DC" w:rsidRPr="00341785" w:rsidRDefault="00340F12" w:rsidP="005568C4">
            <w:pPr>
              <w:pStyle w:val="TableParagraph"/>
              <w:contextualSpacing/>
              <w:jc w:val="center"/>
              <w:rPr>
                <w:sz w:val="24"/>
                <w:szCs w:val="24"/>
                <w:lang w:val="ru-RU"/>
              </w:rPr>
            </w:pPr>
            <w:r>
              <w:rPr>
                <w:sz w:val="24"/>
                <w:szCs w:val="24"/>
                <w:lang w:val="ru-RU"/>
              </w:rPr>
              <w:t>4</w:t>
            </w:r>
            <w:r w:rsidR="00D801A3">
              <w:rPr>
                <w:sz w:val="24"/>
                <w:szCs w:val="24"/>
                <w:lang w:val="ru-RU"/>
              </w:rPr>
              <w:t>2</w:t>
            </w:r>
            <w:r w:rsidR="00EE5C4E">
              <w:rPr>
                <w:sz w:val="24"/>
                <w:szCs w:val="24"/>
                <w:lang w:val="ru-RU"/>
              </w:rPr>
              <w:t>-</w:t>
            </w:r>
            <w:r w:rsidR="002F0702">
              <w:rPr>
                <w:sz w:val="24"/>
                <w:szCs w:val="24"/>
                <w:lang w:val="ru-RU"/>
              </w:rPr>
              <w:t>50</w:t>
            </w:r>
          </w:p>
        </w:tc>
        <w:tc>
          <w:tcPr>
            <w:tcW w:w="2551" w:type="dxa"/>
            <w:vAlign w:val="center"/>
          </w:tcPr>
          <w:p w14:paraId="7834CE8C" w14:textId="21365116" w:rsidR="009947DC" w:rsidRPr="00341785" w:rsidRDefault="00497951" w:rsidP="005568C4">
            <w:pPr>
              <w:pStyle w:val="TableParagraph"/>
              <w:contextualSpacing/>
              <w:jc w:val="center"/>
              <w:rPr>
                <w:sz w:val="24"/>
                <w:szCs w:val="24"/>
                <w:lang w:val="ru-RU"/>
              </w:rPr>
            </w:pPr>
            <w:r>
              <w:rPr>
                <w:sz w:val="24"/>
                <w:szCs w:val="24"/>
                <w:lang w:val="ru-RU"/>
              </w:rPr>
              <w:t>48</w:t>
            </w:r>
            <w:r w:rsidR="00E83CA8">
              <w:rPr>
                <w:sz w:val="24"/>
                <w:szCs w:val="24"/>
                <w:lang w:val="ru-RU"/>
              </w:rPr>
              <w:t>-</w:t>
            </w:r>
            <w:r w:rsidR="004F03AF">
              <w:rPr>
                <w:sz w:val="24"/>
                <w:szCs w:val="24"/>
                <w:lang w:val="ru-RU"/>
              </w:rPr>
              <w:t>66</w:t>
            </w:r>
          </w:p>
        </w:tc>
        <w:tc>
          <w:tcPr>
            <w:tcW w:w="2552" w:type="dxa"/>
            <w:vAlign w:val="center"/>
          </w:tcPr>
          <w:p w14:paraId="77C21461" w14:textId="7C068299" w:rsidR="009947DC" w:rsidRPr="00341785" w:rsidRDefault="00433BC4" w:rsidP="005568C4">
            <w:pPr>
              <w:pStyle w:val="TableParagraph"/>
              <w:contextualSpacing/>
              <w:jc w:val="center"/>
              <w:rPr>
                <w:sz w:val="24"/>
                <w:szCs w:val="24"/>
                <w:lang w:val="ru-RU"/>
              </w:rPr>
            </w:pPr>
            <w:r>
              <w:rPr>
                <w:sz w:val="24"/>
                <w:szCs w:val="24"/>
                <w:lang w:val="ru-RU"/>
              </w:rPr>
              <w:t>6</w:t>
            </w:r>
            <w:r w:rsidR="00E352F1">
              <w:rPr>
                <w:sz w:val="24"/>
                <w:szCs w:val="24"/>
                <w:lang w:val="ru-RU"/>
              </w:rPr>
              <w:t>6</w:t>
            </w:r>
            <w:r w:rsidR="00774F1F">
              <w:rPr>
                <w:sz w:val="24"/>
                <w:szCs w:val="24"/>
                <w:lang w:val="ru-RU"/>
              </w:rPr>
              <w:t>-</w:t>
            </w:r>
            <w:r w:rsidR="00522589">
              <w:rPr>
                <w:sz w:val="24"/>
                <w:szCs w:val="24"/>
                <w:lang w:val="ru-RU"/>
              </w:rPr>
              <w:t>74</w:t>
            </w:r>
          </w:p>
        </w:tc>
        <w:tc>
          <w:tcPr>
            <w:tcW w:w="2551" w:type="dxa"/>
            <w:vAlign w:val="center"/>
          </w:tcPr>
          <w:p w14:paraId="455E0806" w14:textId="4BB622B4" w:rsidR="009947DC" w:rsidRPr="00341785" w:rsidRDefault="00BD2570" w:rsidP="005568C4">
            <w:pPr>
              <w:pStyle w:val="TableParagraph"/>
              <w:contextualSpacing/>
              <w:jc w:val="center"/>
              <w:rPr>
                <w:sz w:val="24"/>
                <w:szCs w:val="24"/>
                <w:lang w:val="ru-RU"/>
              </w:rPr>
            </w:pPr>
            <w:r>
              <w:rPr>
                <w:sz w:val="24"/>
                <w:szCs w:val="24"/>
                <w:lang w:val="ru-RU"/>
              </w:rPr>
              <w:t>7</w:t>
            </w:r>
            <w:r w:rsidR="00CF7C8C">
              <w:rPr>
                <w:sz w:val="24"/>
                <w:szCs w:val="24"/>
                <w:lang w:val="ru-RU"/>
              </w:rPr>
              <w:t>4</w:t>
            </w:r>
            <w:r w:rsidR="002B7391">
              <w:rPr>
                <w:sz w:val="24"/>
                <w:szCs w:val="24"/>
                <w:lang w:val="ru-RU"/>
              </w:rPr>
              <w:t>-</w:t>
            </w:r>
            <w:r w:rsidR="00363554">
              <w:rPr>
                <w:sz w:val="24"/>
                <w:szCs w:val="24"/>
                <w:lang w:val="ru-RU"/>
              </w:rPr>
              <w:t>8</w:t>
            </w:r>
            <w:r w:rsidR="0078280B">
              <w:rPr>
                <w:sz w:val="24"/>
                <w:szCs w:val="24"/>
                <w:lang w:val="ru-RU"/>
              </w:rPr>
              <w:t>4</w:t>
            </w:r>
            <w:r w:rsidR="00EC40DA">
              <w:rPr>
                <w:sz w:val="24"/>
                <w:szCs w:val="24"/>
                <w:lang w:val="ru-RU"/>
              </w:rPr>
              <w:t>-</w:t>
            </w:r>
            <w:r w:rsidR="000B6EEF">
              <w:rPr>
                <w:sz w:val="24"/>
                <w:szCs w:val="24"/>
                <w:lang w:val="ru-RU"/>
              </w:rPr>
              <w:t>9</w:t>
            </w:r>
            <w:r w:rsidR="00E63772">
              <w:rPr>
                <w:sz w:val="24"/>
                <w:szCs w:val="24"/>
                <w:lang w:val="ru-RU"/>
              </w:rPr>
              <w:t>2</w:t>
            </w:r>
            <w:r w:rsidR="00C47ED8">
              <w:rPr>
                <w:sz w:val="24"/>
                <w:szCs w:val="24"/>
                <w:lang w:val="ru-RU"/>
              </w:rPr>
              <w:t>-</w:t>
            </w:r>
            <w:r w:rsidR="00595C96">
              <w:rPr>
                <w:sz w:val="24"/>
                <w:szCs w:val="24"/>
                <w:lang w:val="ru-RU"/>
              </w:rPr>
              <w:t>1</w:t>
            </w:r>
            <w:r w:rsidR="00ED702E">
              <w:rPr>
                <w:sz w:val="24"/>
                <w:szCs w:val="24"/>
                <w:lang w:val="ru-RU"/>
              </w:rPr>
              <w:t>00</w:t>
            </w:r>
          </w:p>
        </w:tc>
      </w:tr>
      <w:tr w:rsidR="003539BD" w:rsidRPr="00341785" w14:paraId="230F51A1" w14:textId="77777777" w:rsidTr="00B36385">
        <w:trPr>
          <w:trHeight w:val="407"/>
        </w:trPr>
        <w:tc>
          <w:tcPr>
            <w:tcW w:w="4537" w:type="dxa"/>
            <w:gridSpan w:val="2"/>
            <w:vAlign w:val="center"/>
          </w:tcPr>
          <w:p w14:paraId="4277BD62" w14:textId="579FE91D" w:rsidR="003539BD" w:rsidRPr="00341785" w:rsidRDefault="003539BD" w:rsidP="003539BD">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2693" w:type="dxa"/>
            <w:tcBorders>
              <w:top w:val="single" w:sz="4" w:space="0" w:color="auto"/>
              <w:left w:val="single" w:sz="4" w:space="0" w:color="auto"/>
              <w:bottom w:val="single" w:sz="4" w:space="0" w:color="auto"/>
              <w:right w:val="single" w:sz="4" w:space="0" w:color="auto"/>
            </w:tcBorders>
            <w:vAlign w:val="center"/>
          </w:tcPr>
          <w:p w14:paraId="06A93A63" w14:textId="7E25D957" w:rsidR="003539BD" w:rsidRPr="0018335E" w:rsidRDefault="003539BD" w:rsidP="003539BD">
            <w:pPr>
              <w:pStyle w:val="TableParagraph"/>
              <w:contextualSpacing/>
              <w:jc w:val="center"/>
              <w:rPr>
                <w:b/>
                <w:sz w:val="24"/>
                <w:szCs w:val="24"/>
                <w:lang w:val="ru-RU"/>
              </w:rPr>
            </w:pPr>
            <w:r w:rsidRPr="0018335E">
              <w:rPr>
                <w:b/>
                <w:sz w:val="24"/>
                <w:szCs w:val="24"/>
                <w:lang w:val="ru-RU"/>
              </w:rPr>
              <w:t>234-312</w:t>
            </w:r>
          </w:p>
        </w:tc>
        <w:tc>
          <w:tcPr>
            <w:tcW w:w="2551" w:type="dxa"/>
            <w:tcBorders>
              <w:top w:val="single" w:sz="4" w:space="0" w:color="auto"/>
              <w:left w:val="single" w:sz="4" w:space="0" w:color="auto"/>
              <w:bottom w:val="single" w:sz="4" w:space="0" w:color="auto"/>
              <w:right w:val="single" w:sz="4" w:space="0" w:color="auto"/>
            </w:tcBorders>
            <w:vAlign w:val="center"/>
          </w:tcPr>
          <w:p w14:paraId="7B616D01" w14:textId="0D0FED1F" w:rsidR="003539BD" w:rsidRPr="0018335E" w:rsidRDefault="003539BD" w:rsidP="003539BD">
            <w:pPr>
              <w:pStyle w:val="TableParagraph"/>
              <w:contextualSpacing/>
              <w:jc w:val="center"/>
              <w:rPr>
                <w:b/>
                <w:sz w:val="24"/>
                <w:szCs w:val="24"/>
                <w:lang w:val="ru-RU"/>
              </w:rPr>
            </w:pPr>
            <w:r w:rsidRPr="0018335E">
              <w:rPr>
                <w:b/>
                <w:sz w:val="24"/>
                <w:szCs w:val="24"/>
                <w:lang w:val="ru-RU"/>
              </w:rPr>
              <w:t>312-416</w:t>
            </w:r>
          </w:p>
        </w:tc>
        <w:tc>
          <w:tcPr>
            <w:tcW w:w="2552" w:type="dxa"/>
            <w:tcBorders>
              <w:top w:val="single" w:sz="4" w:space="0" w:color="auto"/>
              <w:left w:val="single" w:sz="4" w:space="0" w:color="auto"/>
              <w:bottom w:val="single" w:sz="4" w:space="0" w:color="auto"/>
              <w:right w:val="single" w:sz="4" w:space="0" w:color="auto"/>
            </w:tcBorders>
            <w:vAlign w:val="center"/>
          </w:tcPr>
          <w:p w14:paraId="3D361771" w14:textId="37088452" w:rsidR="003539BD" w:rsidRPr="0018335E" w:rsidRDefault="003539BD" w:rsidP="003539BD">
            <w:pPr>
              <w:pStyle w:val="TableParagraph"/>
              <w:contextualSpacing/>
              <w:jc w:val="center"/>
              <w:rPr>
                <w:b/>
                <w:sz w:val="24"/>
                <w:szCs w:val="24"/>
                <w:lang w:val="ru-RU"/>
              </w:rPr>
            </w:pPr>
            <w:r w:rsidRPr="0018335E">
              <w:rPr>
                <w:b/>
                <w:sz w:val="24"/>
                <w:szCs w:val="24"/>
                <w:lang w:val="ru-RU"/>
              </w:rPr>
              <w:t>520-624</w:t>
            </w:r>
          </w:p>
        </w:tc>
        <w:tc>
          <w:tcPr>
            <w:tcW w:w="2551" w:type="dxa"/>
            <w:tcBorders>
              <w:top w:val="single" w:sz="4" w:space="0" w:color="auto"/>
              <w:left w:val="single" w:sz="4" w:space="0" w:color="auto"/>
              <w:bottom w:val="single" w:sz="4" w:space="0" w:color="auto"/>
              <w:right w:val="single" w:sz="4" w:space="0" w:color="auto"/>
            </w:tcBorders>
            <w:vAlign w:val="center"/>
          </w:tcPr>
          <w:p w14:paraId="08F87566" w14:textId="229809AF" w:rsidR="003539BD" w:rsidRPr="0018335E" w:rsidRDefault="003539BD" w:rsidP="003539BD">
            <w:pPr>
              <w:pStyle w:val="TableParagraph"/>
              <w:contextualSpacing/>
              <w:jc w:val="center"/>
              <w:rPr>
                <w:b/>
                <w:sz w:val="24"/>
                <w:szCs w:val="24"/>
                <w:lang w:val="ru-RU"/>
              </w:rPr>
            </w:pPr>
            <w:r w:rsidRPr="0018335E">
              <w:rPr>
                <w:b/>
                <w:sz w:val="24"/>
                <w:szCs w:val="24"/>
                <w:lang w:val="ru-RU"/>
              </w:rPr>
              <w:t>624-</w:t>
            </w:r>
            <w:r w:rsidR="00466DEF" w:rsidRPr="0018335E">
              <w:rPr>
                <w:b/>
                <w:sz w:val="24"/>
                <w:szCs w:val="24"/>
                <w:lang w:val="ru-RU"/>
              </w:rPr>
              <w:t>728-832-</w:t>
            </w:r>
            <w:r w:rsidRPr="0018335E">
              <w:rPr>
                <w:b/>
                <w:sz w:val="24"/>
                <w:szCs w:val="24"/>
                <w:lang w:val="ru-RU"/>
              </w:rPr>
              <w:t>936</w:t>
            </w:r>
          </w:p>
        </w:tc>
      </w:tr>
    </w:tbl>
    <w:p w14:paraId="21BF128B" w14:textId="77777777"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14:paraId="0F70281C" w14:textId="77777777"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14:paraId="5CBF6D0C" w14:textId="77777777"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14:paraId="36C74C03" w14:textId="77777777"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sectPr w:rsidR="00935B26" w:rsidRPr="00341785" w:rsidSect="00DF1B82">
          <w:pgSz w:w="16838" w:h="11906" w:orient="landscape"/>
          <w:pgMar w:top="1134" w:right="567" w:bottom="1134" w:left="1134" w:header="709" w:footer="709" w:gutter="0"/>
          <w:cols w:space="720"/>
          <w:titlePg/>
          <w:docGrid w:linePitch="299"/>
        </w:sectPr>
      </w:pPr>
    </w:p>
    <w:p w14:paraId="04936D45" w14:textId="77777777" w:rsidR="00DC2B34" w:rsidRPr="00DC2B34" w:rsidRDefault="00DC2B34" w:rsidP="00DC2B34">
      <w:pPr>
        <w:spacing w:after="0" w:line="240" w:lineRule="auto"/>
        <w:ind w:left="4820"/>
        <w:contextualSpacing/>
        <w:jc w:val="center"/>
        <w:rPr>
          <w:rFonts w:ascii="Times New Roman" w:hAnsi="Times New Roman" w:cs="Times New Roman"/>
          <w:bCs/>
          <w:sz w:val="28"/>
          <w:szCs w:val="28"/>
        </w:rPr>
      </w:pPr>
      <w:r w:rsidRPr="00DC2B34">
        <w:rPr>
          <w:rFonts w:ascii="Times New Roman" w:hAnsi="Times New Roman" w:cs="Times New Roman"/>
          <w:bCs/>
          <w:sz w:val="28"/>
          <w:szCs w:val="28"/>
        </w:rPr>
        <w:lastRenderedPageBreak/>
        <w:t>Приложение № 2</w:t>
      </w:r>
    </w:p>
    <w:p w14:paraId="26D399BA" w14:textId="23ED5A4F" w:rsidR="00DC2B34" w:rsidRPr="00DC2B34" w:rsidRDefault="00DC2B34" w:rsidP="00DC2B34">
      <w:pPr>
        <w:spacing w:after="0" w:line="240" w:lineRule="auto"/>
        <w:ind w:left="4820"/>
        <w:jc w:val="center"/>
        <w:rPr>
          <w:rFonts w:ascii="Times New Roman" w:hAnsi="Times New Roman" w:cs="Times New Roman"/>
          <w:sz w:val="24"/>
          <w:szCs w:val="24"/>
        </w:rPr>
      </w:pPr>
      <w:r w:rsidRPr="00DC2B34">
        <w:rPr>
          <w:rFonts w:ascii="Times New Roman" w:hAnsi="Times New Roman" w:cs="Times New Roman"/>
          <w:sz w:val="28"/>
          <w:szCs w:val="28"/>
        </w:rPr>
        <w:t xml:space="preserve">к </w:t>
      </w:r>
      <w:r w:rsidRPr="00DC2B34">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DC2B34">
        <w:rPr>
          <w:rFonts w:ascii="Times New Roman" w:hAnsi="Times New Roman" w:cs="Times New Roman"/>
          <w:sz w:val="28"/>
          <w:szCs w:val="28"/>
        </w:rPr>
        <w:t xml:space="preserve"> по виду спорта «</w:t>
      </w:r>
      <w:r>
        <w:rPr>
          <w:rFonts w:ascii="Times New Roman" w:hAnsi="Times New Roman" w:cs="Times New Roman"/>
          <w:sz w:val="28"/>
          <w:szCs w:val="28"/>
        </w:rPr>
        <w:t>волейбол</w:t>
      </w:r>
      <w:r w:rsidRPr="00DC2B34">
        <w:rPr>
          <w:rFonts w:ascii="Times New Roman" w:hAnsi="Times New Roman" w:cs="Times New Roman"/>
          <w:sz w:val="28"/>
          <w:szCs w:val="28"/>
        </w:rPr>
        <w:t>»</w:t>
      </w:r>
    </w:p>
    <w:p w14:paraId="1EBD4E1D" w14:textId="77777777" w:rsidR="00DC2B34" w:rsidRPr="00DC2B34" w:rsidRDefault="00DC2B34" w:rsidP="00DC2B34">
      <w:pPr>
        <w:spacing w:after="0" w:line="240" w:lineRule="auto"/>
        <w:ind w:left="5387"/>
        <w:jc w:val="right"/>
        <w:rPr>
          <w:rFonts w:ascii="Times New Roman" w:hAnsi="Times New Roman" w:cs="Times New Roman"/>
          <w:sz w:val="24"/>
          <w:szCs w:val="24"/>
        </w:rPr>
      </w:pPr>
    </w:p>
    <w:p w14:paraId="5F6A6455" w14:textId="77777777" w:rsidR="00DC2B34" w:rsidRPr="00DC2B34" w:rsidRDefault="00DC2B34" w:rsidP="00DC2B34">
      <w:pPr>
        <w:spacing w:after="0" w:line="240" w:lineRule="auto"/>
        <w:contextualSpacing/>
        <w:jc w:val="center"/>
        <w:rPr>
          <w:rFonts w:ascii="Times New Roman" w:hAnsi="Times New Roman" w:cs="Times New Roman"/>
          <w:b/>
          <w:sz w:val="28"/>
          <w:szCs w:val="28"/>
          <w:lang w:eastAsia="ru-RU"/>
        </w:rPr>
      </w:pPr>
      <w:r w:rsidRPr="00DC2B34">
        <w:rPr>
          <w:rFonts w:ascii="Times New Roman" w:hAnsi="Times New Roman" w:cs="Times New Roman"/>
          <w:b/>
          <w:sz w:val="28"/>
          <w:szCs w:val="28"/>
          <w:lang w:eastAsia="ru-RU"/>
        </w:rPr>
        <w:t xml:space="preserve">Календарный план воспитательной работы </w:t>
      </w:r>
    </w:p>
    <w:tbl>
      <w:tblPr>
        <w:tblW w:w="5000" w:type="pct"/>
        <w:tblInd w:w="1" w:type="dxa"/>
        <w:tblLook w:val="0000" w:firstRow="0" w:lastRow="0" w:firstColumn="0" w:lastColumn="0" w:noHBand="0" w:noVBand="0"/>
      </w:tblPr>
      <w:tblGrid>
        <w:gridCol w:w="688"/>
        <w:gridCol w:w="2983"/>
        <w:gridCol w:w="3967"/>
        <w:gridCol w:w="2783"/>
      </w:tblGrid>
      <w:tr w:rsidR="00DC2B34" w:rsidRPr="00DC2B34" w14:paraId="23EB4F54" w14:textId="77777777" w:rsidTr="00E623BF">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47B8AD7"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 п/п</w:t>
            </w:r>
          </w:p>
        </w:tc>
        <w:tc>
          <w:tcPr>
            <w:tcW w:w="2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A33F2"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lang w:val="en-US"/>
              </w:rPr>
            </w:pPr>
            <w:proofErr w:type="spellStart"/>
            <w:r w:rsidRPr="00DC2B34">
              <w:rPr>
                <w:rFonts w:ascii="Times New Roman" w:eastAsia="Times New Roman" w:hAnsi="Times New Roman" w:cs="Times New Roman"/>
                <w:bCs/>
                <w:sz w:val="24"/>
                <w:szCs w:val="24"/>
                <w:lang w:val="en-US"/>
              </w:rPr>
              <w:t>Направление</w:t>
            </w:r>
            <w:proofErr w:type="spellEnd"/>
            <w:r w:rsidRPr="00DC2B34">
              <w:rPr>
                <w:rFonts w:ascii="Times New Roman" w:eastAsia="Times New Roman" w:hAnsi="Times New Roman" w:cs="Times New Roman"/>
                <w:bCs/>
                <w:spacing w:val="-5"/>
                <w:sz w:val="24"/>
                <w:szCs w:val="24"/>
                <w:lang w:val="en-US"/>
              </w:rPr>
              <w:t xml:space="preserve"> </w:t>
            </w:r>
            <w:proofErr w:type="spellStart"/>
            <w:r w:rsidRPr="00DC2B34">
              <w:rPr>
                <w:rFonts w:ascii="Times New Roman" w:eastAsia="Times New Roman" w:hAnsi="Times New Roman" w:cs="Times New Roman"/>
                <w:bCs/>
                <w:sz w:val="24"/>
                <w:szCs w:val="24"/>
                <w:lang w:val="en-US"/>
              </w:rPr>
              <w:t>работы</w:t>
            </w:r>
            <w:proofErr w:type="spellEnd"/>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9C96"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bCs/>
                <w:sz w:val="24"/>
                <w:szCs w:val="24"/>
                <w:lang w:val="en-US"/>
              </w:rPr>
            </w:pPr>
            <w:proofErr w:type="spellStart"/>
            <w:r w:rsidRPr="00DC2B34">
              <w:rPr>
                <w:rFonts w:ascii="Times New Roman" w:eastAsia="Times New Roman" w:hAnsi="Times New Roman" w:cs="Times New Roman"/>
                <w:bCs/>
                <w:sz w:val="24"/>
                <w:szCs w:val="24"/>
                <w:lang w:val="en-US"/>
              </w:rPr>
              <w:t>Мероприятия</w:t>
            </w:r>
            <w:proofErr w:type="spellEnd"/>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EFFE1"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lang w:val="en-US"/>
              </w:rPr>
            </w:pPr>
            <w:proofErr w:type="spellStart"/>
            <w:r w:rsidRPr="00DC2B34">
              <w:rPr>
                <w:rFonts w:ascii="Times New Roman" w:eastAsia="Times New Roman" w:hAnsi="Times New Roman" w:cs="Times New Roman"/>
                <w:bCs/>
                <w:sz w:val="24"/>
                <w:szCs w:val="24"/>
                <w:lang w:val="en-US"/>
              </w:rPr>
              <w:t>Сроки</w:t>
            </w:r>
            <w:proofErr w:type="spellEnd"/>
            <w:r w:rsidRPr="00DC2B34">
              <w:rPr>
                <w:rFonts w:ascii="Times New Roman" w:eastAsia="Times New Roman" w:hAnsi="Times New Roman" w:cs="Times New Roman"/>
                <w:bCs/>
                <w:spacing w:val="-4"/>
                <w:sz w:val="24"/>
                <w:szCs w:val="24"/>
                <w:lang w:val="en-US"/>
              </w:rPr>
              <w:t xml:space="preserve"> </w:t>
            </w:r>
            <w:proofErr w:type="spellStart"/>
            <w:r w:rsidRPr="00DC2B34">
              <w:rPr>
                <w:rFonts w:ascii="Times New Roman" w:eastAsia="Times New Roman" w:hAnsi="Times New Roman" w:cs="Times New Roman"/>
                <w:bCs/>
                <w:sz w:val="24"/>
                <w:szCs w:val="24"/>
                <w:lang w:val="en-US"/>
              </w:rPr>
              <w:t>проведения</w:t>
            </w:r>
            <w:proofErr w:type="spellEnd"/>
          </w:p>
        </w:tc>
      </w:tr>
      <w:tr w:rsidR="00DC2B34" w:rsidRPr="00DC2B34" w14:paraId="2A40BAE1" w14:textId="77777777" w:rsidTr="00E623BF">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F1545"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1.</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EFC40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Профориентационная деятельность</w:t>
            </w:r>
          </w:p>
        </w:tc>
      </w:tr>
      <w:tr w:rsidR="00DC2B34" w:rsidRPr="00DC2B34" w14:paraId="097F76BC" w14:textId="77777777" w:rsidTr="00E623BF">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104E1E43"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1FEB9F9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Судейская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D5761D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Спортивные соревнования различного типа, включенные в календарный план СШ.</w:t>
            </w:r>
          </w:p>
          <w:p w14:paraId="0C514F1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Спортивная терминология. Правила соревнований. Судейская терминология, жесты. Определение победителей.</w:t>
            </w:r>
            <w:r w:rsidRPr="00DC2B34">
              <w:t xml:space="preserve"> П</w:t>
            </w:r>
            <w:r w:rsidRPr="00DC2B34">
              <w:rPr>
                <w:rFonts w:ascii="Times New Roman" w:eastAsia="Times New Roman" w:hAnsi="Times New Roman" w:cs="Times New Roman"/>
                <w:sz w:val="24"/>
                <w:szCs w:val="24"/>
              </w:rPr>
              <w:t>риобретение навыков самостоятельного судейства спортивных соревнований. Выявление типичных ошибок при проведении</w:t>
            </w:r>
          </w:p>
          <w:p w14:paraId="26542B5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поединка.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60F06A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0C27A374" w14:textId="77777777" w:rsidTr="00E623BF">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79FACF01"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1.2.</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25E448D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Инструкторская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1CBDE3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Основные методические принципы организации и проведения</w:t>
            </w:r>
          </w:p>
          <w:p w14:paraId="4517AF1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тренировочных занятий. Умение провести подготовительную часть урока. Организация проведения утренней зарядки, самостоятельного занятия.</w:t>
            </w:r>
          </w:p>
          <w:p w14:paraId="38A5663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на оценку основной части урока. Проведение разминки.</w:t>
            </w:r>
          </w:p>
          <w:p w14:paraId="3C4F29C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Организация зарядки в условиях спортивно-тренировочного сбора.</w:t>
            </w:r>
          </w:p>
          <w:p w14:paraId="4403141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Составление конспекта учебно-тренировочного занятия в соответствии с поставленной задачей.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52734F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 (по расписанию)</w:t>
            </w:r>
          </w:p>
        </w:tc>
      </w:tr>
      <w:tr w:rsidR="00DC2B34" w:rsidRPr="00DC2B34" w14:paraId="57AE21F0" w14:textId="77777777" w:rsidTr="00E623BF">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643B3"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500A76"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Здоровье сбережение</w:t>
            </w:r>
          </w:p>
        </w:tc>
      </w:tr>
      <w:tr w:rsidR="00DC2B34" w:rsidRPr="00DC2B34" w14:paraId="6A1571D9" w14:textId="77777777" w:rsidTr="00D53783">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4E58E28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42F850C8"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Медико-биологическое исследование</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B3FD16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Исследование организма спортсмена после/до тренировочной и соревновательной деятельности</w:t>
            </w:r>
          </w:p>
          <w:p w14:paraId="6A51914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63FD68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14BDB465" w14:textId="77777777" w:rsidTr="00E623BF">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53BD814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2.2.</w:t>
            </w:r>
          </w:p>
        </w:tc>
        <w:tc>
          <w:tcPr>
            <w:tcW w:w="2983" w:type="dxa"/>
            <w:vMerge w:val="restart"/>
            <w:tcBorders>
              <w:top w:val="single" w:sz="4" w:space="0" w:color="000000"/>
              <w:left w:val="single" w:sz="4" w:space="0" w:color="000000"/>
              <w:right w:val="single" w:sz="4" w:space="0" w:color="000000"/>
            </w:tcBorders>
            <w:shd w:val="clear" w:color="auto" w:fill="auto"/>
          </w:tcPr>
          <w:p w14:paraId="281451E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Организация и проведение мероприятий, направленных на формирование здорового образа жизни</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E97336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мероприятий и игр на свежем воздухе во время зимних каникул.</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99CF05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Январь</w:t>
            </w:r>
          </w:p>
        </w:tc>
      </w:tr>
      <w:tr w:rsidR="00DC2B34" w:rsidRPr="00DC2B34" w14:paraId="14D4E7F3"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4CBE385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8855866"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6E9D0A4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за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99F719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DC2B34" w:rsidRPr="00DC2B34" w14:paraId="70081842"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46D31D0F"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C0EA2BD"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581D097" w14:textId="77777777" w:rsid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Спортивное мероприятие со спортсменами и их родителями «Спорт-наш друг»</w:t>
            </w:r>
          </w:p>
          <w:p w14:paraId="488601C7" w14:textId="4A9B5E69" w:rsidR="00D53783" w:rsidRPr="00DC2B34" w:rsidRDefault="00D53783" w:rsidP="00DC2B34">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7FF165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Февраль</w:t>
            </w:r>
          </w:p>
        </w:tc>
      </w:tr>
      <w:tr w:rsidR="00DC2B34" w:rsidRPr="00DC2B34" w14:paraId="751A3419"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01979F5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0C81D0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80E624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о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2ADCD66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Март</w:t>
            </w:r>
          </w:p>
        </w:tc>
      </w:tr>
      <w:tr w:rsidR="00DC2B34" w:rsidRPr="00DC2B34" w14:paraId="1CAB1FEC"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094DA34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027C895F"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7EAEC10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«Папа, мама, я – спортивная семья!»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130EAC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Апрель</w:t>
            </w:r>
          </w:p>
        </w:tc>
      </w:tr>
      <w:tr w:rsidR="00DC2B34" w:rsidRPr="00DC2B34" w14:paraId="21637FF3"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6BF4557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17804B18"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FCD917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Спортивный праздник «День здоровья»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C5343F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Апрель</w:t>
            </w:r>
          </w:p>
        </w:tc>
      </w:tr>
      <w:tr w:rsidR="00DC2B34" w:rsidRPr="00DC2B34" w14:paraId="783E67A1"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013054B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62D9B63"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EAEE85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выбираем спорт»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713A8C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DC2B34" w:rsidRPr="00DC2B34" w14:paraId="10412936"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0D1A7212"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4A96C34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4CE511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Конкурс рисунков «Стоп 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A0A829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Июнь-июль</w:t>
            </w:r>
          </w:p>
        </w:tc>
      </w:tr>
      <w:tr w:rsidR="00DC2B34" w:rsidRPr="00DC2B34" w14:paraId="361D3D2E"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2ED6B93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7E8D0A9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3DCFE6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и лекции на тему «Мое здоровье в моих руках», «Курить - здоровью вредить!»</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017A4E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Август-сентябрь</w:t>
            </w:r>
          </w:p>
        </w:tc>
      </w:tr>
      <w:tr w:rsidR="00DC2B34" w:rsidRPr="00DC2B34" w14:paraId="125FA26C"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1AC0E7B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75859DA2"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1FD475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 со спортсменами «Влияние алкоголя на детский организм»</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CA789D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Сентябрь</w:t>
            </w:r>
          </w:p>
        </w:tc>
      </w:tr>
      <w:tr w:rsidR="00DC2B34" w:rsidRPr="00DC2B34" w14:paraId="0C6675A2"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79E6CE3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683058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B77E03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«Спорт против наркотиков»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0E06A9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DC2B34" w:rsidRPr="00DC2B34" w14:paraId="250F70CA"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51BB799A"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034FA2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B6DE25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и просмотр фильма «Правда о наркотиках»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31910F9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DC2B34" w:rsidRPr="00DC2B34" w14:paraId="2EC2EDA1"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5C66CE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F1D0FE5"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8F7AE1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 Беседа со спортсменами на тему «ВИЧ/СПИД. Как защитить себя и близких»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0DD8EF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Ноябрь</w:t>
            </w:r>
          </w:p>
        </w:tc>
      </w:tr>
      <w:tr w:rsidR="00DC2B34" w:rsidRPr="00DC2B34" w14:paraId="4633E9C3"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0723070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5D1E465"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033E7C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Флешмоб </w:t>
            </w:r>
            <w:r w:rsidRPr="00DC2B34">
              <w:rPr>
                <w:rFonts w:ascii="Times New Roman" w:eastAsia="Times New Roman" w:hAnsi="Times New Roman" w:cs="Times New Roman"/>
                <w:sz w:val="24"/>
                <w:szCs w:val="24"/>
                <w:lang w:val="en-US"/>
              </w:rPr>
              <w:t>#</w:t>
            </w:r>
            <w:r w:rsidRPr="00DC2B34">
              <w:rPr>
                <w:rFonts w:ascii="Times New Roman" w:eastAsia="Times New Roman" w:hAnsi="Times New Roman" w:cs="Times New Roman"/>
                <w:sz w:val="24"/>
                <w:szCs w:val="24"/>
              </w:rPr>
              <w:t>СТОПВИЧСПИД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224EDAF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0C85A6BA" w14:textId="77777777" w:rsidTr="00E623BF">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09BAD1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2.3.</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7F4D121D"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Режим питания</w:t>
            </w:r>
            <w:r w:rsidRPr="00DC2B34">
              <w:rPr>
                <w:rFonts w:ascii="Times New Roman" w:eastAsia="Times New Roman" w:hAnsi="Times New Roman" w:cs="Times New Roman"/>
                <w:bCs/>
                <w:sz w:val="24"/>
                <w:szCs w:val="24"/>
              </w:rPr>
              <w:br/>
              <w:t>и отдыха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ABCE7E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Практическая деятельность и восстановительные процессы: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C19956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w:t>
            </w:r>
          </w:p>
        </w:tc>
      </w:tr>
      <w:tr w:rsidR="00DC2B34" w:rsidRPr="00DC2B34" w14:paraId="61C2B285" w14:textId="77777777" w:rsidTr="00E623BF">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9EF47"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3.</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3D8275"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Патриотическое воспитание спортсменов</w:t>
            </w:r>
          </w:p>
        </w:tc>
      </w:tr>
      <w:tr w:rsidR="00DC2B34" w:rsidRPr="00DC2B34" w14:paraId="1B64AEC8" w14:textId="77777777" w:rsidTr="00E623BF">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14:paraId="0547875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3.1.</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14:paraId="2420B59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Теоретическая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15E3C55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беседы со спортсменами на тему «День неизвестного солдата»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E165FC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413968B4" w14:textId="77777777" w:rsidTr="00E623BF">
        <w:trPr>
          <w:trHeight w:val="275"/>
        </w:trPr>
        <w:tc>
          <w:tcPr>
            <w:tcW w:w="688" w:type="dxa"/>
            <w:vMerge/>
            <w:tcBorders>
              <w:top w:val="single" w:sz="4" w:space="0" w:color="auto"/>
              <w:left w:val="single" w:sz="4" w:space="0" w:color="000000"/>
              <w:right w:val="single" w:sz="4" w:space="0" w:color="000000"/>
            </w:tcBorders>
            <w:shd w:val="clear" w:color="auto" w:fill="auto"/>
          </w:tcPr>
          <w:p w14:paraId="0091FA9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7B4619D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14:paraId="4B5B0BE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акции «Свеча памяти»</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EE563F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w:t>
            </w:r>
          </w:p>
        </w:tc>
      </w:tr>
      <w:tr w:rsidR="00DC2B34" w:rsidRPr="00DC2B34" w14:paraId="260AAA34" w14:textId="77777777" w:rsidTr="00D53783">
        <w:trPr>
          <w:trHeight w:val="275"/>
        </w:trPr>
        <w:tc>
          <w:tcPr>
            <w:tcW w:w="688" w:type="dxa"/>
            <w:vMerge/>
            <w:tcBorders>
              <w:left w:val="single" w:sz="4" w:space="0" w:color="000000"/>
              <w:bottom w:val="single" w:sz="4" w:space="0" w:color="000000"/>
              <w:right w:val="single" w:sz="4" w:space="0" w:color="000000"/>
            </w:tcBorders>
            <w:shd w:val="clear" w:color="auto" w:fill="auto"/>
          </w:tcPr>
          <w:p w14:paraId="52729708"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bottom w:val="single" w:sz="4" w:space="0" w:color="000000"/>
              <w:right w:val="single" w:sz="4" w:space="0" w:color="000000"/>
            </w:tcBorders>
            <w:shd w:val="clear" w:color="auto" w:fill="auto"/>
          </w:tcPr>
          <w:p w14:paraId="1118FF5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708D35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Встречи и беседы с участниками и ветеранами боевых действий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89FD065"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течении года</w:t>
            </w:r>
          </w:p>
        </w:tc>
      </w:tr>
      <w:tr w:rsidR="00DC2B34" w:rsidRPr="00DC2B34" w14:paraId="42A1BE08" w14:textId="77777777" w:rsidTr="00E623BF">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02305BF2"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3.2.</w:t>
            </w:r>
          </w:p>
        </w:tc>
        <w:tc>
          <w:tcPr>
            <w:tcW w:w="2983" w:type="dxa"/>
            <w:vMerge w:val="restart"/>
            <w:tcBorders>
              <w:top w:val="single" w:sz="4" w:space="0" w:color="000000"/>
              <w:left w:val="single" w:sz="4" w:space="0" w:color="000000"/>
              <w:right w:val="single" w:sz="4" w:space="0" w:color="000000"/>
            </w:tcBorders>
            <w:shd w:val="clear" w:color="auto" w:fill="auto"/>
          </w:tcPr>
          <w:p w14:paraId="1443F83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E96B47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w:t>
            </w:r>
          </w:p>
          <w:p w14:paraId="46954F0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 физкультурных и спортивно-массовых мероприятиях, спортивных соревнованиях, в том </w:t>
            </w:r>
            <w:r w:rsidRPr="00DC2B34">
              <w:rPr>
                <w:rFonts w:ascii="Times New Roman" w:eastAsia="Times New Roman" w:hAnsi="Times New Roman" w:cs="Times New Roman"/>
                <w:sz w:val="24"/>
                <w:szCs w:val="24"/>
              </w:rPr>
              <w:lastRenderedPageBreak/>
              <w:t>числе в парадах, церемониях открытия (закрытия), награждения на указанных мероприятиях с поднятием флагов РФ и РТ, звучанием гимна РФ и 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906BD8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lastRenderedPageBreak/>
              <w:t xml:space="preserve">В течении года, согласно календарному плану спортивных мероприятий СШ, РТ, </w:t>
            </w:r>
            <w:r w:rsidRPr="00DC2B34">
              <w:rPr>
                <w:rFonts w:ascii="Times New Roman" w:eastAsia="Times New Roman" w:hAnsi="Times New Roman" w:cs="Times New Roman"/>
                <w:sz w:val="24"/>
                <w:szCs w:val="24"/>
              </w:rPr>
              <w:lastRenderedPageBreak/>
              <w:t>РФ</w:t>
            </w:r>
          </w:p>
        </w:tc>
      </w:tr>
      <w:tr w:rsidR="00DC2B34" w:rsidRPr="00DC2B34" w14:paraId="56F3540C"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5204188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022D511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F8D216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акции «Бессмертный полк»</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447F0F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Май</w:t>
            </w:r>
          </w:p>
        </w:tc>
      </w:tr>
      <w:tr w:rsidR="00DC2B34" w:rsidRPr="00DC2B34" w14:paraId="2570A0D3" w14:textId="77777777" w:rsidTr="00E623BF">
        <w:trPr>
          <w:trHeight w:val="275"/>
        </w:trPr>
        <w:tc>
          <w:tcPr>
            <w:tcW w:w="688" w:type="dxa"/>
            <w:vMerge/>
            <w:tcBorders>
              <w:top w:val="single" w:sz="4" w:space="0" w:color="000000"/>
              <w:left w:val="single" w:sz="4" w:space="0" w:color="000000"/>
              <w:right w:val="single" w:sz="4" w:space="0" w:color="000000"/>
            </w:tcBorders>
            <w:shd w:val="clear" w:color="auto" w:fill="auto"/>
          </w:tcPr>
          <w:p w14:paraId="4FEC2B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25DD53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4C9D96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митинге посвященном «Героям Отечества»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EA61B4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4C3DE9D2" w14:textId="77777777" w:rsidTr="00E623BF">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7D11"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4.</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88DAC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Развитие творческого мышления</w:t>
            </w:r>
          </w:p>
        </w:tc>
      </w:tr>
      <w:tr w:rsidR="00DC2B34" w:rsidRPr="00DC2B34" w14:paraId="0060E2E9" w14:textId="77777777" w:rsidTr="00E623BF">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7E3FFB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4.1.</w:t>
            </w:r>
          </w:p>
        </w:tc>
        <w:tc>
          <w:tcPr>
            <w:tcW w:w="2983" w:type="dxa"/>
            <w:vMerge w:val="restart"/>
            <w:tcBorders>
              <w:top w:val="single" w:sz="4" w:space="0" w:color="000000"/>
              <w:left w:val="single" w:sz="4" w:space="0" w:color="000000"/>
              <w:right w:val="single" w:sz="4" w:space="0" w:color="000000"/>
            </w:tcBorders>
            <w:shd w:val="clear" w:color="auto" w:fill="auto"/>
          </w:tcPr>
          <w:p w14:paraId="77B07661"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7BA6BF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Формирование умений и навыков, способствующих достижению спортивных результатов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5CBA40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5B3A1B18" w14:textId="77777777" w:rsidTr="00E623BF">
        <w:trPr>
          <w:trHeight w:val="275"/>
        </w:trPr>
        <w:tc>
          <w:tcPr>
            <w:tcW w:w="688" w:type="dxa"/>
            <w:vMerge/>
            <w:tcBorders>
              <w:left w:val="single" w:sz="4" w:space="0" w:color="000000"/>
              <w:right w:val="single" w:sz="4" w:space="0" w:color="000000"/>
            </w:tcBorders>
            <w:shd w:val="clear" w:color="auto" w:fill="auto"/>
          </w:tcPr>
          <w:p w14:paraId="1FEDBED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right w:val="single" w:sz="4" w:space="0" w:color="000000"/>
            </w:tcBorders>
            <w:shd w:val="clear" w:color="auto" w:fill="auto"/>
          </w:tcPr>
          <w:p w14:paraId="7EC0034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74B48C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Показательные выступления спортсменов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E3325B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3434F7FE" w14:textId="77777777" w:rsidTr="00E623BF">
        <w:trPr>
          <w:trHeight w:val="275"/>
        </w:trPr>
        <w:tc>
          <w:tcPr>
            <w:tcW w:w="688" w:type="dxa"/>
            <w:tcBorders>
              <w:left w:val="single" w:sz="4" w:space="0" w:color="000000"/>
              <w:bottom w:val="single" w:sz="4" w:space="0" w:color="000000"/>
              <w:right w:val="single" w:sz="4" w:space="0" w:color="000000"/>
            </w:tcBorders>
            <w:shd w:val="clear" w:color="auto" w:fill="auto"/>
          </w:tcPr>
          <w:p w14:paraId="5F2E441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tcBorders>
              <w:left w:val="single" w:sz="4" w:space="0" w:color="000000"/>
              <w:bottom w:val="single" w:sz="4" w:space="0" w:color="000000"/>
              <w:right w:val="single" w:sz="4" w:space="0" w:color="000000"/>
            </w:tcBorders>
            <w:shd w:val="clear" w:color="auto" w:fill="auto"/>
          </w:tcPr>
          <w:p w14:paraId="0CF7983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197A97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по воспитанию толерантности и взаимоуважения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24BE24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bl>
    <w:p w14:paraId="6F1A8D36" w14:textId="77777777" w:rsidR="00DC2B34" w:rsidRPr="00DC2B34" w:rsidRDefault="00DC2B34" w:rsidP="00DC2B34">
      <w:pPr>
        <w:spacing w:after="0" w:line="240" w:lineRule="auto"/>
        <w:contextualSpacing/>
        <w:jc w:val="center"/>
        <w:rPr>
          <w:rFonts w:ascii="Times New Roman" w:hAnsi="Times New Roman" w:cs="Times New Roman"/>
          <w:b/>
          <w:sz w:val="28"/>
          <w:szCs w:val="28"/>
          <w:lang w:eastAsia="ru-RU"/>
        </w:rPr>
      </w:pPr>
    </w:p>
    <w:p w14:paraId="71476F3E" w14:textId="77777777" w:rsidR="00282A73" w:rsidRPr="00341785" w:rsidRDefault="00282A73" w:rsidP="00282A73">
      <w:pPr>
        <w:jc w:val="both"/>
        <w:rPr>
          <w:rFonts w:ascii="Times New Roman" w:hAnsi="Times New Roman" w:cs="Times New Roman"/>
          <w:b/>
          <w:sz w:val="24"/>
          <w:szCs w:val="24"/>
        </w:rPr>
      </w:pPr>
    </w:p>
    <w:p w14:paraId="3A64E95D" w14:textId="77777777" w:rsidR="002E7044" w:rsidRPr="00341785" w:rsidRDefault="002E7044">
      <w:pPr>
        <w:rPr>
          <w:rFonts w:ascii="Times New Roman" w:hAnsi="Times New Roman" w:cs="Times New Roman"/>
          <w:b/>
          <w:bCs/>
          <w:sz w:val="28"/>
          <w:szCs w:val="28"/>
        </w:rPr>
      </w:pPr>
      <w:r w:rsidRPr="00341785">
        <w:rPr>
          <w:rFonts w:ascii="Times New Roman" w:hAnsi="Times New Roman" w:cs="Times New Roman"/>
          <w:b/>
          <w:bCs/>
          <w:sz w:val="28"/>
          <w:szCs w:val="28"/>
        </w:rPr>
        <w:br w:type="page"/>
      </w:r>
    </w:p>
    <w:p w14:paraId="0B405A8D" w14:textId="77777777" w:rsidR="00BC00C5" w:rsidRPr="00341785" w:rsidRDefault="00BC00C5" w:rsidP="002E7044">
      <w:pPr>
        <w:pStyle w:val="a4"/>
        <w:spacing w:line="240" w:lineRule="auto"/>
        <w:jc w:val="right"/>
        <w:rPr>
          <w:rFonts w:ascii="Times New Roman" w:hAnsi="Times New Roman" w:cs="Times New Roman"/>
          <w:bCs/>
          <w:sz w:val="26"/>
          <w:szCs w:val="26"/>
        </w:rPr>
        <w:sectPr w:rsidR="00BC00C5" w:rsidRPr="00341785" w:rsidSect="00DF1B82">
          <w:pgSz w:w="11906" w:h="16838"/>
          <w:pgMar w:top="1134" w:right="567" w:bottom="1134" w:left="1134" w:header="709" w:footer="709" w:gutter="0"/>
          <w:cols w:space="720"/>
          <w:titlePg/>
          <w:docGrid w:linePitch="299"/>
        </w:sectPr>
      </w:pPr>
    </w:p>
    <w:p w14:paraId="57966658" w14:textId="77777777" w:rsidR="00840B94" w:rsidRPr="00840B94" w:rsidRDefault="00840B94" w:rsidP="00840B94">
      <w:pPr>
        <w:spacing w:after="0" w:line="240" w:lineRule="auto"/>
        <w:ind w:left="8505"/>
        <w:contextualSpacing/>
        <w:jc w:val="center"/>
        <w:rPr>
          <w:rFonts w:ascii="Times New Roman" w:hAnsi="Times New Roman" w:cs="Times New Roman"/>
          <w:bCs/>
          <w:sz w:val="28"/>
          <w:szCs w:val="28"/>
        </w:rPr>
      </w:pPr>
      <w:bookmarkStart w:id="3" w:name="_Hlk109834383"/>
      <w:r w:rsidRPr="00840B94">
        <w:rPr>
          <w:rFonts w:ascii="Times New Roman" w:hAnsi="Times New Roman" w:cs="Times New Roman"/>
          <w:bCs/>
          <w:sz w:val="28"/>
          <w:szCs w:val="28"/>
        </w:rPr>
        <w:lastRenderedPageBreak/>
        <w:t>Приложение № 3</w:t>
      </w:r>
    </w:p>
    <w:p w14:paraId="3FE118EF" w14:textId="58056576" w:rsidR="00840B94" w:rsidRDefault="00840B94" w:rsidP="00840B94">
      <w:pPr>
        <w:spacing w:after="0" w:line="240" w:lineRule="auto"/>
        <w:ind w:left="8505"/>
        <w:contextualSpacing/>
        <w:jc w:val="center"/>
        <w:rPr>
          <w:rFonts w:ascii="Times New Roman" w:hAnsi="Times New Roman" w:cs="Times New Roman"/>
          <w:sz w:val="28"/>
          <w:szCs w:val="28"/>
        </w:rPr>
      </w:pPr>
      <w:r w:rsidRPr="00840B94">
        <w:rPr>
          <w:rFonts w:ascii="Times New Roman" w:hAnsi="Times New Roman" w:cs="Times New Roman"/>
          <w:sz w:val="28"/>
          <w:szCs w:val="28"/>
        </w:rPr>
        <w:t xml:space="preserve">к </w:t>
      </w:r>
      <w:r w:rsidRPr="00840B94">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840B94">
        <w:rPr>
          <w:rFonts w:ascii="Times New Roman" w:hAnsi="Times New Roman" w:cs="Times New Roman"/>
          <w:sz w:val="28"/>
          <w:szCs w:val="28"/>
        </w:rPr>
        <w:t xml:space="preserve"> по виду спорта «</w:t>
      </w:r>
      <w:r w:rsidR="00D53783">
        <w:rPr>
          <w:rFonts w:ascii="Times New Roman" w:hAnsi="Times New Roman" w:cs="Times New Roman"/>
          <w:sz w:val="28"/>
          <w:szCs w:val="28"/>
        </w:rPr>
        <w:t>волейбол</w:t>
      </w:r>
      <w:r w:rsidRPr="00840B94">
        <w:rPr>
          <w:rFonts w:ascii="Times New Roman" w:hAnsi="Times New Roman" w:cs="Times New Roman"/>
          <w:sz w:val="28"/>
          <w:szCs w:val="28"/>
        </w:rPr>
        <w:t>»</w:t>
      </w:r>
    </w:p>
    <w:p w14:paraId="14FCEEAB" w14:textId="77777777" w:rsidR="00840B94" w:rsidRPr="00840B94" w:rsidRDefault="00840B94" w:rsidP="00840B94">
      <w:pPr>
        <w:spacing w:after="0" w:line="240" w:lineRule="auto"/>
        <w:ind w:left="8505"/>
        <w:contextualSpacing/>
        <w:jc w:val="center"/>
        <w:rPr>
          <w:rFonts w:ascii="Times New Roman" w:hAnsi="Times New Roman" w:cs="Times New Roman"/>
          <w:sz w:val="16"/>
          <w:szCs w:val="16"/>
        </w:rPr>
      </w:pPr>
    </w:p>
    <w:p w14:paraId="39864FEF" w14:textId="77777777" w:rsidR="00840B94" w:rsidRPr="00840B94" w:rsidRDefault="00840B94" w:rsidP="00840B94">
      <w:pPr>
        <w:spacing w:after="0" w:line="240" w:lineRule="auto"/>
        <w:contextualSpacing/>
        <w:jc w:val="center"/>
        <w:rPr>
          <w:rFonts w:ascii="Times New Roman" w:hAnsi="Times New Roman" w:cs="Times New Roman"/>
          <w:b/>
          <w:bCs/>
          <w:sz w:val="28"/>
          <w:szCs w:val="28"/>
        </w:rPr>
      </w:pPr>
      <w:r w:rsidRPr="00840B94">
        <w:rPr>
          <w:rFonts w:ascii="Times New Roman" w:hAnsi="Times New Roman" w:cs="Times New Roman"/>
          <w:b/>
          <w:bCs/>
          <w:sz w:val="28"/>
          <w:szCs w:val="28"/>
        </w:rPr>
        <w:t xml:space="preserve">План мероприятий, направленный на предотвращение допинга в спорте и борьбу с ним </w:t>
      </w:r>
    </w:p>
    <w:tbl>
      <w:tblPr>
        <w:tblStyle w:val="7"/>
        <w:tblW w:w="4973" w:type="pct"/>
        <w:tblInd w:w="57" w:type="dxa"/>
        <w:tblCellMar>
          <w:left w:w="57" w:type="dxa"/>
          <w:right w:w="57" w:type="dxa"/>
        </w:tblCellMar>
        <w:tblLook w:val="04A0" w:firstRow="1" w:lastRow="0" w:firstColumn="1" w:lastColumn="0" w:noHBand="0" w:noVBand="1"/>
      </w:tblPr>
      <w:tblGrid>
        <w:gridCol w:w="1985"/>
        <w:gridCol w:w="5386"/>
        <w:gridCol w:w="1560"/>
        <w:gridCol w:w="6238"/>
      </w:tblGrid>
      <w:tr w:rsidR="00840B94" w:rsidRPr="00840B94" w14:paraId="4332178A" w14:textId="77777777" w:rsidTr="00153B5A">
        <w:trPr>
          <w:trHeight w:val="20"/>
        </w:trPr>
        <w:tc>
          <w:tcPr>
            <w:tcW w:w="1985" w:type="dxa"/>
            <w:tcBorders>
              <w:right w:val="nil"/>
            </w:tcBorders>
            <w:shd w:val="clear" w:color="auto" w:fill="auto"/>
            <w:vAlign w:val="center"/>
          </w:tcPr>
          <w:p w14:paraId="70B545C2"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Этап спортивной подготовки</w:t>
            </w:r>
          </w:p>
        </w:tc>
        <w:tc>
          <w:tcPr>
            <w:tcW w:w="5386" w:type="dxa"/>
            <w:tcBorders>
              <w:right w:val="nil"/>
            </w:tcBorders>
            <w:shd w:val="clear" w:color="auto" w:fill="auto"/>
            <w:vAlign w:val="center"/>
          </w:tcPr>
          <w:p w14:paraId="75421DA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Содержание мероприятия и его форма</w:t>
            </w:r>
          </w:p>
        </w:tc>
        <w:tc>
          <w:tcPr>
            <w:tcW w:w="1560" w:type="dxa"/>
            <w:tcBorders>
              <w:right w:val="nil"/>
            </w:tcBorders>
            <w:shd w:val="clear" w:color="auto" w:fill="auto"/>
            <w:vAlign w:val="center"/>
          </w:tcPr>
          <w:p w14:paraId="0479A64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Сроки проведения</w:t>
            </w:r>
          </w:p>
        </w:tc>
        <w:tc>
          <w:tcPr>
            <w:tcW w:w="6238" w:type="dxa"/>
            <w:shd w:val="clear" w:color="auto" w:fill="auto"/>
            <w:vAlign w:val="center"/>
          </w:tcPr>
          <w:p w14:paraId="49EDCF2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Рекомендации по проведению мероприятий</w:t>
            </w:r>
          </w:p>
        </w:tc>
      </w:tr>
      <w:tr w:rsidR="00840B94" w:rsidRPr="00840B94" w14:paraId="6C4FBD53" w14:textId="77777777" w:rsidTr="00153B5A">
        <w:trPr>
          <w:trHeight w:val="20"/>
        </w:trPr>
        <w:tc>
          <w:tcPr>
            <w:tcW w:w="1985" w:type="dxa"/>
            <w:vMerge w:val="restart"/>
            <w:tcBorders>
              <w:top w:val="nil"/>
              <w:right w:val="nil"/>
            </w:tcBorders>
            <w:shd w:val="clear" w:color="auto" w:fill="auto"/>
            <w:vAlign w:val="center"/>
          </w:tcPr>
          <w:p w14:paraId="73BDDE53"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Этап начальной подготовки</w:t>
            </w:r>
          </w:p>
          <w:p w14:paraId="56070425"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6636F228"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законодательству для всех тренеров</w:t>
            </w:r>
          </w:p>
        </w:tc>
        <w:tc>
          <w:tcPr>
            <w:tcW w:w="1560" w:type="dxa"/>
            <w:tcBorders>
              <w:top w:val="nil"/>
              <w:right w:val="nil"/>
            </w:tcBorders>
            <w:shd w:val="clear" w:color="auto" w:fill="auto"/>
            <w:vAlign w:val="center"/>
          </w:tcPr>
          <w:p w14:paraId="64F4C5E4"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14:paraId="1D58A21C"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Ознакомление работника с настоящей инструкцией осуществляется при приеме на работу (до подписания трудового договора). Факт ознакомления работника с настоящей инструкцией подтверждается подписью в журнале регистрации антидопингового инструктажа.</w:t>
            </w:r>
          </w:p>
        </w:tc>
      </w:tr>
      <w:tr w:rsidR="00840B94" w:rsidRPr="00840B94" w14:paraId="5BAC7FC9" w14:textId="77777777" w:rsidTr="00153B5A">
        <w:trPr>
          <w:trHeight w:val="20"/>
        </w:trPr>
        <w:tc>
          <w:tcPr>
            <w:tcW w:w="1985" w:type="dxa"/>
            <w:vMerge/>
            <w:tcBorders>
              <w:right w:val="nil"/>
            </w:tcBorders>
            <w:shd w:val="clear" w:color="auto" w:fill="auto"/>
            <w:vAlign w:val="center"/>
          </w:tcPr>
          <w:p w14:paraId="4A1EF8FC"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2142C1A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обеспечению для всех спортсменов</w:t>
            </w:r>
          </w:p>
        </w:tc>
        <w:tc>
          <w:tcPr>
            <w:tcW w:w="1560" w:type="dxa"/>
            <w:tcBorders>
              <w:top w:val="nil"/>
              <w:right w:val="nil"/>
            </w:tcBorders>
            <w:shd w:val="clear" w:color="auto" w:fill="auto"/>
            <w:vAlign w:val="center"/>
          </w:tcPr>
          <w:p w14:paraId="190CD36E"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14:paraId="1C17E4A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Ознакомление спортсмена с настоящей инструкцией осуществляется тренером. Факт ознакомления спортсмена с настоящей инструкцией подтверждается подписью. Требования Инструкции являются обязательными для спортсмена.</w:t>
            </w:r>
          </w:p>
        </w:tc>
      </w:tr>
      <w:tr w:rsidR="00840B94" w:rsidRPr="00840B94" w14:paraId="49FB7666" w14:textId="77777777" w:rsidTr="00153B5A">
        <w:trPr>
          <w:trHeight w:val="20"/>
        </w:trPr>
        <w:tc>
          <w:tcPr>
            <w:tcW w:w="1985" w:type="dxa"/>
            <w:vMerge/>
            <w:tcBorders>
              <w:right w:val="nil"/>
            </w:tcBorders>
            <w:shd w:val="clear" w:color="auto" w:fill="auto"/>
            <w:vAlign w:val="center"/>
          </w:tcPr>
          <w:p w14:paraId="03AF320B"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731F724F"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71483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4CED62FE"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840B94" w:rsidRPr="00840B94" w14:paraId="77D99BD7" w14:textId="77777777" w:rsidTr="00153B5A">
        <w:trPr>
          <w:trHeight w:val="20"/>
        </w:trPr>
        <w:tc>
          <w:tcPr>
            <w:tcW w:w="1985" w:type="dxa"/>
            <w:vMerge/>
            <w:tcBorders>
              <w:right w:val="nil"/>
            </w:tcBorders>
            <w:shd w:val="clear" w:color="auto" w:fill="auto"/>
            <w:vAlign w:val="center"/>
          </w:tcPr>
          <w:p w14:paraId="4EFA15DF"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6B25FEA6"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Теоретическое занятие «Ценности в спорте.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A72310"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 раз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45F8E0E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Согласовать с ответственным за антидопинговое обеспечение в регионе</w:t>
            </w:r>
          </w:p>
        </w:tc>
      </w:tr>
      <w:tr w:rsidR="00840B94" w:rsidRPr="00840B94" w14:paraId="0025360E" w14:textId="77777777" w:rsidTr="00153B5A">
        <w:trPr>
          <w:trHeight w:val="20"/>
        </w:trPr>
        <w:tc>
          <w:tcPr>
            <w:tcW w:w="1985" w:type="dxa"/>
            <w:vMerge w:val="restart"/>
            <w:tcBorders>
              <w:top w:val="nil"/>
              <w:right w:val="nil"/>
            </w:tcBorders>
            <w:shd w:val="clear" w:color="auto" w:fill="auto"/>
            <w:vAlign w:val="center"/>
          </w:tcPr>
          <w:p w14:paraId="723C8CB3"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Учебно-тренировочный</w:t>
            </w:r>
          </w:p>
          <w:p w14:paraId="17EEAA23" w14:textId="77777777" w:rsidR="00840B94" w:rsidRPr="00840B94" w:rsidRDefault="00840B94" w:rsidP="00840B94">
            <w:pPr>
              <w:jc w:val="center"/>
              <w:rPr>
                <w:rFonts w:ascii="Times New Roman" w:eastAsia="Calibri" w:hAnsi="Times New Roman" w:cs="Times New Roman"/>
                <w:color w:val="000000"/>
                <w:sz w:val="24"/>
                <w:szCs w:val="24"/>
              </w:rPr>
            </w:pPr>
            <w:r w:rsidRPr="00840B94">
              <w:rPr>
                <w:rFonts w:ascii="Times New Roman" w:eastAsia="Calibri" w:hAnsi="Times New Roman" w:cs="Times New Roman"/>
                <w:color w:val="000000"/>
                <w:sz w:val="24"/>
                <w:szCs w:val="24"/>
              </w:rPr>
              <w:t>этап (этап спортивной специализации)</w:t>
            </w:r>
          </w:p>
        </w:tc>
        <w:tc>
          <w:tcPr>
            <w:tcW w:w="5386" w:type="dxa"/>
            <w:tcBorders>
              <w:top w:val="nil"/>
              <w:right w:val="nil"/>
            </w:tcBorders>
            <w:shd w:val="clear" w:color="auto" w:fill="auto"/>
            <w:vAlign w:val="center"/>
          </w:tcPr>
          <w:p w14:paraId="3A01C4FA"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Прохождение онлайн обучения по антидопинговому обеспечению для тренеров и инструкторов-методистов на сайте РУСАДА</w:t>
            </w:r>
          </w:p>
        </w:tc>
        <w:tc>
          <w:tcPr>
            <w:tcW w:w="1560" w:type="dxa"/>
            <w:tcBorders>
              <w:top w:val="nil"/>
              <w:right w:val="nil"/>
            </w:tcBorders>
            <w:shd w:val="clear" w:color="auto" w:fill="auto"/>
            <w:vAlign w:val="center"/>
          </w:tcPr>
          <w:p w14:paraId="70EE7080"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1 раз в год</w:t>
            </w:r>
          </w:p>
        </w:tc>
        <w:tc>
          <w:tcPr>
            <w:tcW w:w="6238" w:type="dxa"/>
            <w:tcBorders>
              <w:top w:val="nil"/>
            </w:tcBorders>
            <w:shd w:val="clear" w:color="auto" w:fill="auto"/>
            <w:vAlign w:val="center"/>
          </w:tcPr>
          <w:p w14:paraId="065EDBD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Прохождение онлайн-курса – это неотъемлемая часть системы антидопингового образования.</w:t>
            </w:r>
          </w:p>
        </w:tc>
      </w:tr>
      <w:tr w:rsidR="00840B94" w:rsidRPr="00840B94" w14:paraId="3BAE46DF" w14:textId="77777777" w:rsidTr="00153B5A">
        <w:trPr>
          <w:trHeight w:val="20"/>
        </w:trPr>
        <w:tc>
          <w:tcPr>
            <w:tcW w:w="1985" w:type="dxa"/>
            <w:vMerge/>
            <w:tcBorders>
              <w:right w:val="nil"/>
            </w:tcBorders>
            <w:shd w:val="clear" w:color="auto" w:fill="auto"/>
            <w:vAlign w:val="center"/>
          </w:tcPr>
          <w:p w14:paraId="2E97743B"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bottom w:val="single" w:sz="4" w:space="0" w:color="auto"/>
              <w:right w:val="nil"/>
            </w:tcBorders>
            <w:shd w:val="clear" w:color="auto" w:fill="auto"/>
            <w:vAlign w:val="center"/>
          </w:tcPr>
          <w:p w14:paraId="0352B74F"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Лекция «Антидопинговые правила, запрещенный список, процедура прохождения допинг-контроля»</w:t>
            </w:r>
          </w:p>
        </w:tc>
        <w:tc>
          <w:tcPr>
            <w:tcW w:w="1560" w:type="dxa"/>
            <w:tcBorders>
              <w:top w:val="nil"/>
              <w:bottom w:val="single" w:sz="4" w:space="0" w:color="auto"/>
              <w:right w:val="nil"/>
            </w:tcBorders>
            <w:shd w:val="clear" w:color="auto" w:fill="auto"/>
            <w:vAlign w:val="center"/>
          </w:tcPr>
          <w:p w14:paraId="174EF239"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Октябрь</w:t>
            </w:r>
          </w:p>
        </w:tc>
        <w:tc>
          <w:tcPr>
            <w:tcW w:w="6238" w:type="dxa"/>
            <w:tcBorders>
              <w:top w:val="nil"/>
              <w:bottom w:val="single" w:sz="4" w:space="0" w:color="auto"/>
            </w:tcBorders>
            <w:shd w:val="clear" w:color="auto" w:fill="auto"/>
            <w:vAlign w:val="center"/>
          </w:tcPr>
          <w:p w14:paraId="4AAF21BE"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r w:rsidR="00840B94" w:rsidRPr="00840B94" w14:paraId="15A8D3D5" w14:textId="77777777" w:rsidTr="00153B5A">
        <w:trPr>
          <w:trHeight w:val="665"/>
        </w:trPr>
        <w:tc>
          <w:tcPr>
            <w:tcW w:w="1985" w:type="dxa"/>
            <w:vMerge/>
            <w:tcBorders>
              <w:right w:val="single" w:sz="4" w:space="0" w:color="auto"/>
            </w:tcBorders>
            <w:shd w:val="clear" w:color="auto" w:fill="auto"/>
            <w:vAlign w:val="center"/>
          </w:tcPr>
          <w:p w14:paraId="27E1B27A"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1888C784"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 xml:space="preserve">Лекция «Этика в спорте: ключевые аспекты антидопинговой деятельности»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5ADA95"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Февраль</w:t>
            </w:r>
          </w:p>
        </w:tc>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14:paraId="028078D9"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Для спортсменов, включенных в списки сборных команд</w:t>
            </w:r>
          </w:p>
        </w:tc>
      </w:tr>
      <w:tr w:rsidR="00840B94" w:rsidRPr="00840B94" w14:paraId="479B48FE" w14:textId="77777777" w:rsidTr="00153B5A">
        <w:trPr>
          <w:trHeight w:val="333"/>
        </w:trPr>
        <w:tc>
          <w:tcPr>
            <w:tcW w:w="1985" w:type="dxa"/>
            <w:vMerge/>
            <w:tcBorders>
              <w:right w:val="nil"/>
            </w:tcBorders>
            <w:shd w:val="clear" w:color="auto" w:fill="auto"/>
            <w:vAlign w:val="center"/>
          </w:tcPr>
          <w:p w14:paraId="08D3524C"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single" w:sz="4" w:space="0" w:color="auto"/>
              <w:right w:val="nil"/>
            </w:tcBorders>
            <w:shd w:val="clear" w:color="auto" w:fill="auto"/>
            <w:vAlign w:val="center"/>
          </w:tcPr>
          <w:p w14:paraId="2E08F5C4"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Антидопинговая викторина «Играй честно»</w:t>
            </w:r>
          </w:p>
        </w:tc>
        <w:tc>
          <w:tcPr>
            <w:tcW w:w="1560" w:type="dxa"/>
            <w:tcBorders>
              <w:top w:val="single" w:sz="4" w:space="0" w:color="auto"/>
              <w:right w:val="nil"/>
            </w:tcBorders>
            <w:shd w:val="clear" w:color="auto" w:fill="auto"/>
            <w:vAlign w:val="center"/>
          </w:tcPr>
          <w:p w14:paraId="28C936F9"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По назначению</w:t>
            </w:r>
          </w:p>
        </w:tc>
        <w:tc>
          <w:tcPr>
            <w:tcW w:w="6238" w:type="dxa"/>
            <w:tcBorders>
              <w:top w:val="single" w:sz="4" w:space="0" w:color="auto"/>
            </w:tcBorders>
            <w:shd w:val="clear" w:color="auto" w:fill="auto"/>
            <w:vAlign w:val="center"/>
          </w:tcPr>
          <w:p w14:paraId="4A4EAEF8"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Проведение викторины на спортивных мероприятиях</w:t>
            </w:r>
          </w:p>
        </w:tc>
      </w:tr>
      <w:tr w:rsidR="00840B94" w:rsidRPr="00840B94" w14:paraId="0E58A377" w14:textId="77777777" w:rsidTr="00153B5A">
        <w:trPr>
          <w:trHeight w:val="333"/>
        </w:trPr>
        <w:tc>
          <w:tcPr>
            <w:tcW w:w="1985" w:type="dxa"/>
            <w:vMerge/>
            <w:tcBorders>
              <w:right w:val="nil"/>
            </w:tcBorders>
            <w:shd w:val="clear" w:color="auto" w:fill="auto"/>
            <w:vAlign w:val="center"/>
          </w:tcPr>
          <w:p w14:paraId="2B4C1D81"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14:paraId="2214A08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600E07"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5C06DCF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840B94" w:rsidRPr="00840B94" w14:paraId="07CB36FE" w14:textId="77777777" w:rsidTr="00153B5A">
        <w:trPr>
          <w:trHeight w:val="20"/>
        </w:trPr>
        <w:tc>
          <w:tcPr>
            <w:tcW w:w="1985" w:type="dxa"/>
            <w:vMerge/>
            <w:tcBorders>
              <w:right w:val="nil"/>
            </w:tcBorders>
            <w:shd w:val="clear" w:color="auto" w:fill="auto"/>
            <w:vAlign w:val="center"/>
          </w:tcPr>
          <w:p w14:paraId="7983BFA1"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14:paraId="4E5B748E"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Лекция «За чистый спорт»</w:t>
            </w:r>
          </w:p>
        </w:tc>
        <w:tc>
          <w:tcPr>
            <w:tcW w:w="1560" w:type="dxa"/>
            <w:tcBorders>
              <w:top w:val="nil"/>
              <w:right w:val="nil"/>
            </w:tcBorders>
            <w:shd w:val="clear" w:color="auto" w:fill="auto"/>
            <w:vAlign w:val="center"/>
          </w:tcPr>
          <w:p w14:paraId="2593492C"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Апрель</w:t>
            </w:r>
          </w:p>
        </w:tc>
        <w:tc>
          <w:tcPr>
            <w:tcW w:w="6238" w:type="dxa"/>
            <w:tcBorders>
              <w:top w:val="nil"/>
            </w:tcBorders>
            <w:shd w:val="clear" w:color="auto" w:fill="auto"/>
            <w:vAlign w:val="center"/>
          </w:tcPr>
          <w:p w14:paraId="1E6AF1CE"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bl>
    <w:p w14:paraId="3C3065B1" w14:textId="77777777" w:rsidR="00BC0737" w:rsidRPr="006665F2" w:rsidRDefault="00BC0737" w:rsidP="00BC0737">
      <w:pPr>
        <w:pStyle w:val="a4"/>
        <w:spacing w:after="0" w:line="240" w:lineRule="auto"/>
        <w:ind w:left="8505"/>
        <w:jc w:val="center"/>
        <w:rPr>
          <w:rFonts w:ascii="Times New Roman" w:hAnsi="Times New Roman" w:cs="Times New Roman"/>
          <w:bCs/>
          <w:sz w:val="28"/>
          <w:szCs w:val="28"/>
        </w:rPr>
      </w:pPr>
      <w:r w:rsidRPr="006665F2">
        <w:rPr>
          <w:rFonts w:ascii="Times New Roman" w:hAnsi="Times New Roman" w:cs="Times New Roman"/>
          <w:bCs/>
          <w:sz w:val="28"/>
          <w:szCs w:val="28"/>
        </w:rPr>
        <w:lastRenderedPageBreak/>
        <w:t>Приложение № 4</w:t>
      </w:r>
    </w:p>
    <w:p w14:paraId="0989A529" w14:textId="2D63BF58" w:rsidR="00BC0737" w:rsidRPr="006665F2" w:rsidRDefault="00BC0737" w:rsidP="00C61DC2">
      <w:pPr>
        <w:spacing w:after="0" w:line="240" w:lineRule="auto"/>
        <w:ind w:left="8505"/>
        <w:jc w:val="center"/>
        <w:rPr>
          <w:rFonts w:ascii="Times New Roman" w:hAnsi="Times New Roman" w:cs="Times New Roman"/>
          <w:sz w:val="24"/>
          <w:szCs w:val="24"/>
        </w:rPr>
      </w:pPr>
      <w:r w:rsidRPr="006665F2">
        <w:rPr>
          <w:rFonts w:ascii="Times New Roman" w:hAnsi="Times New Roman" w:cs="Times New Roman"/>
          <w:sz w:val="28"/>
          <w:szCs w:val="28"/>
        </w:rPr>
        <w:t xml:space="preserve">к </w:t>
      </w:r>
      <w:r w:rsidRPr="006665F2">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6665F2">
        <w:rPr>
          <w:rFonts w:ascii="Times New Roman" w:hAnsi="Times New Roman" w:cs="Times New Roman"/>
          <w:sz w:val="28"/>
          <w:szCs w:val="28"/>
        </w:rPr>
        <w:t xml:space="preserve"> по виду спорта «</w:t>
      </w:r>
      <w:r w:rsidR="006665F2">
        <w:rPr>
          <w:rFonts w:ascii="Times New Roman" w:hAnsi="Times New Roman" w:cs="Times New Roman"/>
          <w:sz w:val="28"/>
          <w:szCs w:val="28"/>
        </w:rPr>
        <w:t>волейбол</w:t>
      </w:r>
      <w:r w:rsidRPr="006665F2">
        <w:rPr>
          <w:rFonts w:ascii="Times New Roman" w:hAnsi="Times New Roman" w:cs="Times New Roman"/>
          <w:sz w:val="28"/>
          <w:szCs w:val="28"/>
        </w:rPr>
        <w:t>»</w:t>
      </w:r>
    </w:p>
    <w:p w14:paraId="0091C51B" w14:textId="77777777" w:rsidR="00BC0737" w:rsidRPr="006665F2" w:rsidRDefault="00BC0737" w:rsidP="00BC0737">
      <w:pPr>
        <w:pStyle w:val="a6"/>
        <w:spacing w:before="5"/>
        <w:jc w:val="both"/>
        <w:rPr>
          <w:bCs/>
          <w:i/>
          <w:iCs/>
          <w:sz w:val="28"/>
          <w:szCs w:val="28"/>
        </w:rPr>
      </w:pPr>
    </w:p>
    <w:p w14:paraId="752A37B2" w14:textId="024F42B9" w:rsidR="00BC0737" w:rsidRPr="006D1C7A" w:rsidRDefault="00BC0737" w:rsidP="006D1C7A">
      <w:pPr>
        <w:pStyle w:val="a6"/>
        <w:spacing w:before="5"/>
        <w:jc w:val="center"/>
        <w:rPr>
          <w:rFonts w:eastAsia="Calibri"/>
          <w:b/>
          <w:bCs/>
          <w:sz w:val="28"/>
          <w:szCs w:val="28"/>
        </w:rPr>
      </w:pPr>
      <w:r w:rsidRPr="006665F2">
        <w:rPr>
          <w:rFonts w:eastAsia="Calibri"/>
          <w:b/>
          <w:bCs/>
          <w:sz w:val="28"/>
          <w:szCs w:val="28"/>
        </w:rPr>
        <w:t>Учебно-тематический план</w:t>
      </w:r>
    </w:p>
    <w:tbl>
      <w:tblPr>
        <w:tblStyle w:val="a9"/>
        <w:tblW w:w="15139" w:type="dxa"/>
        <w:tblLayout w:type="fixed"/>
        <w:tblLook w:val="04A0" w:firstRow="1" w:lastRow="0" w:firstColumn="1" w:lastColumn="0" w:noHBand="0" w:noVBand="1"/>
      </w:tblPr>
      <w:tblGrid>
        <w:gridCol w:w="1738"/>
        <w:gridCol w:w="2800"/>
        <w:gridCol w:w="1431"/>
        <w:gridCol w:w="1587"/>
        <w:gridCol w:w="7583"/>
      </w:tblGrid>
      <w:tr w:rsidR="00760EC8" w:rsidRPr="00C612B3" w14:paraId="2C3F1478" w14:textId="77777777" w:rsidTr="002F02ED">
        <w:trPr>
          <w:trHeight w:val="20"/>
        </w:trPr>
        <w:tc>
          <w:tcPr>
            <w:tcW w:w="1738" w:type="dxa"/>
            <w:tcBorders>
              <w:top w:val="single" w:sz="4" w:space="0" w:color="auto"/>
              <w:left w:val="single" w:sz="4" w:space="0" w:color="auto"/>
              <w:bottom w:val="single" w:sz="4" w:space="0" w:color="auto"/>
              <w:right w:val="single" w:sz="4" w:space="0" w:color="auto"/>
            </w:tcBorders>
            <w:vAlign w:val="center"/>
            <w:hideMark/>
          </w:tcPr>
          <w:p w14:paraId="4FF3F125"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5C770529" w14:textId="77777777" w:rsidR="00760EC8" w:rsidRPr="001628AD" w:rsidRDefault="00760EC8" w:rsidP="002C13AD">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431" w:type="dxa"/>
            <w:tcBorders>
              <w:top w:val="single" w:sz="4" w:space="0" w:color="auto"/>
              <w:left w:val="single" w:sz="4" w:space="0" w:color="auto"/>
              <w:bottom w:val="single" w:sz="4" w:space="0" w:color="auto"/>
              <w:right w:val="single" w:sz="4" w:space="0" w:color="auto"/>
            </w:tcBorders>
            <w:vAlign w:val="center"/>
            <w:hideMark/>
          </w:tcPr>
          <w:p w14:paraId="5D0DE53D"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Объем времени </w:t>
            </w:r>
            <w:r w:rsidRPr="00C612B3">
              <w:rPr>
                <w:rFonts w:ascii="Times New Roman" w:hAnsi="Times New Roman" w:cs="Times New Roman"/>
                <w:sz w:val="24"/>
                <w:szCs w:val="24"/>
              </w:rPr>
              <w:t>в год</w:t>
            </w:r>
            <w:r>
              <w:rPr>
                <w:rFonts w:ascii="Times New Roman" w:hAnsi="Times New Roman" w:cs="Times New Roman"/>
                <w:sz w:val="24"/>
                <w:szCs w:val="24"/>
              </w:rPr>
              <w:t xml:space="preserve"> (минут)</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9202BD9"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7583" w:type="dxa"/>
            <w:tcBorders>
              <w:top w:val="single" w:sz="4" w:space="0" w:color="auto"/>
              <w:left w:val="single" w:sz="4" w:space="0" w:color="auto"/>
              <w:bottom w:val="single" w:sz="4" w:space="0" w:color="auto"/>
              <w:right w:val="single" w:sz="4" w:space="0" w:color="auto"/>
            </w:tcBorders>
            <w:vAlign w:val="center"/>
            <w:hideMark/>
          </w:tcPr>
          <w:p w14:paraId="623F2A1A"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760EC8" w:rsidRPr="00C612B3" w14:paraId="1AB29FEB" w14:textId="77777777" w:rsidTr="002F02ED">
        <w:trPr>
          <w:trHeight w:val="20"/>
        </w:trPr>
        <w:tc>
          <w:tcPr>
            <w:tcW w:w="1738" w:type="dxa"/>
            <w:vMerge w:val="restart"/>
            <w:tcBorders>
              <w:top w:val="single" w:sz="4" w:space="0" w:color="auto"/>
              <w:left w:val="single" w:sz="4" w:space="0" w:color="auto"/>
              <w:right w:val="single" w:sz="4" w:space="0" w:color="auto"/>
            </w:tcBorders>
            <w:vAlign w:val="center"/>
          </w:tcPr>
          <w:p w14:paraId="0B00FE16"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начальной подготовки</w:t>
            </w:r>
          </w:p>
        </w:tc>
        <w:tc>
          <w:tcPr>
            <w:tcW w:w="2800" w:type="dxa"/>
            <w:tcBorders>
              <w:top w:val="single" w:sz="4" w:space="0" w:color="auto"/>
              <w:left w:val="single" w:sz="4" w:space="0" w:color="auto"/>
              <w:bottom w:val="single" w:sz="4" w:space="0" w:color="auto"/>
              <w:right w:val="single" w:sz="4" w:space="0" w:color="auto"/>
            </w:tcBorders>
            <w:vAlign w:val="center"/>
          </w:tcPr>
          <w:p w14:paraId="40205833" w14:textId="77777777" w:rsidR="00760EC8" w:rsidRPr="001628AD" w:rsidRDefault="00760EC8" w:rsidP="002C13AD">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431" w:type="dxa"/>
            <w:tcBorders>
              <w:top w:val="single" w:sz="4" w:space="0" w:color="auto"/>
              <w:left w:val="single" w:sz="4" w:space="0" w:color="auto"/>
              <w:bottom w:val="single" w:sz="4" w:space="0" w:color="auto"/>
              <w:right w:val="single" w:sz="4" w:space="0" w:color="auto"/>
            </w:tcBorders>
            <w:vAlign w:val="center"/>
          </w:tcPr>
          <w:p w14:paraId="33E47DEF" w14:textId="77777777" w:rsidR="00760EC8" w:rsidRPr="00D46817" w:rsidRDefault="00760EC8" w:rsidP="002C13AD">
            <w:pPr>
              <w:tabs>
                <w:tab w:val="left" w:pos="5812"/>
              </w:tabs>
              <w:ind w:left="57"/>
              <w:contextualSpacing/>
              <w:mirrorIndents/>
              <w:jc w:val="center"/>
              <w:rPr>
                <w:rFonts w:ascii="Times New Roman" w:hAnsi="Times New Roman" w:cs="Times New Roman"/>
                <w:b/>
                <w:bCs/>
                <w:sz w:val="24"/>
                <w:szCs w:val="24"/>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120/180</w:t>
            </w:r>
          </w:p>
        </w:tc>
        <w:tc>
          <w:tcPr>
            <w:tcW w:w="1587" w:type="dxa"/>
            <w:tcBorders>
              <w:top w:val="single" w:sz="4" w:space="0" w:color="auto"/>
              <w:left w:val="single" w:sz="4" w:space="0" w:color="auto"/>
              <w:bottom w:val="single" w:sz="4" w:space="0" w:color="auto"/>
              <w:right w:val="single" w:sz="4" w:space="0" w:color="auto"/>
            </w:tcBorders>
            <w:vAlign w:val="center"/>
          </w:tcPr>
          <w:p w14:paraId="5FC018C2"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p>
        </w:tc>
        <w:tc>
          <w:tcPr>
            <w:tcW w:w="7583" w:type="dxa"/>
            <w:tcBorders>
              <w:top w:val="single" w:sz="4" w:space="0" w:color="auto"/>
              <w:left w:val="single" w:sz="4" w:space="0" w:color="auto"/>
              <w:bottom w:val="single" w:sz="4" w:space="0" w:color="auto"/>
              <w:right w:val="single" w:sz="4" w:space="0" w:color="auto"/>
            </w:tcBorders>
          </w:tcPr>
          <w:p w14:paraId="6782A9A2"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p>
        </w:tc>
      </w:tr>
      <w:tr w:rsidR="00760EC8" w:rsidRPr="00C612B3" w14:paraId="1B359C98" w14:textId="77777777" w:rsidTr="002F02ED">
        <w:trPr>
          <w:trHeight w:val="20"/>
        </w:trPr>
        <w:tc>
          <w:tcPr>
            <w:tcW w:w="1738" w:type="dxa"/>
            <w:vMerge/>
            <w:tcBorders>
              <w:left w:val="single" w:sz="4" w:space="0" w:color="auto"/>
              <w:right w:val="single" w:sz="4" w:space="0" w:color="auto"/>
            </w:tcBorders>
            <w:vAlign w:val="center"/>
          </w:tcPr>
          <w:p w14:paraId="51ADBBB5"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1106F79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431" w:type="dxa"/>
            <w:tcBorders>
              <w:top w:val="single" w:sz="4" w:space="0" w:color="auto"/>
              <w:left w:val="single" w:sz="4" w:space="0" w:color="auto"/>
              <w:bottom w:val="single" w:sz="4" w:space="0" w:color="auto"/>
              <w:right w:val="single" w:sz="4" w:space="0" w:color="auto"/>
            </w:tcBorders>
            <w:vAlign w:val="center"/>
          </w:tcPr>
          <w:p w14:paraId="5354C70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76641E5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tcPr>
          <w:p w14:paraId="79ED2F1E"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Зарождение и развитие вида спорта. Автобиографии выдающихся спортсменов. Чемпионы и призеры Олимпийских игр.</w:t>
            </w:r>
          </w:p>
        </w:tc>
      </w:tr>
      <w:tr w:rsidR="00760EC8" w:rsidRPr="00C612B3" w14:paraId="189D65B9" w14:textId="77777777" w:rsidTr="002F02ED">
        <w:trPr>
          <w:trHeight w:val="20"/>
        </w:trPr>
        <w:tc>
          <w:tcPr>
            <w:tcW w:w="1738" w:type="dxa"/>
            <w:vMerge/>
            <w:tcBorders>
              <w:left w:val="single" w:sz="4" w:space="0" w:color="auto"/>
              <w:right w:val="single" w:sz="4" w:space="0" w:color="auto"/>
            </w:tcBorders>
            <w:vAlign w:val="center"/>
            <w:hideMark/>
          </w:tcPr>
          <w:p w14:paraId="72C52F15"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11AC3DDB"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431" w:type="dxa"/>
            <w:tcBorders>
              <w:top w:val="single" w:sz="4" w:space="0" w:color="auto"/>
              <w:left w:val="single" w:sz="4" w:space="0" w:color="auto"/>
              <w:bottom w:val="single" w:sz="4" w:space="0" w:color="auto"/>
              <w:right w:val="single" w:sz="4" w:space="0" w:color="auto"/>
            </w:tcBorders>
            <w:vAlign w:val="center"/>
          </w:tcPr>
          <w:p w14:paraId="17CDAC8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hideMark/>
          </w:tcPr>
          <w:p w14:paraId="4860E38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14:paraId="48059120"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760EC8" w:rsidRPr="00C612B3" w14:paraId="21D8AD90" w14:textId="77777777" w:rsidTr="002F02ED">
        <w:trPr>
          <w:trHeight w:val="570"/>
        </w:trPr>
        <w:tc>
          <w:tcPr>
            <w:tcW w:w="1738" w:type="dxa"/>
            <w:vMerge/>
            <w:tcBorders>
              <w:left w:val="single" w:sz="4" w:space="0" w:color="auto"/>
              <w:right w:val="single" w:sz="4" w:space="0" w:color="auto"/>
            </w:tcBorders>
            <w:vAlign w:val="center"/>
          </w:tcPr>
          <w:p w14:paraId="69542FAA"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DB5753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431" w:type="dxa"/>
            <w:tcBorders>
              <w:top w:val="single" w:sz="4" w:space="0" w:color="auto"/>
              <w:left w:val="single" w:sz="4" w:space="0" w:color="auto"/>
              <w:bottom w:val="single" w:sz="4" w:space="0" w:color="auto"/>
              <w:right w:val="single" w:sz="4" w:space="0" w:color="auto"/>
            </w:tcBorders>
            <w:vAlign w:val="center"/>
          </w:tcPr>
          <w:p w14:paraId="155E540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5ECAB8A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14:paraId="221BDC21"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760EC8" w:rsidRPr="00C612B3" w14:paraId="22682688" w14:textId="77777777" w:rsidTr="002F02ED">
        <w:trPr>
          <w:trHeight w:val="20"/>
        </w:trPr>
        <w:tc>
          <w:tcPr>
            <w:tcW w:w="1738" w:type="dxa"/>
            <w:vMerge/>
            <w:tcBorders>
              <w:left w:val="single" w:sz="4" w:space="0" w:color="auto"/>
              <w:right w:val="single" w:sz="4" w:space="0" w:color="auto"/>
            </w:tcBorders>
            <w:vAlign w:val="center"/>
          </w:tcPr>
          <w:p w14:paraId="10874369"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3031BB4F"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431" w:type="dxa"/>
            <w:tcBorders>
              <w:top w:val="single" w:sz="4" w:space="0" w:color="auto"/>
              <w:left w:val="single" w:sz="4" w:space="0" w:color="auto"/>
              <w:bottom w:val="single" w:sz="4" w:space="0" w:color="auto"/>
              <w:right w:val="single" w:sz="4" w:space="0" w:color="auto"/>
            </w:tcBorders>
            <w:vAlign w:val="center"/>
          </w:tcPr>
          <w:p w14:paraId="7EEB86F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2CA56D3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tcPr>
          <w:p w14:paraId="615C063C"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760EC8" w:rsidRPr="00C612B3" w14:paraId="6ED488F8" w14:textId="77777777" w:rsidTr="002F02ED">
        <w:trPr>
          <w:trHeight w:val="20"/>
        </w:trPr>
        <w:tc>
          <w:tcPr>
            <w:tcW w:w="1738" w:type="dxa"/>
            <w:vMerge/>
            <w:tcBorders>
              <w:left w:val="single" w:sz="4" w:space="0" w:color="auto"/>
              <w:right w:val="single" w:sz="4" w:space="0" w:color="auto"/>
            </w:tcBorders>
            <w:vAlign w:val="center"/>
          </w:tcPr>
          <w:p w14:paraId="109AF71E"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406E6D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431" w:type="dxa"/>
            <w:tcBorders>
              <w:top w:val="single" w:sz="4" w:space="0" w:color="auto"/>
              <w:left w:val="single" w:sz="4" w:space="0" w:color="auto"/>
              <w:bottom w:val="single" w:sz="4" w:space="0" w:color="auto"/>
              <w:right w:val="single" w:sz="4" w:space="0" w:color="auto"/>
            </w:tcBorders>
            <w:vAlign w:val="center"/>
          </w:tcPr>
          <w:p w14:paraId="37D338CD"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3D36D0C3"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tcPr>
          <w:p w14:paraId="7AF39CD5"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760EC8" w:rsidRPr="00C612B3" w14:paraId="7BFD3EEA" w14:textId="77777777" w:rsidTr="002F02ED">
        <w:trPr>
          <w:trHeight w:val="20"/>
        </w:trPr>
        <w:tc>
          <w:tcPr>
            <w:tcW w:w="1738" w:type="dxa"/>
            <w:vMerge/>
            <w:tcBorders>
              <w:left w:val="single" w:sz="4" w:space="0" w:color="auto"/>
              <w:right w:val="single" w:sz="4" w:space="0" w:color="auto"/>
            </w:tcBorders>
            <w:vAlign w:val="center"/>
          </w:tcPr>
          <w:p w14:paraId="6A977A04"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030E942"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обучения базовым элементам техники и </w:t>
            </w:r>
            <w:r w:rsidRPr="001628AD">
              <w:rPr>
                <w:rFonts w:ascii="Times New Roman" w:hAnsi="Times New Roman" w:cs="Times New Roman"/>
              </w:rPr>
              <w:lastRenderedPageBreak/>
              <w:t>тактики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7F7161D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lastRenderedPageBreak/>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3BC35F48"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14:paraId="512B0F78"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760EC8" w:rsidRPr="00AE5440" w14:paraId="1F69CED7" w14:textId="77777777" w:rsidTr="002F02ED">
        <w:trPr>
          <w:trHeight w:val="20"/>
        </w:trPr>
        <w:tc>
          <w:tcPr>
            <w:tcW w:w="1738" w:type="dxa"/>
            <w:vMerge/>
            <w:tcBorders>
              <w:left w:val="single" w:sz="4" w:space="0" w:color="auto"/>
              <w:right w:val="single" w:sz="4" w:space="0" w:color="auto"/>
            </w:tcBorders>
            <w:vAlign w:val="center"/>
          </w:tcPr>
          <w:p w14:paraId="3D638C6C"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F0ED6FD" w14:textId="77777777" w:rsidR="00760EC8" w:rsidRPr="001628AD" w:rsidRDefault="00760EC8" w:rsidP="002C13AD">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675A73E3" w14:textId="77777777" w:rsidR="00760EC8" w:rsidRPr="00C612B3" w:rsidRDefault="00760EC8" w:rsidP="002C13AD">
            <w:pPr>
              <w:tabs>
                <w:tab w:val="left" w:pos="5812"/>
              </w:tabs>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141CAC5A" w14:textId="77777777" w:rsidR="00760EC8" w:rsidRPr="00C612B3" w:rsidRDefault="00760EC8" w:rsidP="002C13AD">
            <w:pPr>
              <w:tabs>
                <w:tab w:val="left" w:pos="5812"/>
              </w:tabs>
              <w:contextualSpacing/>
              <w:mirrorIndents/>
              <w:jc w:val="center"/>
              <w:rPr>
                <w:rFonts w:ascii="Times New Roman" w:hAnsi="Times New Roman" w:cs="Times New Roman"/>
              </w:rPr>
            </w:pPr>
            <w:r w:rsidRPr="00C612B3">
              <w:rPr>
                <w:rFonts w:ascii="Times New Roman" w:hAnsi="Times New Roman" w:cs="Times New Roman"/>
              </w:rPr>
              <w:t>июнь</w:t>
            </w:r>
          </w:p>
        </w:tc>
        <w:tc>
          <w:tcPr>
            <w:tcW w:w="7583" w:type="dxa"/>
            <w:tcBorders>
              <w:top w:val="single" w:sz="4" w:space="0" w:color="auto"/>
              <w:left w:val="single" w:sz="4" w:space="0" w:color="auto"/>
              <w:bottom w:val="single" w:sz="4" w:space="0" w:color="auto"/>
              <w:right w:val="single" w:sz="4" w:space="0" w:color="auto"/>
            </w:tcBorders>
          </w:tcPr>
          <w:p w14:paraId="2B0CA6DA" w14:textId="77777777" w:rsidR="00760EC8" w:rsidRPr="00AE5440" w:rsidRDefault="00760EC8" w:rsidP="002C13AD">
            <w:pPr>
              <w:tabs>
                <w:tab w:val="left" w:pos="5812"/>
              </w:tabs>
              <w:contextualSpacing/>
              <w:mirrorIndents/>
              <w:jc w:val="both"/>
              <w:rPr>
                <w:rFonts w:ascii="Times New Roman" w:hAnsi="Times New Roman" w:cs="Times New Roman"/>
              </w:rPr>
            </w:pPr>
            <w:proofErr w:type="spellStart"/>
            <w:r w:rsidRPr="00AE5440">
              <w:rPr>
                <w:rFonts w:ascii="Times New Roman" w:hAnsi="Times New Roman" w:cs="Times New Roman"/>
              </w:rPr>
              <w:t>Понятийность</w:t>
            </w:r>
            <w:proofErr w:type="spellEnd"/>
            <w:r w:rsidRPr="00AE5440">
              <w:rPr>
                <w:rFonts w:ascii="Times New Roman" w:hAnsi="Times New Roman" w:cs="Times New Roman"/>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760EC8" w:rsidRPr="00C612B3" w14:paraId="1BC2EB7A" w14:textId="77777777" w:rsidTr="002F02ED">
        <w:trPr>
          <w:trHeight w:val="20"/>
        </w:trPr>
        <w:tc>
          <w:tcPr>
            <w:tcW w:w="1738" w:type="dxa"/>
            <w:vMerge/>
            <w:tcBorders>
              <w:left w:val="single" w:sz="4" w:space="0" w:color="auto"/>
              <w:right w:val="single" w:sz="4" w:space="0" w:color="auto"/>
            </w:tcBorders>
            <w:vAlign w:val="center"/>
          </w:tcPr>
          <w:p w14:paraId="3930D92F"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208BA11"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vAlign w:val="center"/>
          </w:tcPr>
          <w:p w14:paraId="43D6D76C"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24131B62"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август</w:t>
            </w:r>
          </w:p>
        </w:tc>
        <w:tc>
          <w:tcPr>
            <w:tcW w:w="7583" w:type="dxa"/>
            <w:tcBorders>
              <w:top w:val="single" w:sz="4" w:space="0" w:color="auto"/>
              <w:left w:val="single" w:sz="4" w:space="0" w:color="auto"/>
              <w:bottom w:val="single" w:sz="4" w:space="0" w:color="auto"/>
              <w:right w:val="single" w:sz="4" w:space="0" w:color="auto"/>
            </w:tcBorders>
          </w:tcPr>
          <w:p w14:paraId="0C0E4D94"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760EC8" w:rsidRPr="00C612B3" w14:paraId="12075BD4" w14:textId="77777777" w:rsidTr="002F02ED">
        <w:trPr>
          <w:trHeight w:val="20"/>
        </w:trPr>
        <w:tc>
          <w:tcPr>
            <w:tcW w:w="1738" w:type="dxa"/>
            <w:vMerge/>
            <w:tcBorders>
              <w:left w:val="single" w:sz="4" w:space="0" w:color="auto"/>
              <w:right w:val="single" w:sz="4" w:space="0" w:color="auto"/>
            </w:tcBorders>
            <w:vAlign w:val="center"/>
          </w:tcPr>
          <w:p w14:paraId="1FD07074"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1A76D069"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5B25FD72"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5B78EC2F"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ноябрь-май</w:t>
            </w:r>
          </w:p>
        </w:tc>
        <w:tc>
          <w:tcPr>
            <w:tcW w:w="7583" w:type="dxa"/>
            <w:tcBorders>
              <w:top w:val="single" w:sz="4" w:space="0" w:color="auto"/>
              <w:left w:val="single" w:sz="4" w:space="0" w:color="auto"/>
              <w:bottom w:val="single" w:sz="4" w:space="0" w:color="auto"/>
              <w:right w:val="single" w:sz="4" w:space="0" w:color="auto"/>
            </w:tcBorders>
          </w:tcPr>
          <w:p w14:paraId="4909A4E2"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760EC8" w:rsidRPr="00C612B3" w14:paraId="49A17A87" w14:textId="77777777" w:rsidTr="002F02ED">
        <w:trPr>
          <w:trHeight w:val="20"/>
        </w:trPr>
        <w:tc>
          <w:tcPr>
            <w:tcW w:w="1738" w:type="dxa"/>
            <w:tcBorders>
              <w:left w:val="single" w:sz="4" w:space="0" w:color="auto"/>
              <w:right w:val="single" w:sz="4" w:space="0" w:color="auto"/>
            </w:tcBorders>
            <w:vAlign w:val="center"/>
          </w:tcPr>
          <w:p w14:paraId="3F5A92CE" w14:textId="77777777" w:rsidR="00760EC8" w:rsidRPr="0051479E" w:rsidRDefault="00760EC8" w:rsidP="002C13AD">
            <w:pPr>
              <w:contextualSpacing/>
            </w:pPr>
          </w:p>
        </w:tc>
        <w:tc>
          <w:tcPr>
            <w:tcW w:w="2800" w:type="dxa"/>
            <w:tcBorders>
              <w:top w:val="single" w:sz="4" w:space="0" w:color="auto"/>
              <w:left w:val="single" w:sz="4" w:space="0" w:color="auto"/>
              <w:bottom w:val="single" w:sz="4" w:space="0" w:color="auto"/>
              <w:right w:val="single" w:sz="4" w:space="0" w:color="auto"/>
            </w:tcBorders>
            <w:vAlign w:val="center"/>
          </w:tcPr>
          <w:p w14:paraId="10BECAE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431" w:type="dxa"/>
            <w:tcBorders>
              <w:top w:val="single" w:sz="4" w:space="0" w:color="auto"/>
              <w:left w:val="single" w:sz="4" w:space="0" w:color="auto"/>
              <w:bottom w:val="single" w:sz="4" w:space="0" w:color="auto"/>
              <w:right w:val="single" w:sz="4" w:space="0" w:color="auto"/>
            </w:tcBorders>
            <w:vAlign w:val="center"/>
          </w:tcPr>
          <w:p w14:paraId="027B6A4C"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587" w:type="dxa"/>
            <w:tcBorders>
              <w:top w:val="single" w:sz="4" w:space="0" w:color="auto"/>
              <w:left w:val="single" w:sz="4" w:space="0" w:color="auto"/>
              <w:bottom w:val="single" w:sz="4" w:space="0" w:color="auto"/>
              <w:right w:val="single" w:sz="4" w:space="0" w:color="auto"/>
            </w:tcBorders>
            <w:vAlign w:val="center"/>
          </w:tcPr>
          <w:p w14:paraId="53A99FA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583" w:type="dxa"/>
            <w:tcBorders>
              <w:top w:val="single" w:sz="4" w:space="0" w:color="auto"/>
              <w:left w:val="single" w:sz="4" w:space="0" w:color="auto"/>
              <w:bottom w:val="single" w:sz="4" w:space="0" w:color="auto"/>
              <w:right w:val="single" w:sz="4" w:space="0" w:color="auto"/>
            </w:tcBorders>
          </w:tcPr>
          <w:p w14:paraId="2D5FA74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760EC8" w:rsidRPr="00C612B3" w14:paraId="5FEC1DD9" w14:textId="77777777" w:rsidTr="002F02ED">
        <w:trPr>
          <w:trHeight w:val="20"/>
        </w:trPr>
        <w:tc>
          <w:tcPr>
            <w:tcW w:w="1738" w:type="dxa"/>
            <w:vMerge w:val="restart"/>
            <w:tcBorders>
              <w:left w:val="single" w:sz="4" w:space="0" w:color="auto"/>
              <w:right w:val="single" w:sz="4" w:space="0" w:color="auto"/>
            </w:tcBorders>
            <w:vAlign w:val="center"/>
          </w:tcPr>
          <w:p w14:paraId="52E6732B"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Учебно-</w:t>
            </w:r>
            <w:proofErr w:type="spellStart"/>
            <w:proofErr w:type="gramStart"/>
            <w:r w:rsidRPr="00C612B3">
              <w:rPr>
                <w:rFonts w:ascii="Times New Roman" w:hAnsi="Times New Roman" w:cs="Times New Roman"/>
              </w:rPr>
              <w:t>трениро</w:t>
            </w:r>
            <w:proofErr w:type="spellEnd"/>
            <w:r>
              <w:rPr>
                <w:rFonts w:ascii="Times New Roman" w:hAnsi="Times New Roman" w:cs="Times New Roman"/>
              </w:rPr>
              <w:t>-</w:t>
            </w:r>
            <w:proofErr w:type="spellStart"/>
            <w:r w:rsidRPr="00C612B3">
              <w:rPr>
                <w:rFonts w:ascii="Times New Roman" w:hAnsi="Times New Roman" w:cs="Times New Roman"/>
              </w:rPr>
              <w:t>вочный</w:t>
            </w:r>
            <w:proofErr w:type="spellEnd"/>
            <w:proofErr w:type="gramEnd"/>
          </w:p>
          <w:p w14:paraId="6DDD2890"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 xml:space="preserve">этап (этап спортивной </w:t>
            </w:r>
            <w:proofErr w:type="spellStart"/>
            <w:r w:rsidRPr="00C612B3">
              <w:rPr>
                <w:rFonts w:ascii="Times New Roman" w:hAnsi="Times New Roman" w:cs="Times New Roman"/>
              </w:rPr>
              <w:t>специализа</w:t>
            </w:r>
            <w:r>
              <w:rPr>
                <w:rFonts w:ascii="Times New Roman" w:hAnsi="Times New Roman" w:cs="Times New Roman"/>
              </w:rPr>
              <w:t>-</w:t>
            </w:r>
            <w:r w:rsidRPr="00C612B3">
              <w:rPr>
                <w:rFonts w:ascii="Times New Roman" w:hAnsi="Times New Roman" w:cs="Times New Roman"/>
              </w:rPr>
              <w:t>ции</w:t>
            </w:r>
            <w:proofErr w:type="spellEnd"/>
            <w:r w:rsidRPr="00C612B3">
              <w:rPr>
                <w:rFonts w:ascii="Times New Roman" w:hAnsi="Times New Roman" w:cs="Times New Roman"/>
              </w:rPr>
              <w:t>)</w:t>
            </w:r>
          </w:p>
        </w:tc>
        <w:tc>
          <w:tcPr>
            <w:tcW w:w="2800" w:type="dxa"/>
            <w:tcBorders>
              <w:top w:val="single" w:sz="4" w:space="0" w:color="auto"/>
              <w:left w:val="single" w:sz="4" w:space="0" w:color="auto"/>
              <w:bottom w:val="single" w:sz="4" w:space="0" w:color="auto"/>
              <w:right w:val="single" w:sz="4" w:space="0" w:color="auto"/>
            </w:tcBorders>
            <w:vAlign w:val="center"/>
          </w:tcPr>
          <w:p w14:paraId="586A0463" w14:textId="77777777" w:rsidR="00760EC8" w:rsidRPr="001628AD" w:rsidRDefault="00760EC8" w:rsidP="002C13AD">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 xml:space="preserve">Всего на учебно-тренировочном этапе до </w:t>
            </w:r>
            <w:r>
              <w:rPr>
                <w:rFonts w:ascii="Times New Roman" w:hAnsi="Times New Roman" w:cs="Times New Roman"/>
                <w:b/>
                <w:bCs/>
              </w:rPr>
              <w:t>трех</w:t>
            </w:r>
            <w:r w:rsidRPr="001628AD">
              <w:rPr>
                <w:rFonts w:ascii="Times New Roman" w:hAnsi="Times New Roman" w:cs="Times New Roman"/>
                <w:b/>
                <w:bCs/>
              </w:rPr>
              <w:t xml:space="preserve"> лет обучения/ свыше </w:t>
            </w:r>
            <w:r>
              <w:rPr>
                <w:rFonts w:ascii="Times New Roman" w:hAnsi="Times New Roman" w:cs="Times New Roman"/>
                <w:b/>
                <w:bCs/>
              </w:rPr>
              <w:t>трех</w:t>
            </w:r>
            <w:r w:rsidRPr="001628AD">
              <w:rPr>
                <w:rFonts w:ascii="Times New Roman" w:hAnsi="Times New Roman" w:cs="Times New Roman"/>
                <w:b/>
                <w:bCs/>
              </w:rPr>
              <w:t xml:space="preserve"> лет обучения:</w:t>
            </w:r>
          </w:p>
        </w:tc>
        <w:tc>
          <w:tcPr>
            <w:tcW w:w="1431" w:type="dxa"/>
            <w:tcBorders>
              <w:top w:val="single" w:sz="4" w:space="0" w:color="auto"/>
              <w:left w:val="single" w:sz="4" w:space="0" w:color="auto"/>
              <w:bottom w:val="single" w:sz="4" w:space="0" w:color="auto"/>
              <w:right w:val="single" w:sz="4" w:space="0" w:color="auto"/>
            </w:tcBorders>
            <w:vAlign w:val="center"/>
          </w:tcPr>
          <w:p w14:paraId="76372F57" w14:textId="77777777" w:rsidR="00760EC8" w:rsidRPr="00C612B3" w:rsidRDefault="00760EC8" w:rsidP="002C13AD">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600/960</w:t>
            </w:r>
          </w:p>
        </w:tc>
        <w:tc>
          <w:tcPr>
            <w:tcW w:w="1587" w:type="dxa"/>
            <w:tcBorders>
              <w:top w:val="single" w:sz="4" w:space="0" w:color="auto"/>
              <w:left w:val="single" w:sz="4" w:space="0" w:color="auto"/>
              <w:bottom w:val="single" w:sz="4" w:space="0" w:color="auto"/>
              <w:right w:val="single" w:sz="4" w:space="0" w:color="auto"/>
            </w:tcBorders>
            <w:vAlign w:val="center"/>
          </w:tcPr>
          <w:p w14:paraId="3E201398"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14:paraId="6F9C72C7" w14:textId="77777777" w:rsidR="00760EC8" w:rsidRPr="00C612B3" w:rsidRDefault="00760EC8" w:rsidP="002C13AD">
            <w:pPr>
              <w:tabs>
                <w:tab w:val="left" w:pos="5812"/>
              </w:tabs>
              <w:ind w:left="57"/>
              <w:contextualSpacing/>
              <w:mirrorIndents/>
              <w:rPr>
                <w:rFonts w:ascii="Times New Roman" w:hAnsi="Times New Roman" w:cs="Times New Roman"/>
                <w:shd w:val="clear" w:color="auto" w:fill="FFFFFF"/>
              </w:rPr>
            </w:pPr>
          </w:p>
        </w:tc>
      </w:tr>
      <w:tr w:rsidR="00760EC8" w:rsidRPr="00C612B3" w14:paraId="2CC27C30" w14:textId="77777777" w:rsidTr="002F02ED">
        <w:trPr>
          <w:trHeight w:val="20"/>
        </w:trPr>
        <w:tc>
          <w:tcPr>
            <w:tcW w:w="1738" w:type="dxa"/>
            <w:vMerge/>
            <w:tcBorders>
              <w:left w:val="single" w:sz="4" w:space="0" w:color="auto"/>
              <w:right w:val="single" w:sz="4" w:space="0" w:color="auto"/>
            </w:tcBorders>
            <w:vAlign w:val="center"/>
            <w:hideMark/>
          </w:tcPr>
          <w:p w14:paraId="0041FADB"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7E41620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431" w:type="dxa"/>
            <w:tcBorders>
              <w:top w:val="single" w:sz="4" w:space="0" w:color="auto"/>
              <w:left w:val="single" w:sz="4" w:space="0" w:color="auto"/>
              <w:bottom w:val="single" w:sz="4" w:space="0" w:color="auto"/>
              <w:right w:val="single" w:sz="4" w:space="0" w:color="auto"/>
            </w:tcBorders>
            <w:vAlign w:val="center"/>
          </w:tcPr>
          <w:p w14:paraId="2D5B52EF"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389645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hideMark/>
          </w:tcPr>
          <w:p w14:paraId="68DACB9F" w14:textId="77777777" w:rsidR="00760EC8" w:rsidRPr="00C612B3" w:rsidRDefault="00760EC8" w:rsidP="002C13AD">
            <w:pPr>
              <w:pStyle w:val="ae"/>
              <w:tabs>
                <w:tab w:val="left" w:pos="5812"/>
              </w:tabs>
              <w:spacing w:before="0" w:beforeAutospacing="0" w:after="0" w:afterAutospacing="0"/>
              <w:ind w:left="57"/>
              <w:contextualSpacing/>
              <w:mirrorIndents/>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760EC8" w:rsidRPr="003B175D" w14:paraId="27EAE36A" w14:textId="77777777" w:rsidTr="002F02ED">
        <w:trPr>
          <w:trHeight w:val="20"/>
        </w:trPr>
        <w:tc>
          <w:tcPr>
            <w:tcW w:w="1738" w:type="dxa"/>
            <w:vMerge/>
            <w:tcBorders>
              <w:left w:val="single" w:sz="4" w:space="0" w:color="auto"/>
              <w:right w:val="single" w:sz="4" w:space="0" w:color="auto"/>
            </w:tcBorders>
            <w:vAlign w:val="center"/>
            <w:hideMark/>
          </w:tcPr>
          <w:p w14:paraId="3C2306B8"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26C58D0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431" w:type="dxa"/>
            <w:tcBorders>
              <w:top w:val="single" w:sz="4" w:space="0" w:color="auto"/>
              <w:left w:val="single" w:sz="4" w:space="0" w:color="auto"/>
              <w:bottom w:val="single" w:sz="4" w:space="0" w:color="auto"/>
              <w:right w:val="single" w:sz="4" w:space="0" w:color="auto"/>
            </w:tcBorders>
            <w:vAlign w:val="center"/>
          </w:tcPr>
          <w:p w14:paraId="03C0D4C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17AFEB2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14:paraId="52DDF41D" w14:textId="77777777" w:rsidR="00760EC8" w:rsidRPr="003B175D" w:rsidRDefault="00760EC8" w:rsidP="002C13AD">
            <w:pPr>
              <w:pStyle w:val="ae"/>
              <w:shd w:val="clear" w:color="auto" w:fill="FFFFFF"/>
              <w:tabs>
                <w:tab w:val="left" w:pos="5812"/>
              </w:tabs>
              <w:spacing w:before="0" w:beforeAutospacing="0" w:after="0" w:afterAutospacing="0"/>
              <w:ind w:left="57"/>
              <w:contextualSpacing/>
              <w:mirrorIndents/>
              <w:jc w:val="both"/>
              <w:textAlignment w:val="baseline"/>
              <w:rPr>
                <w:b/>
                <w:sz w:val="22"/>
                <w:szCs w:val="22"/>
              </w:rPr>
            </w:pPr>
            <w:r w:rsidRPr="00C612B3">
              <w:rPr>
                <w:rStyle w:val="afc"/>
                <w:b w:val="0"/>
                <w:sz w:val="22"/>
                <w:szCs w:val="22"/>
                <w:bdr w:val="none" w:sz="0" w:space="0" w:color="auto" w:frame="1"/>
              </w:rPr>
              <w:t>Зарождение олимпийского движения.</w:t>
            </w:r>
            <w:r w:rsidRPr="00C612B3">
              <w:rPr>
                <w:b/>
                <w:sz w:val="22"/>
                <w:szCs w:val="22"/>
                <w:bdr w:val="none" w:sz="0" w:space="0" w:color="auto" w:frame="1"/>
                <w:shd w:val="clear" w:color="auto" w:fill="FFFFFF"/>
              </w:rPr>
              <w:t xml:space="preserve"> </w:t>
            </w:r>
            <w:r w:rsidRPr="00C612B3">
              <w:rPr>
                <w:rStyle w:val="afc"/>
                <w:b w:val="0"/>
                <w:sz w:val="22"/>
                <w:szCs w:val="22"/>
                <w:bdr w:val="none" w:sz="0" w:space="0" w:color="auto" w:frame="1"/>
                <w:shd w:val="clear" w:color="auto" w:fill="FFFFFF"/>
              </w:rPr>
              <w:t>Возрождение олимпийской идеи. Международный Олимпийский комитет (МОК)</w:t>
            </w:r>
            <w:r>
              <w:rPr>
                <w:rStyle w:val="afc"/>
                <w:b w:val="0"/>
                <w:sz w:val="22"/>
                <w:szCs w:val="22"/>
                <w:bdr w:val="none" w:sz="0" w:space="0" w:color="auto" w:frame="1"/>
                <w:shd w:val="clear" w:color="auto" w:fill="FFFFFF"/>
              </w:rPr>
              <w:t>.</w:t>
            </w:r>
          </w:p>
        </w:tc>
      </w:tr>
      <w:tr w:rsidR="00760EC8" w:rsidRPr="00C612B3" w14:paraId="6B36E2B2" w14:textId="77777777" w:rsidTr="002F02ED">
        <w:trPr>
          <w:trHeight w:val="20"/>
        </w:trPr>
        <w:tc>
          <w:tcPr>
            <w:tcW w:w="1738" w:type="dxa"/>
            <w:vMerge/>
            <w:tcBorders>
              <w:left w:val="single" w:sz="4" w:space="0" w:color="auto"/>
              <w:right w:val="single" w:sz="4" w:space="0" w:color="auto"/>
            </w:tcBorders>
            <w:vAlign w:val="center"/>
          </w:tcPr>
          <w:p w14:paraId="79231C0A"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2F7B739"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431" w:type="dxa"/>
            <w:tcBorders>
              <w:top w:val="single" w:sz="4" w:space="0" w:color="auto"/>
              <w:left w:val="single" w:sz="4" w:space="0" w:color="auto"/>
              <w:bottom w:val="single" w:sz="4" w:space="0" w:color="auto"/>
              <w:right w:val="single" w:sz="4" w:space="0" w:color="auto"/>
            </w:tcBorders>
            <w:vAlign w:val="center"/>
          </w:tcPr>
          <w:p w14:paraId="043CEED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14:paraId="30A3352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14:paraId="003ACF7F" w14:textId="77777777" w:rsidR="00760EC8" w:rsidRPr="00C612B3" w:rsidRDefault="00760EC8" w:rsidP="002C13AD">
            <w:pPr>
              <w:pStyle w:val="ae"/>
              <w:shd w:val="clear" w:color="auto" w:fill="FFFFFF"/>
              <w:tabs>
                <w:tab w:val="left" w:pos="5812"/>
              </w:tabs>
              <w:spacing w:before="0" w:beforeAutospacing="0" w:after="0" w:afterAutospacing="0"/>
              <w:ind w:left="57"/>
              <w:contextualSpacing/>
              <w:mirrorIndents/>
              <w:jc w:val="both"/>
              <w:textAlignment w:val="baseline"/>
              <w:rPr>
                <w:rStyle w:val="afc"/>
                <w:sz w:val="22"/>
                <w:szCs w:val="22"/>
                <w:bdr w:val="none" w:sz="0" w:space="0" w:color="auto" w:frame="1"/>
              </w:rPr>
            </w:pPr>
            <w:r w:rsidRPr="00C612B3">
              <w:rPr>
                <w:sz w:val="22"/>
                <w:szCs w:val="22"/>
                <w:shd w:val="clear" w:color="auto" w:fill="FFFFFF"/>
              </w:rPr>
              <w:t>Расписание учебно-тренировочного и учебного процесса. Роль питания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760EC8" w:rsidRPr="00BF51AC" w14:paraId="66FFEB3C" w14:textId="77777777" w:rsidTr="002F02ED">
        <w:trPr>
          <w:trHeight w:val="1091"/>
        </w:trPr>
        <w:tc>
          <w:tcPr>
            <w:tcW w:w="1738" w:type="dxa"/>
            <w:vMerge/>
            <w:tcBorders>
              <w:left w:val="single" w:sz="4" w:space="0" w:color="auto"/>
              <w:right w:val="single" w:sz="4" w:space="0" w:color="auto"/>
            </w:tcBorders>
            <w:vAlign w:val="center"/>
            <w:hideMark/>
          </w:tcPr>
          <w:p w14:paraId="33A3C346"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2C8718FE"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431" w:type="dxa"/>
            <w:tcBorders>
              <w:top w:val="single" w:sz="4" w:space="0" w:color="auto"/>
              <w:left w:val="single" w:sz="4" w:space="0" w:color="auto"/>
              <w:bottom w:val="single" w:sz="4" w:space="0" w:color="auto"/>
              <w:right w:val="single" w:sz="4" w:space="0" w:color="auto"/>
            </w:tcBorders>
            <w:vAlign w:val="center"/>
          </w:tcPr>
          <w:p w14:paraId="55D6837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17E591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hideMark/>
          </w:tcPr>
          <w:p w14:paraId="072D115E" w14:textId="77777777" w:rsidR="00760EC8" w:rsidRPr="00BF51AC" w:rsidRDefault="00760EC8" w:rsidP="002C13AD">
            <w:pPr>
              <w:pStyle w:val="1"/>
              <w:tabs>
                <w:tab w:val="left" w:pos="5812"/>
              </w:tabs>
              <w:spacing w:before="0" w:line="240" w:lineRule="auto"/>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rFonts w:ascii="Times New Roman" w:hAnsi="Times New Roman" w:cs="Times New Roman"/>
                <w:i/>
                <w:iCs/>
                <w:color w:val="000000"/>
                <w:sz w:val="22"/>
                <w:szCs w:val="22"/>
              </w:rPr>
              <w:t xml:space="preserve"> </w:t>
            </w:r>
            <w:r w:rsidRPr="00BF51AC">
              <w:rPr>
                <w:rFonts w:ascii="Times New Roman" w:hAnsi="Times New Roman" w:cs="Times New Roman"/>
                <w:color w:val="000000"/>
                <w:sz w:val="22"/>
                <w:szCs w:val="22"/>
              </w:rPr>
              <w:t>Физиологические механизмы развития двигательных навыков.</w:t>
            </w:r>
          </w:p>
        </w:tc>
      </w:tr>
      <w:tr w:rsidR="00760EC8" w:rsidRPr="00C612B3" w14:paraId="7E7302D3" w14:textId="77777777" w:rsidTr="002F02ED">
        <w:trPr>
          <w:trHeight w:val="20"/>
        </w:trPr>
        <w:tc>
          <w:tcPr>
            <w:tcW w:w="1738" w:type="dxa"/>
            <w:vMerge/>
            <w:tcBorders>
              <w:left w:val="single" w:sz="4" w:space="0" w:color="auto"/>
              <w:right w:val="single" w:sz="4" w:space="0" w:color="auto"/>
            </w:tcBorders>
            <w:vAlign w:val="center"/>
            <w:hideMark/>
          </w:tcPr>
          <w:p w14:paraId="02F03D75"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5572711E"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431" w:type="dxa"/>
            <w:tcBorders>
              <w:top w:val="single" w:sz="4" w:space="0" w:color="auto"/>
              <w:left w:val="single" w:sz="4" w:space="0" w:color="auto"/>
              <w:bottom w:val="single" w:sz="4" w:space="0" w:color="auto"/>
              <w:right w:val="single" w:sz="4" w:space="0" w:color="auto"/>
            </w:tcBorders>
            <w:vAlign w:val="center"/>
          </w:tcPr>
          <w:p w14:paraId="226A6DE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68073E3D"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hideMark/>
          </w:tcPr>
          <w:p w14:paraId="78EB85A5"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760EC8" w:rsidRPr="00C612B3" w14:paraId="6CF7B515" w14:textId="77777777" w:rsidTr="002F02ED">
        <w:trPr>
          <w:trHeight w:val="20"/>
        </w:trPr>
        <w:tc>
          <w:tcPr>
            <w:tcW w:w="1738" w:type="dxa"/>
            <w:vMerge/>
            <w:tcBorders>
              <w:left w:val="single" w:sz="4" w:space="0" w:color="auto"/>
              <w:right w:val="single" w:sz="4" w:space="0" w:color="auto"/>
            </w:tcBorders>
            <w:vAlign w:val="center"/>
          </w:tcPr>
          <w:p w14:paraId="1D404A79"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4675B423"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 xml:space="preserve">Основы </w:t>
            </w:r>
            <w:r w:rsidRPr="00AE5440">
              <w:rPr>
                <w:rFonts w:ascii="Times New Roman" w:hAnsi="Times New Roman" w:cs="Times New Roman"/>
              </w:rPr>
              <w:lastRenderedPageBreak/>
              <w:t>техники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2C8C74B0"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lastRenderedPageBreak/>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14:paraId="236552D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14:paraId="0127BFDA" w14:textId="77777777" w:rsidR="00760EC8" w:rsidRPr="00C612B3" w:rsidRDefault="00760EC8" w:rsidP="002C13AD">
            <w:pPr>
              <w:tabs>
                <w:tab w:val="left" w:pos="5812"/>
              </w:tabs>
              <w:ind w:left="57"/>
              <w:contextualSpacing/>
              <w:mirrorIndents/>
              <w:jc w:val="both"/>
              <w:rPr>
                <w:rFonts w:ascii="Times New Roman" w:hAnsi="Times New Roman" w:cs="Times New Roman"/>
              </w:rPr>
            </w:pPr>
            <w:proofErr w:type="spellStart"/>
            <w:r w:rsidRPr="00C612B3">
              <w:rPr>
                <w:rFonts w:ascii="Times New Roman" w:hAnsi="Times New Roman" w:cs="Times New Roman"/>
              </w:rPr>
              <w:t>Понятийность</w:t>
            </w:r>
            <w:proofErr w:type="spellEnd"/>
            <w:r w:rsidRPr="00C612B3">
              <w:rPr>
                <w:rFonts w:ascii="Times New Roman"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760EC8" w:rsidRPr="00C612B3" w14:paraId="062C7733" w14:textId="77777777" w:rsidTr="002F02ED">
        <w:trPr>
          <w:trHeight w:val="20"/>
        </w:trPr>
        <w:tc>
          <w:tcPr>
            <w:tcW w:w="1738" w:type="dxa"/>
            <w:vMerge/>
            <w:tcBorders>
              <w:left w:val="single" w:sz="4" w:space="0" w:color="auto"/>
              <w:right w:val="single" w:sz="4" w:space="0" w:color="auto"/>
            </w:tcBorders>
            <w:vAlign w:val="center"/>
          </w:tcPr>
          <w:p w14:paraId="75EACAE2"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4B7626D4"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tcPr>
          <w:p w14:paraId="0EBC6E0F"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6DD6DD2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 апрель</w:t>
            </w:r>
          </w:p>
        </w:tc>
        <w:tc>
          <w:tcPr>
            <w:tcW w:w="7583" w:type="dxa"/>
            <w:tcBorders>
              <w:top w:val="single" w:sz="4" w:space="0" w:color="auto"/>
              <w:left w:val="single" w:sz="4" w:space="0" w:color="auto"/>
              <w:bottom w:val="single" w:sz="4" w:space="0" w:color="auto"/>
              <w:right w:val="single" w:sz="4" w:space="0" w:color="auto"/>
            </w:tcBorders>
          </w:tcPr>
          <w:p w14:paraId="66EF5212"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760EC8" w:rsidRPr="00C612B3" w14:paraId="7FD1A568" w14:textId="77777777" w:rsidTr="002F02ED">
        <w:trPr>
          <w:trHeight w:val="20"/>
        </w:trPr>
        <w:tc>
          <w:tcPr>
            <w:tcW w:w="1738" w:type="dxa"/>
            <w:vMerge/>
            <w:tcBorders>
              <w:left w:val="single" w:sz="4" w:space="0" w:color="auto"/>
              <w:right w:val="single" w:sz="4" w:space="0" w:color="auto"/>
            </w:tcBorders>
            <w:vAlign w:val="center"/>
          </w:tcPr>
          <w:p w14:paraId="72E5A043"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6E422824"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7B0AEC61"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6D1B3674"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14:paraId="4804EBAA"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760EC8" w:rsidRPr="00C612B3" w14:paraId="09713087" w14:textId="77777777" w:rsidTr="002F02ED">
        <w:trPr>
          <w:trHeight w:val="20"/>
        </w:trPr>
        <w:tc>
          <w:tcPr>
            <w:tcW w:w="1738" w:type="dxa"/>
            <w:vMerge/>
            <w:tcBorders>
              <w:left w:val="single" w:sz="4" w:space="0" w:color="auto"/>
              <w:bottom w:val="single" w:sz="4" w:space="0" w:color="auto"/>
              <w:right w:val="single" w:sz="4" w:space="0" w:color="auto"/>
            </w:tcBorders>
            <w:vAlign w:val="center"/>
          </w:tcPr>
          <w:p w14:paraId="28C38004"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6F12EF6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4476DCA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1EFB6F9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14:paraId="2EF50944"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 и полу</w:t>
            </w: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bookmarkEnd w:id="3"/>
    </w:tbl>
    <w:p w14:paraId="57F68644" w14:textId="77777777" w:rsidR="00011D4E" w:rsidRDefault="00011D4E" w:rsidP="00FE6EE1">
      <w:pPr>
        <w:pStyle w:val="a6"/>
        <w:spacing w:before="5"/>
        <w:rPr>
          <w:bCs/>
          <w:sz w:val="28"/>
          <w:szCs w:val="28"/>
        </w:rPr>
        <w:sectPr w:rsidR="00011D4E" w:rsidSect="00DF1B82">
          <w:headerReference w:type="default" r:id="rId17"/>
          <w:pgSz w:w="16838" w:h="11906" w:orient="landscape"/>
          <w:pgMar w:top="1134" w:right="567" w:bottom="1134" w:left="1134" w:header="709" w:footer="709" w:gutter="0"/>
          <w:cols w:space="708"/>
          <w:titlePg/>
          <w:docGrid w:linePitch="360"/>
        </w:sectPr>
      </w:pPr>
    </w:p>
    <w:p w14:paraId="7D90A13D" w14:textId="5E988819" w:rsidR="006E6DD0" w:rsidRPr="006E6DD0" w:rsidRDefault="006E6DD0" w:rsidP="006E6DD0">
      <w:pPr>
        <w:pStyle w:val="a6"/>
        <w:spacing w:before="5"/>
        <w:jc w:val="center"/>
        <w:rPr>
          <w:bCs/>
          <w:sz w:val="28"/>
          <w:szCs w:val="28"/>
        </w:rPr>
      </w:pPr>
      <w:r>
        <w:rPr>
          <w:bCs/>
          <w:sz w:val="28"/>
          <w:szCs w:val="28"/>
        </w:rPr>
        <w:lastRenderedPageBreak/>
        <w:t xml:space="preserve">                                                                                    </w:t>
      </w:r>
      <w:r w:rsidRPr="006E6DD0">
        <w:rPr>
          <w:bCs/>
          <w:sz w:val="28"/>
          <w:szCs w:val="28"/>
        </w:rPr>
        <w:t xml:space="preserve">Приложение № </w:t>
      </w:r>
      <w:r w:rsidR="00A11F88">
        <w:rPr>
          <w:bCs/>
          <w:sz w:val="28"/>
          <w:szCs w:val="28"/>
        </w:rPr>
        <w:t>5</w:t>
      </w:r>
    </w:p>
    <w:p w14:paraId="1D99FBFB" w14:textId="27DE0AE2" w:rsidR="006E6DD0" w:rsidRDefault="006E6DD0" w:rsidP="006E6DD0">
      <w:pPr>
        <w:pStyle w:val="a6"/>
        <w:spacing w:before="5"/>
        <w:jc w:val="center"/>
        <w:rPr>
          <w:bCs/>
          <w:sz w:val="28"/>
          <w:szCs w:val="28"/>
        </w:rPr>
      </w:pPr>
      <w:r>
        <w:rPr>
          <w:bCs/>
          <w:sz w:val="28"/>
          <w:szCs w:val="28"/>
        </w:rPr>
        <w:t xml:space="preserve">                                                                            </w:t>
      </w:r>
      <w:r w:rsidRPr="006E6DD0">
        <w:rPr>
          <w:bCs/>
          <w:sz w:val="28"/>
          <w:szCs w:val="28"/>
        </w:rPr>
        <w:t>к дополнительной образовательной</w:t>
      </w:r>
    </w:p>
    <w:p w14:paraId="2699D96A" w14:textId="17E7B669" w:rsidR="006E6DD0" w:rsidRDefault="006E6DD0" w:rsidP="006E6DD0">
      <w:pPr>
        <w:pStyle w:val="a6"/>
        <w:spacing w:before="5"/>
        <w:jc w:val="center"/>
        <w:rPr>
          <w:bCs/>
          <w:sz w:val="28"/>
          <w:szCs w:val="28"/>
        </w:rPr>
      </w:pPr>
      <w:r>
        <w:rPr>
          <w:bCs/>
          <w:sz w:val="28"/>
          <w:szCs w:val="28"/>
        </w:rPr>
        <w:t xml:space="preserve">                                                                           </w:t>
      </w:r>
      <w:r w:rsidRPr="006E6DD0">
        <w:rPr>
          <w:bCs/>
          <w:sz w:val="28"/>
          <w:szCs w:val="28"/>
        </w:rPr>
        <w:t>программе</w:t>
      </w:r>
      <w:r>
        <w:rPr>
          <w:bCs/>
          <w:sz w:val="28"/>
          <w:szCs w:val="28"/>
        </w:rPr>
        <w:t xml:space="preserve"> </w:t>
      </w:r>
      <w:r w:rsidRPr="006E6DD0">
        <w:rPr>
          <w:bCs/>
          <w:sz w:val="28"/>
          <w:szCs w:val="28"/>
        </w:rPr>
        <w:t>спортивной подготовки</w:t>
      </w:r>
    </w:p>
    <w:p w14:paraId="380223B0" w14:textId="2CE05AB2" w:rsidR="00011D4E" w:rsidRDefault="006E6DD0" w:rsidP="006E6DD0">
      <w:pPr>
        <w:pStyle w:val="a6"/>
        <w:spacing w:before="5"/>
        <w:jc w:val="center"/>
        <w:rPr>
          <w:bCs/>
          <w:sz w:val="28"/>
          <w:szCs w:val="28"/>
        </w:rPr>
      </w:pPr>
      <w:r>
        <w:rPr>
          <w:bCs/>
          <w:sz w:val="28"/>
          <w:szCs w:val="28"/>
        </w:rPr>
        <w:t xml:space="preserve">                                                               </w:t>
      </w:r>
      <w:r w:rsidRPr="006E6DD0">
        <w:rPr>
          <w:bCs/>
          <w:sz w:val="28"/>
          <w:szCs w:val="28"/>
        </w:rPr>
        <w:t>по виду спорта «волейбол»</w:t>
      </w:r>
    </w:p>
    <w:p w14:paraId="36042AB8" w14:textId="2DD288A5" w:rsidR="005F3892" w:rsidRDefault="005F3892" w:rsidP="006E6DD0">
      <w:pPr>
        <w:pStyle w:val="a6"/>
        <w:spacing w:before="5"/>
        <w:jc w:val="center"/>
        <w:rPr>
          <w:bCs/>
          <w:sz w:val="28"/>
          <w:szCs w:val="28"/>
        </w:rPr>
      </w:pPr>
    </w:p>
    <w:p w14:paraId="00D0F830" w14:textId="77777777" w:rsidR="00C36D23" w:rsidRDefault="00C36D23" w:rsidP="006E6DD0">
      <w:pPr>
        <w:pStyle w:val="a6"/>
        <w:spacing w:before="5"/>
        <w:jc w:val="center"/>
        <w:rPr>
          <w:bCs/>
          <w:sz w:val="28"/>
          <w:szCs w:val="28"/>
        </w:rPr>
      </w:pPr>
    </w:p>
    <w:p w14:paraId="19B9F711"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r w:rsidRPr="005F3892">
        <w:rPr>
          <w:rFonts w:ascii="Times New Roman" w:eastAsia="Calibri" w:hAnsi="Times New Roman" w:cs="Times New Roman"/>
          <w:bCs/>
          <w:i/>
          <w:iCs/>
          <w:sz w:val="28"/>
          <w:szCs w:val="28"/>
        </w:rPr>
        <w:t xml:space="preserve">Нормативы общей физической и специальной физической подготовки для зачисления в группы </w:t>
      </w:r>
      <w:r w:rsidRPr="005F3892">
        <w:rPr>
          <w:rFonts w:ascii="Times New Roman" w:eastAsia="Calibri" w:hAnsi="Times New Roman" w:cs="Times New Roman"/>
          <w:b/>
          <w:i/>
          <w:iCs/>
          <w:sz w:val="28"/>
          <w:szCs w:val="28"/>
        </w:rPr>
        <w:t>на этапе начальной подготовки</w:t>
      </w:r>
      <w:r w:rsidRPr="005F3892">
        <w:rPr>
          <w:rFonts w:ascii="Times New Roman" w:eastAsia="Calibri" w:hAnsi="Times New Roman" w:cs="Times New Roman"/>
          <w:bCs/>
          <w:i/>
          <w:iCs/>
          <w:sz w:val="28"/>
          <w:szCs w:val="28"/>
        </w:rPr>
        <w:t xml:space="preserve"> </w:t>
      </w:r>
    </w:p>
    <w:p w14:paraId="0E47FF27" w14:textId="4FA4C766"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r w:rsidRPr="005F3892">
        <w:rPr>
          <w:rFonts w:ascii="Times New Roman" w:eastAsia="Calibri" w:hAnsi="Times New Roman" w:cs="Times New Roman"/>
          <w:b/>
          <w:i/>
          <w:iCs/>
          <w:sz w:val="28"/>
          <w:szCs w:val="28"/>
        </w:rPr>
        <w:t>по виду спорта «</w:t>
      </w:r>
      <w:r>
        <w:rPr>
          <w:rFonts w:ascii="Times New Roman" w:eastAsia="Calibri" w:hAnsi="Times New Roman" w:cs="Times New Roman"/>
          <w:b/>
          <w:i/>
          <w:iCs/>
          <w:sz w:val="28"/>
          <w:szCs w:val="28"/>
        </w:rPr>
        <w:t>волейбол</w:t>
      </w:r>
      <w:r w:rsidRPr="005F3892">
        <w:rPr>
          <w:rFonts w:ascii="Times New Roman" w:eastAsia="Calibri" w:hAnsi="Times New Roman" w:cs="Times New Roman"/>
          <w:b/>
          <w:i/>
          <w:iCs/>
          <w:sz w:val="28"/>
          <w:szCs w:val="28"/>
        </w:rPr>
        <w:t>»</w:t>
      </w:r>
    </w:p>
    <w:p w14:paraId="7B142294" w14:textId="77777777" w:rsidR="005F3892" w:rsidRPr="005F3892" w:rsidRDefault="005F3892" w:rsidP="005F3892">
      <w:pPr>
        <w:spacing w:after="0" w:line="240" w:lineRule="auto"/>
        <w:ind w:left="3686"/>
        <w:contextualSpacing/>
        <w:rPr>
          <w:rFonts w:ascii="Times New Roman" w:hAnsi="Times New Roman" w:cs="Times New Roman"/>
          <w:i/>
          <w:iCs/>
          <w:sz w:val="20"/>
          <w:szCs w:val="20"/>
        </w:rPr>
      </w:pPr>
    </w:p>
    <w:tbl>
      <w:tblPr>
        <w:tblStyle w:val="6"/>
        <w:tblW w:w="0" w:type="auto"/>
        <w:tblLook w:val="04A0" w:firstRow="1" w:lastRow="0" w:firstColumn="1" w:lastColumn="0" w:noHBand="0" w:noVBand="1"/>
      </w:tblPr>
      <w:tblGrid>
        <w:gridCol w:w="459"/>
        <w:gridCol w:w="2053"/>
        <w:gridCol w:w="1368"/>
        <w:gridCol w:w="995"/>
        <w:gridCol w:w="995"/>
        <w:gridCol w:w="63"/>
        <w:gridCol w:w="932"/>
        <w:gridCol w:w="997"/>
        <w:gridCol w:w="32"/>
        <w:gridCol w:w="963"/>
        <w:gridCol w:w="997"/>
      </w:tblGrid>
      <w:tr w:rsidR="005F3892" w:rsidRPr="005F3892" w14:paraId="00076E3B" w14:textId="77777777" w:rsidTr="00DA60B7">
        <w:tc>
          <w:tcPr>
            <w:tcW w:w="433" w:type="dxa"/>
            <w:vMerge w:val="restart"/>
          </w:tcPr>
          <w:p w14:paraId="4E7F766F"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w:t>
            </w:r>
          </w:p>
        </w:tc>
        <w:tc>
          <w:tcPr>
            <w:tcW w:w="2069" w:type="dxa"/>
            <w:vMerge w:val="restart"/>
          </w:tcPr>
          <w:p w14:paraId="0AEF651B"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Упражнения</w:t>
            </w:r>
          </w:p>
        </w:tc>
        <w:tc>
          <w:tcPr>
            <w:tcW w:w="1176" w:type="dxa"/>
            <w:vMerge w:val="restart"/>
          </w:tcPr>
          <w:p w14:paraId="1D067C0D"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Единица измерения</w:t>
            </w:r>
          </w:p>
        </w:tc>
        <w:tc>
          <w:tcPr>
            <w:tcW w:w="2121" w:type="dxa"/>
            <w:gridSpan w:val="3"/>
          </w:tcPr>
          <w:p w14:paraId="1CD1BDE4"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НП-1</w:t>
            </w:r>
          </w:p>
        </w:tc>
        <w:tc>
          <w:tcPr>
            <w:tcW w:w="2028" w:type="dxa"/>
            <w:gridSpan w:val="3"/>
          </w:tcPr>
          <w:p w14:paraId="356E8C06"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НП-2</w:t>
            </w:r>
          </w:p>
        </w:tc>
        <w:tc>
          <w:tcPr>
            <w:tcW w:w="2027" w:type="dxa"/>
            <w:gridSpan w:val="2"/>
          </w:tcPr>
          <w:p w14:paraId="6CFEA4DC"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НП-3</w:t>
            </w:r>
          </w:p>
        </w:tc>
      </w:tr>
      <w:tr w:rsidR="00C36D23" w:rsidRPr="005F3892" w14:paraId="677C31E2" w14:textId="77777777" w:rsidTr="00DA60B7">
        <w:tc>
          <w:tcPr>
            <w:tcW w:w="433" w:type="dxa"/>
            <w:vMerge/>
          </w:tcPr>
          <w:p w14:paraId="381C8CE6" w14:textId="77777777" w:rsidR="005F3892" w:rsidRPr="005F3892" w:rsidRDefault="005F3892" w:rsidP="005F3892">
            <w:pPr>
              <w:contextualSpacing/>
              <w:jc w:val="center"/>
              <w:rPr>
                <w:rFonts w:ascii="Times New Roman" w:hAnsi="Times New Roman" w:cs="Times New Roman"/>
                <w:b/>
                <w:bCs/>
                <w:sz w:val="24"/>
                <w:szCs w:val="24"/>
              </w:rPr>
            </w:pPr>
          </w:p>
        </w:tc>
        <w:tc>
          <w:tcPr>
            <w:tcW w:w="2069" w:type="dxa"/>
            <w:vMerge/>
          </w:tcPr>
          <w:p w14:paraId="3A5627A0" w14:textId="77777777" w:rsidR="005F3892" w:rsidRPr="005F3892" w:rsidRDefault="005F3892" w:rsidP="005F3892">
            <w:pPr>
              <w:contextualSpacing/>
              <w:jc w:val="center"/>
              <w:rPr>
                <w:rFonts w:ascii="Times New Roman" w:hAnsi="Times New Roman" w:cs="Times New Roman"/>
                <w:b/>
                <w:bCs/>
                <w:sz w:val="24"/>
                <w:szCs w:val="24"/>
              </w:rPr>
            </w:pPr>
          </w:p>
        </w:tc>
        <w:tc>
          <w:tcPr>
            <w:tcW w:w="1176" w:type="dxa"/>
            <w:vMerge/>
          </w:tcPr>
          <w:p w14:paraId="163B04F6" w14:textId="77777777" w:rsidR="005F3892" w:rsidRPr="005F3892" w:rsidRDefault="005F3892" w:rsidP="005F3892">
            <w:pPr>
              <w:contextualSpacing/>
              <w:jc w:val="center"/>
              <w:rPr>
                <w:rFonts w:ascii="Times New Roman" w:hAnsi="Times New Roman" w:cs="Times New Roman"/>
                <w:b/>
                <w:bCs/>
                <w:sz w:val="24"/>
                <w:szCs w:val="24"/>
              </w:rPr>
            </w:pPr>
          </w:p>
        </w:tc>
        <w:tc>
          <w:tcPr>
            <w:tcW w:w="1029" w:type="dxa"/>
          </w:tcPr>
          <w:p w14:paraId="713A110E"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М</w:t>
            </w:r>
          </w:p>
        </w:tc>
        <w:tc>
          <w:tcPr>
            <w:tcW w:w="1029" w:type="dxa"/>
          </w:tcPr>
          <w:p w14:paraId="5BAD2F0F"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Д</w:t>
            </w:r>
          </w:p>
        </w:tc>
        <w:tc>
          <w:tcPr>
            <w:tcW w:w="1029" w:type="dxa"/>
            <w:gridSpan w:val="2"/>
          </w:tcPr>
          <w:p w14:paraId="1DF33EB9"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М</w:t>
            </w:r>
          </w:p>
        </w:tc>
        <w:tc>
          <w:tcPr>
            <w:tcW w:w="1030" w:type="dxa"/>
          </w:tcPr>
          <w:p w14:paraId="17BA04BE"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Д</w:t>
            </w:r>
          </w:p>
        </w:tc>
        <w:tc>
          <w:tcPr>
            <w:tcW w:w="1029" w:type="dxa"/>
            <w:gridSpan w:val="2"/>
          </w:tcPr>
          <w:p w14:paraId="5654B614"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М</w:t>
            </w:r>
          </w:p>
        </w:tc>
        <w:tc>
          <w:tcPr>
            <w:tcW w:w="1030" w:type="dxa"/>
          </w:tcPr>
          <w:p w14:paraId="0AD9FAEE" w14:textId="77777777" w:rsidR="005F3892" w:rsidRPr="005F3892" w:rsidRDefault="005F3892" w:rsidP="005F3892">
            <w:pPr>
              <w:contextualSpacing/>
              <w:jc w:val="center"/>
              <w:rPr>
                <w:rFonts w:ascii="Times New Roman" w:hAnsi="Times New Roman" w:cs="Times New Roman"/>
                <w:b/>
                <w:bCs/>
                <w:sz w:val="24"/>
                <w:szCs w:val="24"/>
              </w:rPr>
            </w:pPr>
            <w:r w:rsidRPr="005F3892">
              <w:rPr>
                <w:rFonts w:ascii="Times New Roman" w:hAnsi="Times New Roman" w:cs="Times New Roman"/>
                <w:b/>
                <w:bCs/>
                <w:sz w:val="24"/>
                <w:szCs w:val="24"/>
              </w:rPr>
              <w:t>Д</w:t>
            </w:r>
          </w:p>
        </w:tc>
      </w:tr>
      <w:tr w:rsidR="00322B02" w:rsidRPr="00C36D23" w14:paraId="3E5099D1" w14:textId="77777777" w:rsidTr="00E55E46">
        <w:tc>
          <w:tcPr>
            <w:tcW w:w="9854" w:type="dxa"/>
            <w:gridSpan w:val="11"/>
          </w:tcPr>
          <w:p w14:paraId="4719A80B" w14:textId="0300E13F" w:rsidR="00322B02" w:rsidRPr="00C36D23" w:rsidRDefault="00322B02"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1.Нормативы общей физической подготовки</w:t>
            </w:r>
          </w:p>
        </w:tc>
      </w:tr>
      <w:tr w:rsidR="005F3892" w:rsidRPr="005F3892" w14:paraId="2661C664" w14:textId="77777777" w:rsidTr="00DA60B7">
        <w:tc>
          <w:tcPr>
            <w:tcW w:w="433" w:type="dxa"/>
            <w:vMerge w:val="restart"/>
          </w:tcPr>
          <w:p w14:paraId="22929880"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1</w:t>
            </w:r>
          </w:p>
        </w:tc>
        <w:tc>
          <w:tcPr>
            <w:tcW w:w="2069" w:type="dxa"/>
            <w:vMerge w:val="restart"/>
          </w:tcPr>
          <w:p w14:paraId="6CF12177"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Бег на 30м</w:t>
            </w:r>
          </w:p>
        </w:tc>
        <w:tc>
          <w:tcPr>
            <w:tcW w:w="1176" w:type="dxa"/>
            <w:vMerge w:val="restart"/>
          </w:tcPr>
          <w:p w14:paraId="799DD08E"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с</w:t>
            </w:r>
          </w:p>
        </w:tc>
        <w:tc>
          <w:tcPr>
            <w:tcW w:w="2058" w:type="dxa"/>
            <w:gridSpan w:val="2"/>
          </w:tcPr>
          <w:p w14:paraId="3656E161"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c>
          <w:tcPr>
            <w:tcW w:w="2059" w:type="dxa"/>
            <w:gridSpan w:val="3"/>
          </w:tcPr>
          <w:p w14:paraId="3E112194"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c>
          <w:tcPr>
            <w:tcW w:w="2059" w:type="dxa"/>
            <w:gridSpan w:val="3"/>
          </w:tcPr>
          <w:p w14:paraId="3241EE5A"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r>
      <w:tr w:rsidR="00C36D23" w:rsidRPr="005F3892" w14:paraId="0A31FA82" w14:textId="77777777" w:rsidTr="00DA60B7">
        <w:tc>
          <w:tcPr>
            <w:tcW w:w="433" w:type="dxa"/>
            <w:vMerge/>
          </w:tcPr>
          <w:p w14:paraId="1004C00D" w14:textId="77777777" w:rsidR="005F3892" w:rsidRPr="005F3892" w:rsidRDefault="005F3892" w:rsidP="005F3892">
            <w:pPr>
              <w:contextualSpacing/>
              <w:jc w:val="center"/>
              <w:rPr>
                <w:rFonts w:ascii="Times New Roman" w:hAnsi="Times New Roman" w:cs="Times New Roman"/>
                <w:sz w:val="24"/>
                <w:szCs w:val="24"/>
              </w:rPr>
            </w:pPr>
          </w:p>
        </w:tc>
        <w:tc>
          <w:tcPr>
            <w:tcW w:w="2069" w:type="dxa"/>
            <w:vMerge/>
          </w:tcPr>
          <w:p w14:paraId="21485E68" w14:textId="77777777" w:rsidR="005F3892" w:rsidRPr="005F3892" w:rsidRDefault="005F3892" w:rsidP="005F3892">
            <w:pPr>
              <w:contextualSpacing/>
              <w:jc w:val="center"/>
              <w:rPr>
                <w:rFonts w:ascii="Times New Roman" w:hAnsi="Times New Roman" w:cs="Times New Roman"/>
                <w:sz w:val="24"/>
                <w:szCs w:val="24"/>
              </w:rPr>
            </w:pPr>
          </w:p>
        </w:tc>
        <w:tc>
          <w:tcPr>
            <w:tcW w:w="1176" w:type="dxa"/>
            <w:vMerge/>
          </w:tcPr>
          <w:p w14:paraId="705A91A5" w14:textId="77777777" w:rsidR="005F3892" w:rsidRPr="005F3892" w:rsidRDefault="005F3892" w:rsidP="005F3892">
            <w:pPr>
              <w:contextualSpacing/>
              <w:jc w:val="center"/>
              <w:rPr>
                <w:rFonts w:ascii="Times New Roman" w:hAnsi="Times New Roman" w:cs="Times New Roman"/>
                <w:sz w:val="24"/>
                <w:szCs w:val="24"/>
              </w:rPr>
            </w:pPr>
          </w:p>
        </w:tc>
        <w:tc>
          <w:tcPr>
            <w:tcW w:w="1029" w:type="dxa"/>
          </w:tcPr>
          <w:p w14:paraId="197BACA8" w14:textId="77777777" w:rsid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6,</w:t>
            </w:r>
            <w:r w:rsidR="0008439C" w:rsidRPr="00C36D23">
              <w:rPr>
                <w:rFonts w:ascii="Times New Roman" w:hAnsi="Times New Roman" w:cs="Times New Roman"/>
                <w:sz w:val="24"/>
                <w:szCs w:val="24"/>
              </w:rPr>
              <w:t>9</w:t>
            </w:r>
          </w:p>
          <w:p w14:paraId="5D926D49" w14:textId="6A033E58" w:rsidR="00246ECA" w:rsidRPr="005F3892" w:rsidRDefault="00246ECA" w:rsidP="005F3892">
            <w:pPr>
              <w:contextualSpacing/>
              <w:jc w:val="center"/>
              <w:rPr>
                <w:rFonts w:ascii="Times New Roman" w:hAnsi="Times New Roman" w:cs="Times New Roman"/>
                <w:sz w:val="24"/>
                <w:szCs w:val="24"/>
              </w:rPr>
            </w:pPr>
          </w:p>
        </w:tc>
        <w:tc>
          <w:tcPr>
            <w:tcW w:w="1029" w:type="dxa"/>
          </w:tcPr>
          <w:p w14:paraId="55777D95" w14:textId="6FA73B1D" w:rsidR="005F3892" w:rsidRPr="005F3892" w:rsidRDefault="0008439C"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7,1</w:t>
            </w:r>
          </w:p>
        </w:tc>
        <w:tc>
          <w:tcPr>
            <w:tcW w:w="1029" w:type="dxa"/>
            <w:gridSpan w:val="2"/>
          </w:tcPr>
          <w:p w14:paraId="6419A4D4" w14:textId="249DF6EA"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6,</w:t>
            </w:r>
            <w:r w:rsidR="00B14486" w:rsidRPr="00C36D23">
              <w:rPr>
                <w:rFonts w:ascii="Times New Roman" w:hAnsi="Times New Roman" w:cs="Times New Roman"/>
                <w:sz w:val="24"/>
                <w:szCs w:val="24"/>
              </w:rPr>
              <w:t>5</w:t>
            </w:r>
          </w:p>
        </w:tc>
        <w:tc>
          <w:tcPr>
            <w:tcW w:w="1030" w:type="dxa"/>
          </w:tcPr>
          <w:p w14:paraId="46D541D7" w14:textId="7E40D4AC"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6,</w:t>
            </w:r>
            <w:r w:rsidR="00B14486" w:rsidRPr="00C36D23">
              <w:rPr>
                <w:rFonts w:ascii="Times New Roman" w:hAnsi="Times New Roman" w:cs="Times New Roman"/>
                <w:sz w:val="24"/>
                <w:szCs w:val="24"/>
              </w:rPr>
              <w:t>8</w:t>
            </w:r>
          </w:p>
        </w:tc>
        <w:tc>
          <w:tcPr>
            <w:tcW w:w="1029" w:type="dxa"/>
            <w:gridSpan w:val="2"/>
          </w:tcPr>
          <w:p w14:paraId="7E4BB35D" w14:textId="24F0229F"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6,</w:t>
            </w:r>
            <w:r w:rsidR="0008439C" w:rsidRPr="00C36D23">
              <w:rPr>
                <w:rFonts w:ascii="Times New Roman" w:hAnsi="Times New Roman" w:cs="Times New Roman"/>
                <w:sz w:val="24"/>
                <w:szCs w:val="24"/>
              </w:rPr>
              <w:t>2</w:t>
            </w:r>
          </w:p>
        </w:tc>
        <w:tc>
          <w:tcPr>
            <w:tcW w:w="1030" w:type="dxa"/>
          </w:tcPr>
          <w:p w14:paraId="392CE3F5" w14:textId="0F2003C3"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6,</w:t>
            </w:r>
            <w:r w:rsidR="0008439C" w:rsidRPr="00C36D23">
              <w:rPr>
                <w:rFonts w:ascii="Times New Roman" w:hAnsi="Times New Roman" w:cs="Times New Roman"/>
                <w:sz w:val="24"/>
                <w:szCs w:val="24"/>
              </w:rPr>
              <w:t>4</w:t>
            </w:r>
          </w:p>
        </w:tc>
      </w:tr>
      <w:tr w:rsidR="005F3892" w:rsidRPr="005F3892" w14:paraId="61D6A7B3" w14:textId="77777777" w:rsidTr="00DA60B7">
        <w:tc>
          <w:tcPr>
            <w:tcW w:w="433" w:type="dxa"/>
            <w:vMerge w:val="restart"/>
          </w:tcPr>
          <w:p w14:paraId="3A641229"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2</w:t>
            </w:r>
          </w:p>
        </w:tc>
        <w:tc>
          <w:tcPr>
            <w:tcW w:w="2069" w:type="dxa"/>
            <w:vMerge w:val="restart"/>
          </w:tcPr>
          <w:p w14:paraId="2C198CEE" w14:textId="37D72D24" w:rsidR="005F3892" w:rsidRPr="005F3892" w:rsidRDefault="00552FC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Прыжок в длину с места толчком двумя ногами</w:t>
            </w:r>
          </w:p>
        </w:tc>
        <w:tc>
          <w:tcPr>
            <w:tcW w:w="1176" w:type="dxa"/>
            <w:vMerge w:val="restart"/>
          </w:tcPr>
          <w:p w14:paraId="6B405EB9" w14:textId="6C2D3B25" w:rsidR="005F3892" w:rsidRPr="005F3892" w:rsidRDefault="00552FC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см</w:t>
            </w:r>
          </w:p>
        </w:tc>
        <w:tc>
          <w:tcPr>
            <w:tcW w:w="2058" w:type="dxa"/>
            <w:gridSpan w:val="2"/>
          </w:tcPr>
          <w:p w14:paraId="1F7EDE5D"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c>
          <w:tcPr>
            <w:tcW w:w="2059" w:type="dxa"/>
            <w:gridSpan w:val="3"/>
          </w:tcPr>
          <w:p w14:paraId="612552B3"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c>
          <w:tcPr>
            <w:tcW w:w="2059" w:type="dxa"/>
            <w:gridSpan w:val="3"/>
          </w:tcPr>
          <w:p w14:paraId="6FE290B7"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r>
      <w:tr w:rsidR="00C36D23" w:rsidRPr="005F3892" w14:paraId="5E8F5C86" w14:textId="77777777" w:rsidTr="00DA60B7">
        <w:tc>
          <w:tcPr>
            <w:tcW w:w="433" w:type="dxa"/>
            <w:vMerge/>
          </w:tcPr>
          <w:p w14:paraId="02EC7B89" w14:textId="77777777" w:rsidR="005F3892" w:rsidRPr="005F3892" w:rsidRDefault="005F3892" w:rsidP="005F3892">
            <w:pPr>
              <w:contextualSpacing/>
              <w:jc w:val="center"/>
              <w:rPr>
                <w:rFonts w:ascii="Times New Roman" w:hAnsi="Times New Roman" w:cs="Times New Roman"/>
                <w:sz w:val="24"/>
                <w:szCs w:val="24"/>
              </w:rPr>
            </w:pPr>
          </w:p>
        </w:tc>
        <w:tc>
          <w:tcPr>
            <w:tcW w:w="2069" w:type="dxa"/>
            <w:vMerge/>
          </w:tcPr>
          <w:p w14:paraId="454BF3C3" w14:textId="77777777" w:rsidR="005F3892" w:rsidRPr="005F3892" w:rsidRDefault="005F3892" w:rsidP="005F3892">
            <w:pPr>
              <w:contextualSpacing/>
              <w:jc w:val="center"/>
              <w:rPr>
                <w:rFonts w:ascii="Times New Roman" w:hAnsi="Times New Roman" w:cs="Times New Roman"/>
                <w:sz w:val="24"/>
                <w:szCs w:val="24"/>
              </w:rPr>
            </w:pPr>
          </w:p>
        </w:tc>
        <w:tc>
          <w:tcPr>
            <w:tcW w:w="1176" w:type="dxa"/>
            <w:vMerge/>
          </w:tcPr>
          <w:p w14:paraId="0DD35424" w14:textId="77777777" w:rsidR="005F3892" w:rsidRPr="005F3892" w:rsidRDefault="005F3892" w:rsidP="005F3892">
            <w:pPr>
              <w:contextualSpacing/>
              <w:jc w:val="center"/>
              <w:rPr>
                <w:rFonts w:ascii="Times New Roman" w:hAnsi="Times New Roman" w:cs="Times New Roman"/>
                <w:sz w:val="24"/>
                <w:szCs w:val="24"/>
              </w:rPr>
            </w:pPr>
          </w:p>
        </w:tc>
        <w:tc>
          <w:tcPr>
            <w:tcW w:w="1029" w:type="dxa"/>
          </w:tcPr>
          <w:p w14:paraId="7F4F9A74" w14:textId="23FEDEDB" w:rsidR="005F3892" w:rsidRPr="005F3892" w:rsidRDefault="0094569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110</w:t>
            </w:r>
          </w:p>
        </w:tc>
        <w:tc>
          <w:tcPr>
            <w:tcW w:w="1029" w:type="dxa"/>
          </w:tcPr>
          <w:p w14:paraId="2BE548E1" w14:textId="17B9E95C" w:rsidR="005F3892" w:rsidRPr="005F3892" w:rsidRDefault="0094569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105</w:t>
            </w:r>
          </w:p>
        </w:tc>
        <w:tc>
          <w:tcPr>
            <w:tcW w:w="1029" w:type="dxa"/>
            <w:gridSpan w:val="2"/>
          </w:tcPr>
          <w:p w14:paraId="1629B995" w14:textId="3DE2819F" w:rsidR="005F3892" w:rsidRPr="005F3892" w:rsidRDefault="007D08E2"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120</w:t>
            </w:r>
          </w:p>
        </w:tc>
        <w:tc>
          <w:tcPr>
            <w:tcW w:w="1030" w:type="dxa"/>
          </w:tcPr>
          <w:p w14:paraId="59C13470" w14:textId="168D47EE" w:rsidR="005F3892" w:rsidRPr="005F3892" w:rsidRDefault="007D08E2"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112</w:t>
            </w:r>
          </w:p>
        </w:tc>
        <w:tc>
          <w:tcPr>
            <w:tcW w:w="1029" w:type="dxa"/>
            <w:gridSpan w:val="2"/>
          </w:tcPr>
          <w:p w14:paraId="64058613" w14:textId="68B211E2" w:rsidR="005F3892" w:rsidRPr="005F3892" w:rsidRDefault="0094569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130</w:t>
            </w:r>
          </w:p>
        </w:tc>
        <w:tc>
          <w:tcPr>
            <w:tcW w:w="1030" w:type="dxa"/>
          </w:tcPr>
          <w:p w14:paraId="42F57B7E" w14:textId="74DCDA5A" w:rsidR="005F3892" w:rsidRPr="005F3892" w:rsidRDefault="0094569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120</w:t>
            </w:r>
          </w:p>
        </w:tc>
      </w:tr>
      <w:tr w:rsidR="005F3892" w:rsidRPr="005F3892" w14:paraId="4A8AEDF3" w14:textId="77777777" w:rsidTr="00DA60B7">
        <w:trPr>
          <w:trHeight w:val="420"/>
        </w:trPr>
        <w:tc>
          <w:tcPr>
            <w:tcW w:w="433" w:type="dxa"/>
            <w:vMerge w:val="restart"/>
          </w:tcPr>
          <w:p w14:paraId="7F0D0147" w14:textId="0768E237" w:rsidR="005F3892" w:rsidRPr="005F3892" w:rsidRDefault="00552FC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3</w:t>
            </w:r>
          </w:p>
        </w:tc>
        <w:tc>
          <w:tcPr>
            <w:tcW w:w="2069" w:type="dxa"/>
            <w:vMerge w:val="restart"/>
          </w:tcPr>
          <w:p w14:paraId="30F6FE26"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Сгибание и разгибание рук в упоре лежа на полу</w:t>
            </w:r>
          </w:p>
        </w:tc>
        <w:tc>
          <w:tcPr>
            <w:tcW w:w="1176" w:type="dxa"/>
            <w:vMerge w:val="restart"/>
          </w:tcPr>
          <w:p w14:paraId="0E80CD4D"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Кол-во раз</w:t>
            </w:r>
          </w:p>
        </w:tc>
        <w:tc>
          <w:tcPr>
            <w:tcW w:w="2058" w:type="dxa"/>
            <w:gridSpan w:val="2"/>
          </w:tcPr>
          <w:p w14:paraId="7E50C01C"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7AE6FAC3"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0A2F1024"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r>
      <w:tr w:rsidR="00C36D23" w:rsidRPr="005F3892" w14:paraId="671F5F64" w14:textId="77777777" w:rsidTr="00DA60B7">
        <w:trPr>
          <w:trHeight w:val="419"/>
        </w:trPr>
        <w:tc>
          <w:tcPr>
            <w:tcW w:w="433" w:type="dxa"/>
            <w:vMerge/>
          </w:tcPr>
          <w:p w14:paraId="4ED757F2" w14:textId="77777777" w:rsidR="005F3892" w:rsidRPr="005F3892" w:rsidRDefault="005F3892" w:rsidP="005F3892">
            <w:pPr>
              <w:contextualSpacing/>
              <w:jc w:val="center"/>
              <w:rPr>
                <w:rFonts w:ascii="Times New Roman" w:hAnsi="Times New Roman" w:cs="Times New Roman"/>
                <w:sz w:val="24"/>
                <w:szCs w:val="24"/>
              </w:rPr>
            </w:pPr>
          </w:p>
        </w:tc>
        <w:tc>
          <w:tcPr>
            <w:tcW w:w="2069" w:type="dxa"/>
            <w:vMerge/>
          </w:tcPr>
          <w:p w14:paraId="3655C27F" w14:textId="77777777" w:rsidR="005F3892" w:rsidRPr="005F3892" w:rsidRDefault="005F3892" w:rsidP="005F3892">
            <w:pPr>
              <w:contextualSpacing/>
              <w:jc w:val="center"/>
              <w:rPr>
                <w:rFonts w:ascii="Times New Roman" w:hAnsi="Times New Roman" w:cs="Times New Roman"/>
                <w:sz w:val="24"/>
                <w:szCs w:val="24"/>
              </w:rPr>
            </w:pPr>
          </w:p>
        </w:tc>
        <w:tc>
          <w:tcPr>
            <w:tcW w:w="1176" w:type="dxa"/>
            <w:vMerge/>
          </w:tcPr>
          <w:p w14:paraId="131344FA" w14:textId="77777777" w:rsidR="005F3892" w:rsidRPr="005F3892" w:rsidRDefault="005F3892" w:rsidP="005F3892">
            <w:pPr>
              <w:contextualSpacing/>
              <w:jc w:val="center"/>
              <w:rPr>
                <w:rFonts w:ascii="Times New Roman" w:hAnsi="Times New Roman" w:cs="Times New Roman"/>
                <w:sz w:val="24"/>
                <w:szCs w:val="24"/>
              </w:rPr>
            </w:pPr>
          </w:p>
        </w:tc>
        <w:tc>
          <w:tcPr>
            <w:tcW w:w="1029" w:type="dxa"/>
          </w:tcPr>
          <w:p w14:paraId="6549DF31" w14:textId="4A861C7A" w:rsidR="005F3892" w:rsidRPr="005F3892" w:rsidRDefault="00366579"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7</w:t>
            </w:r>
          </w:p>
        </w:tc>
        <w:tc>
          <w:tcPr>
            <w:tcW w:w="1029" w:type="dxa"/>
          </w:tcPr>
          <w:p w14:paraId="5E0459BA" w14:textId="15FF5521" w:rsidR="005F3892" w:rsidRPr="005F3892" w:rsidRDefault="00366579"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4</w:t>
            </w:r>
          </w:p>
        </w:tc>
        <w:tc>
          <w:tcPr>
            <w:tcW w:w="1029" w:type="dxa"/>
            <w:gridSpan w:val="2"/>
          </w:tcPr>
          <w:p w14:paraId="67F3293B" w14:textId="68499A3A" w:rsidR="005F3892" w:rsidRPr="005F3892" w:rsidRDefault="00366579"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8</w:t>
            </w:r>
          </w:p>
        </w:tc>
        <w:tc>
          <w:tcPr>
            <w:tcW w:w="1030" w:type="dxa"/>
          </w:tcPr>
          <w:p w14:paraId="7681B584" w14:textId="6AAE8F0A" w:rsidR="005F3892" w:rsidRPr="005F3892" w:rsidRDefault="00366579"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5</w:t>
            </w:r>
          </w:p>
        </w:tc>
        <w:tc>
          <w:tcPr>
            <w:tcW w:w="1029" w:type="dxa"/>
            <w:gridSpan w:val="2"/>
          </w:tcPr>
          <w:p w14:paraId="691D772C" w14:textId="4528A7E6" w:rsidR="005F3892" w:rsidRPr="005F3892" w:rsidRDefault="00366579"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10</w:t>
            </w:r>
          </w:p>
        </w:tc>
        <w:tc>
          <w:tcPr>
            <w:tcW w:w="1030" w:type="dxa"/>
          </w:tcPr>
          <w:p w14:paraId="2A71B451" w14:textId="43BDED68" w:rsidR="005F3892" w:rsidRPr="005F3892" w:rsidRDefault="00366579"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5</w:t>
            </w:r>
          </w:p>
        </w:tc>
      </w:tr>
      <w:tr w:rsidR="005F3892" w:rsidRPr="005F3892" w14:paraId="5CB04922" w14:textId="77777777" w:rsidTr="00DA60B7">
        <w:trPr>
          <w:trHeight w:val="633"/>
        </w:trPr>
        <w:tc>
          <w:tcPr>
            <w:tcW w:w="433" w:type="dxa"/>
            <w:vMerge w:val="restart"/>
          </w:tcPr>
          <w:p w14:paraId="399B629C" w14:textId="6DEF5F70" w:rsidR="005F3892" w:rsidRPr="005F3892" w:rsidRDefault="00552FCB"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4</w:t>
            </w:r>
          </w:p>
        </w:tc>
        <w:tc>
          <w:tcPr>
            <w:tcW w:w="2069" w:type="dxa"/>
            <w:vMerge w:val="restart"/>
          </w:tcPr>
          <w:p w14:paraId="1922C800"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 xml:space="preserve">Наклон вперед из положения стоя на </w:t>
            </w:r>
            <w:proofErr w:type="spellStart"/>
            <w:r w:rsidRPr="005F3892">
              <w:rPr>
                <w:rFonts w:ascii="Times New Roman" w:hAnsi="Times New Roman" w:cs="Times New Roman"/>
                <w:sz w:val="24"/>
                <w:szCs w:val="24"/>
              </w:rPr>
              <w:t>гимнастическ</w:t>
            </w:r>
            <w:proofErr w:type="spellEnd"/>
            <w:r w:rsidRPr="005F3892">
              <w:rPr>
                <w:rFonts w:ascii="Times New Roman" w:hAnsi="Times New Roman" w:cs="Times New Roman"/>
                <w:sz w:val="24"/>
                <w:szCs w:val="24"/>
              </w:rPr>
              <w:t>. скамье (от уровня скамьи)</w:t>
            </w:r>
          </w:p>
        </w:tc>
        <w:tc>
          <w:tcPr>
            <w:tcW w:w="1176" w:type="dxa"/>
            <w:vMerge w:val="restart"/>
          </w:tcPr>
          <w:p w14:paraId="665F6CDB" w14:textId="77777777" w:rsidR="005F3892" w:rsidRPr="005F3892" w:rsidRDefault="005F3892" w:rsidP="005F3892">
            <w:pPr>
              <w:contextualSpacing/>
              <w:jc w:val="center"/>
              <w:rPr>
                <w:rFonts w:ascii="Times New Roman" w:hAnsi="Times New Roman" w:cs="Times New Roman"/>
                <w:sz w:val="24"/>
                <w:szCs w:val="24"/>
              </w:rPr>
            </w:pPr>
          </w:p>
          <w:p w14:paraId="75E00AFC" w14:textId="77777777" w:rsidR="005F3892" w:rsidRPr="005F3892" w:rsidRDefault="005F3892" w:rsidP="005F3892">
            <w:pPr>
              <w:tabs>
                <w:tab w:val="left" w:pos="701"/>
              </w:tabs>
              <w:rPr>
                <w:rFonts w:ascii="Times New Roman" w:hAnsi="Times New Roman" w:cs="Times New Roman"/>
                <w:sz w:val="24"/>
                <w:szCs w:val="24"/>
              </w:rPr>
            </w:pPr>
            <w:r w:rsidRPr="005F3892">
              <w:rPr>
                <w:rFonts w:ascii="Times New Roman" w:hAnsi="Times New Roman" w:cs="Times New Roman"/>
                <w:sz w:val="24"/>
                <w:szCs w:val="24"/>
              </w:rPr>
              <w:t xml:space="preserve">        см</w:t>
            </w:r>
          </w:p>
        </w:tc>
        <w:tc>
          <w:tcPr>
            <w:tcW w:w="2058" w:type="dxa"/>
            <w:gridSpan w:val="2"/>
          </w:tcPr>
          <w:p w14:paraId="2F12684C"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70380419"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300220C7" w14:textId="7777777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r>
      <w:tr w:rsidR="00C36D23" w:rsidRPr="005F3892" w14:paraId="59B2F0A6" w14:textId="77777777" w:rsidTr="00DA60B7">
        <w:trPr>
          <w:trHeight w:val="632"/>
        </w:trPr>
        <w:tc>
          <w:tcPr>
            <w:tcW w:w="433" w:type="dxa"/>
            <w:vMerge/>
          </w:tcPr>
          <w:p w14:paraId="71F28B32" w14:textId="77777777" w:rsidR="005F3892" w:rsidRPr="005F3892" w:rsidRDefault="005F3892" w:rsidP="005F3892">
            <w:pPr>
              <w:contextualSpacing/>
              <w:jc w:val="center"/>
              <w:rPr>
                <w:rFonts w:ascii="Times New Roman" w:hAnsi="Times New Roman" w:cs="Times New Roman"/>
                <w:sz w:val="24"/>
                <w:szCs w:val="24"/>
              </w:rPr>
            </w:pPr>
          </w:p>
        </w:tc>
        <w:tc>
          <w:tcPr>
            <w:tcW w:w="2069" w:type="dxa"/>
            <w:vMerge/>
          </w:tcPr>
          <w:p w14:paraId="00D2E1F2" w14:textId="77777777" w:rsidR="005F3892" w:rsidRPr="005F3892" w:rsidRDefault="005F3892" w:rsidP="005F3892">
            <w:pPr>
              <w:contextualSpacing/>
              <w:jc w:val="center"/>
              <w:rPr>
                <w:rFonts w:ascii="Times New Roman" w:hAnsi="Times New Roman" w:cs="Times New Roman"/>
                <w:sz w:val="24"/>
                <w:szCs w:val="24"/>
              </w:rPr>
            </w:pPr>
          </w:p>
        </w:tc>
        <w:tc>
          <w:tcPr>
            <w:tcW w:w="1176" w:type="dxa"/>
            <w:vMerge/>
          </w:tcPr>
          <w:p w14:paraId="3532C03B" w14:textId="77777777" w:rsidR="005F3892" w:rsidRPr="005F3892" w:rsidRDefault="005F3892" w:rsidP="005F3892">
            <w:pPr>
              <w:contextualSpacing/>
              <w:jc w:val="center"/>
              <w:rPr>
                <w:rFonts w:ascii="Times New Roman" w:hAnsi="Times New Roman" w:cs="Times New Roman"/>
                <w:sz w:val="24"/>
                <w:szCs w:val="24"/>
              </w:rPr>
            </w:pPr>
          </w:p>
        </w:tc>
        <w:tc>
          <w:tcPr>
            <w:tcW w:w="1029" w:type="dxa"/>
          </w:tcPr>
          <w:p w14:paraId="01D59FE5" w14:textId="77777777" w:rsidR="00C36D23" w:rsidRDefault="00C36D23" w:rsidP="005F3892">
            <w:pPr>
              <w:contextualSpacing/>
              <w:jc w:val="center"/>
              <w:rPr>
                <w:rFonts w:ascii="Times New Roman" w:hAnsi="Times New Roman" w:cs="Times New Roman"/>
                <w:sz w:val="24"/>
                <w:szCs w:val="24"/>
              </w:rPr>
            </w:pPr>
          </w:p>
          <w:p w14:paraId="77055D91" w14:textId="6CCCA4A8"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+1</w:t>
            </w:r>
          </w:p>
        </w:tc>
        <w:tc>
          <w:tcPr>
            <w:tcW w:w="1029" w:type="dxa"/>
          </w:tcPr>
          <w:p w14:paraId="3FD866CF" w14:textId="77777777" w:rsidR="00C36D23" w:rsidRDefault="00C36D23" w:rsidP="005F3892">
            <w:pPr>
              <w:contextualSpacing/>
              <w:jc w:val="center"/>
              <w:rPr>
                <w:rFonts w:ascii="Times New Roman" w:hAnsi="Times New Roman" w:cs="Times New Roman"/>
                <w:sz w:val="24"/>
                <w:szCs w:val="24"/>
              </w:rPr>
            </w:pPr>
          </w:p>
          <w:p w14:paraId="23E3699E" w14:textId="7B63D467"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+3</w:t>
            </w:r>
          </w:p>
        </w:tc>
        <w:tc>
          <w:tcPr>
            <w:tcW w:w="1029" w:type="dxa"/>
            <w:gridSpan w:val="2"/>
          </w:tcPr>
          <w:p w14:paraId="7D315493" w14:textId="77777777" w:rsidR="00C36D23" w:rsidRDefault="00C36D23" w:rsidP="005F3892">
            <w:pPr>
              <w:contextualSpacing/>
              <w:jc w:val="center"/>
              <w:rPr>
                <w:rFonts w:ascii="Times New Roman" w:hAnsi="Times New Roman" w:cs="Times New Roman"/>
                <w:sz w:val="24"/>
                <w:szCs w:val="24"/>
              </w:rPr>
            </w:pPr>
          </w:p>
          <w:p w14:paraId="66579DD9" w14:textId="6BECF9A0"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+2</w:t>
            </w:r>
          </w:p>
        </w:tc>
        <w:tc>
          <w:tcPr>
            <w:tcW w:w="1030" w:type="dxa"/>
          </w:tcPr>
          <w:p w14:paraId="0C560EAE" w14:textId="77777777" w:rsidR="00C36D23" w:rsidRDefault="00C36D23" w:rsidP="005F3892">
            <w:pPr>
              <w:contextualSpacing/>
              <w:jc w:val="center"/>
              <w:rPr>
                <w:rFonts w:ascii="Times New Roman" w:hAnsi="Times New Roman" w:cs="Times New Roman"/>
                <w:sz w:val="24"/>
                <w:szCs w:val="24"/>
              </w:rPr>
            </w:pPr>
          </w:p>
          <w:p w14:paraId="4A4F8AAA" w14:textId="68868981"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w:t>
            </w:r>
            <w:r w:rsidR="00815586" w:rsidRPr="00C36D23">
              <w:rPr>
                <w:rFonts w:ascii="Times New Roman" w:hAnsi="Times New Roman" w:cs="Times New Roman"/>
                <w:sz w:val="24"/>
                <w:szCs w:val="24"/>
              </w:rPr>
              <w:t>3</w:t>
            </w:r>
          </w:p>
        </w:tc>
        <w:tc>
          <w:tcPr>
            <w:tcW w:w="1029" w:type="dxa"/>
            <w:gridSpan w:val="2"/>
          </w:tcPr>
          <w:p w14:paraId="648DB1D7" w14:textId="77777777" w:rsidR="00C36D23" w:rsidRDefault="00C36D23" w:rsidP="005F3892">
            <w:pPr>
              <w:contextualSpacing/>
              <w:jc w:val="center"/>
              <w:rPr>
                <w:rFonts w:ascii="Times New Roman" w:hAnsi="Times New Roman" w:cs="Times New Roman"/>
                <w:sz w:val="24"/>
                <w:szCs w:val="24"/>
              </w:rPr>
            </w:pPr>
          </w:p>
          <w:p w14:paraId="688766C2" w14:textId="5C7DE381"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w:t>
            </w:r>
            <w:r w:rsidR="00366579" w:rsidRPr="00C36D23">
              <w:rPr>
                <w:rFonts w:ascii="Times New Roman" w:hAnsi="Times New Roman" w:cs="Times New Roman"/>
                <w:sz w:val="24"/>
                <w:szCs w:val="24"/>
              </w:rPr>
              <w:t>2</w:t>
            </w:r>
          </w:p>
        </w:tc>
        <w:tc>
          <w:tcPr>
            <w:tcW w:w="1030" w:type="dxa"/>
          </w:tcPr>
          <w:p w14:paraId="4A3C8D7D" w14:textId="77777777" w:rsidR="00C36D23" w:rsidRDefault="00C36D23" w:rsidP="005F3892">
            <w:pPr>
              <w:contextualSpacing/>
              <w:jc w:val="center"/>
              <w:rPr>
                <w:rFonts w:ascii="Times New Roman" w:hAnsi="Times New Roman" w:cs="Times New Roman"/>
                <w:sz w:val="24"/>
                <w:szCs w:val="24"/>
              </w:rPr>
            </w:pPr>
          </w:p>
          <w:p w14:paraId="2D7E19DD" w14:textId="2AEC671D" w:rsidR="005F3892" w:rsidRPr="005F3892" w:rsidRDefault="005F3892" w:rsidP="005F3892">
            <w:pPr>
              <w:contextualSpacing/>
              <w:jc w:val="center"/>
              <w:rPr>
                <w:rFonts w:ascii="Times New Roman" w:hAnsi="Times New Roman" w:cs="Times New Roman"/>
                <w:sz w:val="24"/>
                <w:szCs w:val="24"/>
              </w:rPr>
            </w:pPr>
            <w:r w:rsidRPr="005F3892">
              <w:rPr>
                <w:rFonts w:ascii="Times New Roman" w:hAnsi="Times New Roman" w:cs="Times New Roman"/>
                <w:sz w:val="24"/>
                <w:szCs w:val="24"/>
              </w:rPr>
              <w:t>+</w:t>
            </w:r>
            <w:r w:rsidR="00366579" w:rsidRPr="00C36D23">
              <w:rPr>
                <w:rFonts w:ascii="Times New Roman" w:hAnsi="Times New Roman" w:cs="Times New Roman"/>
                <w:sz w:val="24"/>
                <w:szCs w:val="24"/>
              </w:rPr>
              <w:t>3</w:t>
            </w:r>
          </w:p>
        </w:tc>
      </w:tr>
      <w:tr w:rsidR="00322B02" w:rsidRPr="00C36D23" w14:paraId="3754242D" w14:textId="77777777" w:rsidTr="00322B02">
        <w:trPr>
          <w:trHeight w:val="342"/>
        </w:trPr>
        <w:tc>
          <w:tcPr>
            <w:tcW w:w="9854" w:type="dxa"/>
            <w:gridSpan w:val="11"/>
          </w:tcPr>
          <w:p w14:paraId="6D783347" w14:textId="79B84FBA" w:rsidR="00322B02" w:rsidRPr="00C36D23" w:rsidRDefault="00322B02"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2.Нормативы специальной физической подготовки</w:t>
            </w:r>
          </w:p>
        </w:tc>
      </w:tr>
      <w:tr w:rsidR="009C69B7" w:rsidRPr="00C36D23" w14:paraId="5847511B" w14:textId="77777777" w:rsidTr="00E55E46">
        <w:trPr>
          <w:trHeight w:val="275"/>
        </w:trPr>
        <w:tc>
          <w:tcPr>
            <w:tcW w:w="433" w:type="dxa"/>
            <w:vMerge w:val="restart"/>
          </w:tcPr>
          <w:p w14:paraId="61C26C70" w14:textId="060C4845"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1</w:t>
            </w:r>
          </w:p>
        </w:tc>
        <w:tc>
          <w:tcPr>
            <w:tcW w:w="2069" w:type="dxa"/>
            <w:vMerge w:val="restart"/>
          </w:tcPr>
          <w:p w14:paraId="7AC6FE98" w14:textId="1BD83C4E"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Челночный бег 5</w:t>
            </w:r>
            <w:r w:rsidRPr="00C36D23">
              <w:rPr>
                <w:rFonts w:ascii="Times New Roman" w:hAnsi="Times New Roman" w:cs="Times New Roman"/>
                <w:sz w:val="24"/>
                <w:szCs w:val="24"/>
                <w:lang w:val="en-US"/>
              </w:rPr>
              <w:t>x6</w:t>
            </w:r>
            <w:r w:rsidRPr="00C36D23">
              <w:rPr>
                <w:rFonts w:ascii="Times New Roman" w:hAnsi="Times New Roman" w:cs="Times New Roman"/>
                <w:sz w:val="24"/>
                <w:szCs w:val="24"/>
              </w:rPr>
              <w:t>м</w:t>
            </w:r>
          </w:p>
        </w:tc>
        <w:tc>
          <w:tcPr>
            <w:tcW w:w="1176" w:type="dxa"/>
            <w:vMerge w:val="restart"/>
          </w:tcPr>
          <w:p w14:paraId="3F21FB5D" w14:textId="3853BA70"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с</w:t>
            </w:r>
          </w:p>
        </w:tc>
        <w:tc>
          <w:tcPr>
            <w:tcW w:w="2058" w:type="dxa"/>
            <w:gridSpan w:val="2"/>
          </w:tcPr>
          <w:p w14:paraId="5AC9E2C3" w14:textId="4D24BE9B"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c>
          <w:tcPr>
            <w:tcW w:w="2059" w:type="dxa"/>
            <w:gridSpan w:val="3"/>
          </w:tcPr>
          <w:p w14:paraId="2B359859" w14:textId="15B12085"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c>
          <w:tcPr>
            <w:tcW w:w="2059" w:type="dxa"/>
            <w:gridSpan w:val="3"/>
          </w:tcPr>
          <w:p w14:paraId="3C6DB862" w14:textId="47394A7C"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более</w:t>
            </w:r>
          </w:p>
        </w:tc>
      </w:tr>
      <w:tr w:rsidR="006A3CE1" w:rsidRPr="00C36D23" w14:paraId="09F29728" w14:textId="77777777" w:rsidTr="00DA60B7">
        <w:trPr>
          <w:trHeight w:val="632"/>
        </w:trPr>
        <w:tc>
          <w:tcPr>
            <w:tcW w:w="433" w:type="dxa"/>
            <w:vMerge/>
          </w:tcPr>
          <w:p w14:paraId="5D0B1A50" w14:textId="77777777" w:rsidR="006A3CE1" w:rsidRPr="00C36D23" w:rsidRDefault="006A3CE1" w:rsidP="005F3892">
            <w:pPr>
              <w:contextualSpacing/>
              <w:jc w:val="center"/>
              <w:rPr>
                <w:rFonts w:ascii="Times New Roman" w:hAnsi="Times New Roman" w:cs="Times New Roman"/>
                <w:sz w:val="24"/>
                <w:szCs w:val="24"/>
              </w:rPr>
            </w:pPr>
          </w:p>
        </w:tc>
        <w:tc>
          <w:tcPr>
            <w:tcW w:w="2069" w:type="dxa"/>
            <w:vMerge/>
          </w:tcPr>
          <w:p w14:paraId="0DFD4CBA" w14:textId="77777777" w:rsidR="006A3CE1" w:rsidRPr="00C36D23" w:rsidRDefault="006A3CE1" w:rsidP="005F3892">
            <w:pPr>
              <w:contextualSpacing/>
              <w:jc w:val="center"/>
              <w:rPr>
                <w:rFonts w:ascii="Times New Roman" w:hAnsi="Times New Roman" w:cs="Times New Roman"/>
                <w:sz w:val="24"/>
                <w:szCs w:val="24"/>
              </w:rPr>
            </w:pPr>
          </w:p>
        </w:tc>
        <w:tc>
          <w:tcPr>
            <w:tcW w:w="1176" w:type="dxa"/>
            <w:vMerge/>
          </w:tcPr>
          <w:p w14:paraId="497530FE" w14:textId="77777777" w:rsidR="006A3CE1" w:rsidRPr="00C36D23" w:rsidRDefault="006A3CE1" w:rsidP="005F3892">
            <w:pPr>
              <w:contextualSpacing/>
              <w:jc w:val="center"/>
              <w:rPr>
                <w:rFonts w:ascii="Times New Roman" w:hAnsi="Times New Roman" w:cs="Times New Roman"/>
                <w:sz w:val="24"/>
                <w:szCs w:val="24"/>
              </w:rPr>
            </w:pPr>
          </w:p>
        </w:tc>
        <w:tc>
          <w:tcPr>
            <w:tcW w:w="1029" w:type="dxa"/>
          </w:tcPr>
          <w:p w14:paraId="2FE56DAC" w14:textId="5249E8D6" w:rsidR="006A3CE1" w:rsidRPr="00C36D23" w:rsidRDefault="0018678E"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12,0</w:t>
            </w:r>
          </w:p>
        </w:tc>
        <w:tc>
          <w:tcPr>
            <w:tcW w:w="1029" w:type="dxa"/>
          </w:tcPr>
          <w:p w14:paraId="0FAD1A75" w14:textId="5B0E5A73" w:rsidR="006A3CE1" w:rsidRPr="00C36D23" w:rsidRDefault="0018678E"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12,5</w:t>
            </w:r>
          </w:p>
        </w:tc>
        <w:tc>
          <w:tcPr>
            <w:tcW w:w="1029" w:type="dxa"/>
            <w:gridSpan w:val="2"/>
          </w:tcPr>
          <w:p w14:paraId="7EDCAC1A" w14:textId="447042C7" w:rsidR="006A3CE1" w:rsidRPr="00C36D23" w:rsidRDefault="0018678E"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11,8</w:t>
            </w:r>
          </w:p>
        </w:tc>
        <w:tc>
          <w:tcPr>
            <w:tcW w:w="1030" w:type="dxa"/>
          </w:tcPr>
          <w:p w14:paraId="72C36B16" w14:textId="52445F5F" w:rsidR="006A3CE1" w:rsidRPr="00C36D23" w:rsidRDefault="0018678E"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12,3</w:t>
            </w:r>
          </w:p>
        </w:tc>
        <w:tc>
          <w:tcPr>
            <w:tcW w:w="1029" w:type="dxa"/>
            <w:gridSpan w:val="2"/>
          </w:tcPr>
          <w:p w14:paraId="4DF01EC2" w14:textId="79FB899C" w:rsidR="006A3CE1" w:rsidRPr="00C36D23" w:rsidRDefault="0018678E"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11,5</w:t>
            </w:r>
          </w:p>
        </w:tc>
        <w:tc>
          <w:tcPr>
            <w:tcW w:w="1030" w:type="dxa"/>
          </w:tcPr>
          <w:p w14:paraId="0FD8C462" w14:textId="2A8A6E2F" w:rsidR="006A3CE1" w:rsidRPr="00C36D23" w:rsidRDefault="0018678E"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12,0</w:t>
            </w:r>
          </w:p>
        </w:tc>
      </w:tr>
      <w:tr w:rsidR="009C69B7" w:rsidRPr="00C36D23" w14:paraId="64DA954F" w14:textId="77777777" w:rsidTr="00E55E46">
        <w:trPr>
          <w:trHeight w:val="332"/>
        </w:trPr>
        <w:tc>
          <w:tcPr>
            <w:tcW w:w="433" w:type="dxa"/>
            <w:vMerge w:val="restart"/>
          </w:tcPr>
          <w:p w14:paraId="3330A44E" w14:textId="203D3F0F"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2</w:t>
            </w:r>
          </w:p>
        </w:tc>
        <w:tc>
          <w:tcPr>
            <w:tcW w:w="2069" w:type="dxa"/>
            <w:vMerge w:val="restart"/>
          </w:tcPr>
          <w:p w14:paraId="6C1C23F1" w14:textId="7159E0E6"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Бросок мяча массой 1 кг из-за головы двумя руками, стоя</w:t>
            </w:r>
          </w:p>
        </w:tc>
        <w:tc>
          <w:tcPr>
            <w:tcW w:w="1176" w:type="dxa"/>
            <w:vMerge w:val="restart"/>
          </w:tcPr>
          <w:p w14:paraId="0E9BCC11" w14:textId="25E9C2A8"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м</w:t>
            </w:r>
          </w:p>
        </w:tc>
        <w:tc>
          <w:tcPr>
            <w:tcW w:w="2058" w:type="dxa"/>
            <w:gridSpan w:val="2"/>
          </w:tcPr>
          <w:p w14:paraId="635AF9F6" w14:textId="6188D113"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533160AA" w14:textId="58C9A942"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0D2BD016" w14:textId="4B6F1D45"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r>
      <w:tr w:rsidR="006A3CE1" w:rsidRPr="00C36D23" w14:paraId="10D371C1" w14:textId="77777777" w:rsidTr="00DA60B7">
        <w:trPr>
          <w:trHeight w:val="632"/>
        </w:trPr>
        <w:tc>
          <w:tcPr>
            <w:tcW w:w="433" w:type="dxa"/>
            <w:vMerge/>
          </w:tcPr>
          <w:p w14:paraId="5D9E970B" w14:textId="77777777" w:rsidR="006A3CE1" w:rsidRPr="00C36D23" w:rsidRDefault="006A3CE1" w:rsidP="005F3892">
            <w:pPr>
              <w:contextualSpacing/>
              <w:jc w:val="center"/>
              <w:rPr>
                <w:rFonts w:ascii="Times New Roman" w:hAnsi="Times New Roman" w:cs="Times New Roman"/>
                <w:sz w:val="24"/>
                <w:szCs w:val="24"/>
              </w:rPr>
            </w:pPr>
          </w:p>
        </w:tc>
        <w:tc>
          <w:tcPr>
            <w:tcW w:w="2069" w:type="dxa"/>
            <w:vMerge/>
          </w:tcPr>
          <w:p w14:paraId="281576B6" w14:textId="77777777" w:rsidR="006A3CE1" w:rsidRPr="00C36D23" w:rsidRDefault="006A3CE1" w:rsidP="005F3892">
            <w:pPr>
              <w:contextualSpacing/>
              <w:jc w:val="center"/>
              <w:rPr>
                <w:rFonts w:ascii="Times New Roman" w:hAnsi="Times New Roman" w:cs="Times New Roman"/>
                <w:sz w:val="24"/>
                <w:szCs w:val="24"/>
              </w:rPr>
            </w:pPr>
          </w:p>
        </w:tc>
        <w:tc>
          <w:tcPr>
            <w:tcW w:w="1176" w:type="dxa"/>
            <w:vMerge/>
          </w:tcPr>
          <w:p w14:paraId="5A77E54E" w14:textId="77777777" w:rsidR="006A3CE1" w:rsidRPr="00C36D23" w:rsidRDefault="006A3CE1" w:rsidP="005F3892">
            <w:pPr>
              <w:contextualSpacing/>
              <w:jc w:val="center"/>
              <w:rPr>
                <w:rFonts w:ascii="Times New Roman" w:hAnsi="Times New Roman" w:cs="Times New Roman"/>
                <w:sz w:val="24"/>
                <w:szCs w:val="24"/>
              </w:rPr>
            </w:pPr>
          </w:p>
        </w:tc>
        <w:tc>
          <w:tcPr>
            <w:tcW w:w="1029" w:type="dxa"/>
          </w:tcPr>
          <w:p w14:paraId="0D8C4F3D" w14:textId="77777777" w:rsidR="00C36D23" w:rsidRDefault="00C36D23" w:rsidP="005F3892">
            <w:pPr>
              <w:contextualSpacing/>
              <w:jc w:val="center"/>
              <w:rPr>
                <w:rFonts w:ascii="Times New Roman" w:hAnsi="Times New Roman" w:cs="Times New Roman"/>
                <w:sz w:val="24"/>
                <w:szCs w:val="24"/>
              </w:rPr>
            </w:pPr>
          </w:p>
          <w:p w14:paraId="44A4BC39" w14:textId="31971EFB" w:rsidR="006A3CE1" w:rsidRPr="00C36D23" w:rsidRDefault="00BF71E1"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8</w:t>
            </w:r>
          </w:p>
        </w:tc>
        <w:tc>
          <w:tcPr>
            <w:tcW w:w="1029" w:type="dxa"/>
          </w:tcPr>
          <w:p w14:paraId="5C94E8B4" w14:textId="77777777" w:rsidR="00C36D23" w:rsidRDefault="00C36D23" w:rsidP="005F3892">
            <w:pPr>
              <w:contextualSpacing/>
              <w:jc w:val="center"/>
              <w:rPr>
                <w:rFonts w:ascii="Times New Roman" w:hAnsi="Times New Roman" w:cs="Times New Roman"/>
                <w:sz w:val="24"/>
                <w:szCs w:val="24"/>
              </w:rPr>
            </w:pPr>
          </w:p>
          <w:p w14:paraId="7ED5BD35" w14:textId="5AC898A5" w:rsidR="006A3CE1" w:rsidRPr="00C36D23" w:rsidRDefault="00BF71E1"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6</w:t>
            </w:r>
          </w:p>
        </w:tc>
        <w:tc>
          <w:tcPr>
            <w:tcW w:w="1029" w:type="dxa"/>
            <w:gridSpan w:val="2"/>
          </w:tcPr>
          <w:p w14:paraId="197EDEB4" w14:textId="77777777" w:rsidR="00C36D23" w:rsidRDefault="00C36D23" w:rsidP="005F3892">
            <w:pPr>
              <w:contextualSpacing/>
              <w:jc w:val="center"/>
              <w:rPr>
                <w:rFonts w:ascii="Times New Roman" w:hAnsi="Times New Roman" w:cs="Times New Roman"/>
                <w:sz w:val="24"/>
                <w:szCs w:val="24"/>
              </w:rPr>
            </w:pPr>
          </w:p>
          <w:p w14:paraId="68C886AC" w14:textId="57B01768" w:rsidR="006A3CE1" w:rsidRPr="00C36D23" w:rsidRDefault="00BF71E1"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9</w:t>
            </w:r>
          </w:p>
        </w:tc>
        <w:tc>
          <w:tcPr>
            <w:tcW w:w="1030" w:type="dxa"/>
          </w:tcPr>
          <w:p w14:paraId="2F50E16A" w14:textId="77777777" w:rsidR="00C36D23" w:rsidRDefault="00C36D23" w:rsidP="005F3892">
            <w:pPr>
              <w:contextualSpacing/>
              <w:jc w:val="center"/>
              <w:rPr>
                <w:rFonts w:ascii="Times New Roman" w:hAnsi="Times New Roman" w:cs="Times New Roman"/>
                <w:sz w:val="24"/>
                <w:szCs w:val="24"/>
              </w:rPr>
            </w:pPr>
          </w:p>
          <w:p w14:paraId="6FE36E64" w14:textId="333264C6" w:rsidR="006A3CE1" w:rsidRPr="00C36D23" w:rsidRDefault="00BF71E1"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7</w:t>
            </w:r>
          </w:p>
        </w:tc>
        <w:tc>
          <w:tcPr>
            <w:tcW w:w="1029" w:type="dxa"/>
            <w:gridSpan w:val="2"/>
          </w:tcPr>
          <w:p w14:paraId="701F2A65" w14:textId="77777777" w:rsidR="00C36D23" w:rsidRDefault="00C36D23" w:rsidP="005F3892">
            <w:pPr>
              <w:contextualSpacing/>
              <w:jc w:val="center"/>
              <w:rPr>
                <w:rFonts w:ascii="Times New Roman" w:hAnsi="Times New Roman" w:cs="Times New Roman"/>
                <w:sz w:val="24"/>
                <w:szCs w:val="24"/>
              </w:rPr>
            </w:pPr>
          </w:p>
          <w:p w14:paraId="030EE07A" w14:textId="4CE45F0C" w:rsidR="006A3CE1" w:rsidRPr="00C36D23" w:rsidRDefault="00BF71E1"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10</w:t>
            </w:r>
          </w:p>
        </w:tc>
        <w:tc>
          <w:tcPr>
            <w:tcW w:w="1030" w:type="dxa"/>
          </w:tcPr>
          <w:p w14:paraId="002A2B52" w14:textId="77777777" w:rsidR="00C36D23" w:rsidRDefault="00C36D23" w:rsidP="005F3892">
            <w:pPr>
              <w:contextualSpacing/>
              <w:jc w:val="center"/>
              <w:rPr>
                <w:rFonts w:ascii="Times New Roman" w:hAnsi="Times New Roman" w:cs="Times New Roman"/>
                <w:sz w:val="24"/>
                <w:szCs w:val="24"/>
              </w:rPr>
            </w:pPr>
          </w:p>
          <w:p w14:paraId="6CC65C65" w14:textId="76AA5921" w:rsidR="006A3CE1" w:rsidRPr="00C36D23" w:rsidRDefault="00BF71E1" w:rsidP="005F3892">
            <w:pPr>
              <w:contextualSpacing/>
              <w:jc w:val="center"/>
              <w:rPr>
                <w:rFonts w:ascii="Times New Roman" w:hAnsi="Times New Roman" w:cs="Times New Roman"/>
                <w:sz w:val="24"/>
                <w:szCs w:val="24"/>
              </w:rPr>
            </w:pPr>
            <w:r w:rsidRPr="00C36D23">
              <w:rPr>
                <w:rFonts w:ascii="Times New Roman" w:hAnsi="Times New Roman" w:cs="Times New Roman"/>
                <w:sz w:val="24"/>
                <w:szCs w:val="24"/>
              </w:rPr>
              <w:t>8</w:t>
            </w:r>
          </w:p>
        </w:tc>
      </w:tr>
      <w:tr w:rsidR="009C69B7" w:rsidRPr="00C36D23" w14:paraId="4B8C76B8" w14:textId="77777777" w:rsidTr="00E55E46">
        <w:trPr>
          <w:trHeight w:val="204"/>
        </w:trPr>
        <w:tc>
          <w:tcPr>
            <w:tcW w:w="433" w:type="dxa"/>
            <w:vMerge w:val="restart"/>
          </w:tcPr>
          <w:p w14:paraId="26A1438D" w14:textId="68A8DA91"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3</w:t>
            </w:r>
          </w:p>
        </w:tc>
        <w:tc>
          <w:tcPr>
            <w:tcW w:w="2069" w:type="dxa"/>
            <w:vMerge w:val="restart"/>
          </w:tcPr>
          <w:p w14:paraId="13A944CD" w14:textId="6A544E0C"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Прыжок в высоту одновременным отталкиванием двумя ногами</w:t>
            </w:r>
          </w:p>
        </w:tc>
        <w:tc>
          <w:tcPr>
            <w:tcW w:w="1176" w:type="dxa"/>
            <w:vMerge w:val="restart"/>
          </w:tcPr>
          <w:p w14:paraId="5FC13860" w14:textId="18578A92" w:rsidR="009C69B7" w:rsidRPr="00C36D23" w:rsidRDefault="009C69B7" w:rsidP="009C69B7">
            <w:pPr>
              <w:contextualSpacing/>
              <w:jc w:val="center"/>
              <w:rPr>
                <w:rFonts w:ascii="Times New Roman" w:hAnsi="Times New Roman" w:cs="Times New Roman"/>
                <w:sz w:val="24"/>
                <w:szCs w:val="24"/>
              </w:rPr>
            </w:pPr>
            <w:r w:rsidRPr="00C36D23">
              <w:rPr>
                <w:rFonts w:ascii="Times New Roman" w:hAnsi="Times New Roman" w:cs="Times New Roman"/>
                <w:sz w:val="24"/>
                <w:szCs w:val="24"/>
              </w:rPr>
              <w:t>см</w:t>
            </w:r>
          </w:p>
        </w:tc>
        <w:tc>
          <w:tcPr>
            <w:tcW w:w="2058" w:type="dxa"/>
            <w:gridSpan w:val="2"/>
          </w:tcPr>
          <w:p w14:paraId="1C04E207" w14:textId="6D3972EF"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318C6B61" w14:textId="4FFB3C00"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c>
          <w:tcPr>
            <w:tcW w:w="2059" w:type="dxa"/>
            <w:gridSpan w:val="3"/>
          </w:tcPr>
          <w:p w14:paraId="69506054" w14:textId="7439AB88" w:rsidR="009C69B7" w:rsidRPr="00C36D23" w:rsidRDefault="009C69B7" w:rsidP="009C69B7">
            <w:pPr>
              <w:contextualSpacing/>
              <w:jc w:val="center"/>
              <w:rPr>
                <w:rFonts w:ascii="Times New Roman" w:hAnsi="Times New Roman" w:cs="Times New Roman"/>
                <w:sz w:val="24"/>
                <w:szCs w:val="24"/>
              </w:rPr>
            </w:pPr>
            <w:r w:rsidRPr="005F3892">
              <w:rPr>
                <w:rFonts w:ascii="Times New Roman" w:hAnsi="Times New Roman" w:cs="Times New Roman"/>
                <w:sz w:val="24"/>
                <w:szCs w:val="24"/>
              </w:rPr>
              <w:t>не менее</w:t>
            </w:r>
          </w:p>
        </w:tc>
      </w:tr>
      <w:tr w:rsidR="006A3CE1" w:rsidRPr="00C36D23" w14:paraId="5E947C5A" w14:textId="77777777" w:rsidTr="00DA60B7">
        <w:trPr>
          <w:trHeight w:val="632"/>
        </w:trPr>
        <w:tc>
          <w:tcPr>
            <w:tcW w:w="433" w:type="dxa"/>
            <w:vMerge/>
          </w:tcPr>
          <w:p w14:paraId="35E28119" w14:textId="77777777" w:rsidR="006A3CE1" w:rsidRPr="00C36D23" w:rsidRDefault="006A3CE1" w:rsidP="005F3892">
            <w:pPr>
              <w:contextualSpacing/>
              <w:jc w:val="center"/>
              <w:rPr>
                <w:rFonts w:ascii="Times New Roman" w:hAnsi="Times New Roman" w:cs="Times New Roman"/>
                <w:sz w:val="24"/>
                <w:szCs w:val="24"/>
              </w:rPr>
            </w:pPr>
          </w:p>
        </w:tc>
        <w:tc>
          <w:tcPr>
            <w:tcW w:w="2069" w:type="dxa"/>
            <w:vMerge/>
          </w:tcPr>
          <w:p w14:paraId="4D7F6B5B" w14:textId="77777777" w:rsidR="006A3CE1" w:rsidRPr="00C36D23" w:rsidRDefault="006A3CE1" w:rsidP="005F3892">
            <w:pPr>
              <w:contextualSpacing/>
              <w:jc w:val="center"/>
              <w:rPr>
                <w:rFonts w:ascii="Times New Roman" w:hAnsi="Times New Roman" w:cs="Times New Roman"/>
                <w:sz w:val="24"/>
                <w:szCs w:val="24"/>
              </w:rPr>
            </w:pPr>
          </w:p>
        </w:tc>
        <w:tc>
          <w:tcPr>
            <w:tcW w:w="1176" w:type="dxa"/>
            <w:vMerge/>
          </w:tcPr>
          <w:p w14:paraId="2C4662A5" w14:textId="77777777" w:rsidR="006A3CE1" w:rsidRPr="00C36D23" w:rsidRDefault="006A3CE1" w:rsidP="005F3892">
            <w:pPr>
              <w:contextualSpacing/>
              <w:jc w:val="center"/>
              <w:rPr>
                <w:rFonts w:ascii="Times New Roman" w:hAnsi="Times New Roman" w:cs="Times New Roman"/>
                <w:sz w:val="24"/>
                <w:szCs w:val="24"/>
              </w:rPr>
            </w:pPr>
          </w:p>
        </w:tc>
        <w:tc>
          <w:tcPr>
            <w:tcW w:w="1029" w:type="dxa"/>
          </w:tcPr>
          <w:p w14:paraId="2685A068" w14:textId="77777777" w:rsidR="00C36D23" w:rsidRDefault="00C36D23" w:rsidP="005F3892">
            <w:pPr>
              <w:contextualSpacing/>
              <w:jc w:val="center"/>
              <w:rPr>
                <w:rFonts w:ascii="Times New Roman" w:hAnsi="Times New Roman" w:cs="Times New Roman"/>
                <w:sz w:val="24"/>
                <w:szCs w:val="24"/>
              </w:rPr>
            </w:pPr>
          </w:p>
          <w:p w14:paraId="23430C97" w14:textId="2EAC6403" w:rsidR="006A3CE1" w:rsidRPr="00C36D23" w:rsidRDefault="00C36D23" w:rsidP="005F3892">
            <w:pPr>
              <w:contextualSpacing/>
              <w:jc w:val="center"/>
              <w:rPr>
                <w:rFonts w:ascii="Times New Roman" w:hAnsi="Times New Roman" w:cs="Times New Roman"/>
                <w:sz w:val="24"/>
                <w:szCs w:val="24"/>
              </w:rPr>
            </w:pPr>
            <w:r>
              <w:rPr>
                <w:rFonts w:ascii="Times New Roman" w:hAnsi="Times New Roman" w:cs="Times New Roman"/>
                <w:sz w:val="24"/>
                <w:szCs w:val="24"/>
              </w:rPr>
              <w:t>36</w:t>
            </w:r>
          </w:p>
        </w:tc>
        <w:tc>
          <w:tcPr>
            <w:tcW w:w="1029" w:type="dxa"/>
          </w:tcPr>
          <w:p w14:paraId="7034B881" w14:textId="77777777" w:rsidR="00C36D23" w:rsidRDefault="00C36D23" w:rsidP="005F3892">
            <w:pPr>
              <w:contextualSpacing/>
              <w:jc w:val="center"/>
              <w:rPr>
                <w:rFonts w:ascii="Times New Roman" w:hAnsi="Times New Roman" w:cs="Times New Roman"/>
                <w:sz w:val="24"/>
                <w:szCs w:val="24"/>
              </w:rPr>
            </w:pPr>
          </w:p>
          <w:p w14:paraId="5E46BC9E" w14:textId="6F677D09" w:rsidR="006A3CE1" w:rsidRPr="00C36D23" w:rsidRDefault="00C36D23" w:rsidP="005F3892">
            <w:pPr>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1029" w:type="dxa"/>
            <w:gridSpan w:val="2"/>
          </w:tcPr>
          <w:p w14:paraId="4756E6B3" w14:textId="77777777" w:rsidR="006A3CE1" w:rsidRDefault="006A3CE1" w:rsidP="005F3892">
            <w:pPr>
              <w:contextualSpacing/>
              <w:jc w:val="center"/>
              <w:rPr>
                <w:rFonts w:ascii="Times New Roman" w:hAnsi="Times New Roman" w:cs="Times New Roman"/>
                <w:sz w:val="24"/>
                <w:szCs w:val="24"/>
              </w:rPr>
            </w:pPr>
          </w:p>
          <w:p w14:paraId="5ABEE957" w14:textId="201AE3BB" w:rsidR="00F01A9A" w:rsidRPr="00C36D23" w:rsidRDefault="00F01A9A" w:rsidP="005F3892">
            <w:pPr>
              <w:contextualSpacing/>
              <w:jc w:val="center"/>
              <w:rPr>
                <w:rFonts w:ascii="Times New Roman" w:hAnsi="Times New Roman" w:cs="Times New Roman"/>
                <w:sz w:val="24"/>
                <w:szCs w:val="24"/>
              </w:rPr>
            </w:pPr>
            <w:r>
              <w:rPr>
                <w:rFonts w:ascii="Times New Roman" w:hAnsi="Times New Roman" w:cs="Times New Roman"/>
                <w:sz w:val="24"/>
                <w:szCs w:val="24"/>
              </w:rPr>
              <w:t>38</w:t>
            </w:r>
          </w:p>
        </w:tc>
        <w:tc>
          <w:tcPr>
            <w:tcW w:w="1030" w:type="dxa"/>
          </w:tcPr>
          <w:p w14:paraId="22F6F380" w14:textId="77777777" w:rsidR="006A3CE1" w:rsidRDefault="006A3CE1" w:rsidP="005F3892">
            <w:pPr>
              <w:contextualSpacing/>
              <w:jc w:val="center"/>
              <w:rPr>
                <w:rFonts w:ascii="Times New Roman" w:hAnsi="Times New Roman" w:cs="Times New Roman"/>
                <w:sz w:val="24"/>
                <w:szCs w:val="24"/>
              </w:rPr>
            </w:pPr>
          </w:p>
          <w:p w14:paraId="690A96AE" w14:textId="0227864A" w:rsidR="00F01A9A" w:rsidRPr="00C36D23" w:rsidRDefault="00F01A9A" w:rsidP="005F3892">
            <w:pPr>
              <w:contextualSpacing/>
              <w:jc w:val="center"/>
              <w:rPr>
                <w:rFonts w:ascii="Times New Roman" w:hAnsi="Times New Roman" w:cs="Times New Roman"/>
                <w:sz w:val="24"/>
                <w:szCs w:val="24"/>
              </w:rPr>
            </w:pPr>
            <w:r>
              <w:rPr>
                <w:rFonts w:ascii="Times New Roman" w:hAnsi="Times New Roman" w:cs="Times New Roman"/>
                <w:sz w:val="24"/>
                <w:szCs w:val="24"/>
              </w:rPr>
              <w:t>3</w:t>
            </w:r>
            <w:r w:rsidR="00177668">
              <w:rPr>
                <w:rFonts w:ascii="Times New Roman" w:hAnsi="Times New Roman" w:cs="Times New Roman"/>
                <w:sz w:val="24"/>
                <w:szCs w:val="24"/>
              </w:rPr>
              <w:t>2</w:t>
            </w:r>
          </w:p>
        </w:tc>
        <w:tc>
          <w:tcPr>
            <w:tcW w:w="1029" w:type="dxa"/>
            <w:gridSpan w:val="2"/>
          </w:tcPr>
          <w:p w14:paraId="47782274" w14:textId="77777777" w:rsidR="006A3CE1" w:rsidRDefault="006A3CE1" w:rsidP="005F3892">
            <w:pPr>
              <w:contextualSpacing/>
              <w:jc w:val="center"/>
              <w:rPr>
                <w:rFonts w:ascii="Times New Roman" w:hAnsi="Times New Roman" w:cs="Times New Roman"/>
                <w:sz w:val="24"/>
                <w:szCs w:val="24"/>
              </w:rPr>
            </w:pPr>
          </w:p>
          <w:p w14:paraId="56437683" w14:textId="791B278C" w:rsidR="00F01A9A" w:rsidRPr="00C36D23" w:rsidRDefault="00F01A9A" w:rsidP="005F3892">
            <w:pPr>
              <w:contextualSpacing/>
              <w:jc w:val="center"/>
              <w:rPr>
                <w:rFonts w:ascii="Times New Roman" w:hAnsi="Times New Roman" w:cs="Times New Roman"/>
                <w:sz w:val="24"/>
                <w:szCs w:val="24"/>
              </w:rPr>
            </w:pPr>
            <w:r>
              <w:rPr>
                <w:rFonts w:ascii="Times New Roman" w:hAnsi="Times New Roman" w:cs="Times New Roman"/>
                <w:sz w:val="24"/>
                <w:szCs w:val="24"/>
              </w:rPr>
              <w:t>40</w:t>
            </w:r>
          </w:p>
        </w:tc>
        <w:tc>
          <w:tcPr>
            <w:tcW w:w="1030" w:type="dxa"/>
          </w:tcPr>
          <w:p w14:paraId="1CECA069" w14:textId="77777777" w:rsidR="006A3CE1" w:rsidRDefault="006A3CE1" w:rsidP="005F3892">
            <w:pPr>
              <w:contextualSpacing/>
              <w:jc w:val="center"/>
              <w:rPr>
                <w:rFonts w:ascii="Times New Roman" w:hAnsi="Times New Roman" w:cs="Times New Roman"/>
                <w:sz w:val="24"/>
                <w:szCs w:val="24"/>
              </w:rPr>
            </w:pPr>
          </w:p>
          <w:p w14:paraId="75266F9B" w14:textId="3939AE6D" w:rsidR="00F01A9A" w:rsidRPr="00C36D23" w:rsidRDefault="00F01A9A" w:rsidP="005F3892">
            <w:pPr>
              <w:contextualSpacing/>
              <w:jc w:val="center"/>
              <w:rPr>
                <w:rFonts w:ascii="Times New Roman" w:hAnsi="Times New Roman" w:cs="Times New Roman"/>
                <w:sz w:val="24"/>
                <w:szCs w:val="24"/>
              </w:rPr>
            </w:pPr>
            <w:r>
              <w:rPr>
                <w:rFonts w:ascii="Times New Roman" w:hAnsi="Times New Roman" w:cs="Times New Roman"/>
                <w:sz w:val="24"/>
                <w:szCs w:val="24"/>
              </w:rPr>
              <w:t>35</w:t>
            </w:r>
          </w:p>
        </w:tc>
      </w:tr>
    </w:tbl>
    <w:p w14:paraId="40C70771"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p>
    <w:p w14:paraId="2E754C8C" w14:textId="5694BCC7" w:rsidR="005F3892" w:rsidRDefault="005F3892" w:rsidP="005F3892">
      <w:pPr>
        <w:spacing w:after="0" w:line="240" w:lineRule="auto"/>
        <w:contextualSpacing/>
        <w:jc w:val="center"/>
        <w:rPr>
          <w:rFonts w:ascii="Times New Roman" w:eastAsia="Calibri" w:hAnsi="Times New Roman" w:cs="Times New Roman"/>
          <w:bCs/>
          <w:i/>
          <w:iCs/>
          <w:sz w:val="28"/>
          <w:szCs w:val="28"/>
        </w:rPr>
      </w:pPr>
    </w:p>
    <w:p w14:paraId="231AF80F" w14:textId="5CAB2227"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2C4A0FAE" w14:textId="30485410"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61CDB916" w14:textId="2C426194"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09A6236A" w14:textId="45A95946"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0CD29C03" w14:textId="06B7E0CE"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5737FDC6" w14:textId="1A0F84F3"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606C26F5" w14:textId="301F6630"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3FA00978" w14:textId="6F2470E4"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3135A940" w14:textId="204A233C" w:rsidR="00A11F88" w:rsidRPr="006E6DD0" w:rsidRDefault="00A11F88" w:rsidP="00A11F88">
      <w:pPr>
        <w:pStyle w:val="a6"/>
        <w:spacing w:before="5"/>
        <w:jc w:val="center"/>
        <w:rPr>
          <w:bCs/>
          <w:sz w:val="28"/>
          <w:szCs w:val="28"/>
        </w:rPr>
      </w:pPr>
      <w:r>
        <w:rPr>
          <w:bCs/>
          <w:sz w:val="28"/>
          <w:szCs w:val="28"/>
        </w:rPr>
        <w:lastRenderedPageBreak/>
        <w:t xml:space="preserve">                                                                         </w:t>
      </w:r>
      <w:r w:rsidRPr="006E6DD0">
        <w:rPr>
          <w:bCs/>
          <w:sz w:val="28"/>
          <w:szCs w:val="28"/>
        </w:rPr>
        <w:t xml:space="preserve">Приложение № </w:t>
      </w:r>
      <w:r>
        <w:rPr>
          <w:bCs/>
          <w:sz w:val="28"/>
          <w:szCs w:val="28"/>
        </w:rPr>
        <w:t>6</w:t>
      </w:r>
    </w:p>
    <w:p w14:paraId="72AAC587" w14:textId="77777777"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к дополнительной образовательной</w:t>
      </w:r>
    </w:p>
    <w:p w14:paraId="1C68BE9C" w14:textId="77777777"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программе</w:t>
      </w:r>
      <w:r>
        <w:rPr>
          <w:bCs/>
          <w:sz w:val="28"/>
          <w:szCs w:val="28"/>
        </w:rPr>
        <w:t xml:space="preserve"> </w:t>
      </w:r>
      <w:r w:rsidRPr="006E6DD0">
        <w:rPr>
          <w:bCs/>
          <w:sz w:val="28"/>
          <w:szCs w:val="28"/>
        </w:rPr>
        <w:t>спортивной подготовки</w:t>
      </w:r>
    </w:p>
    <w:p w14:paraId="7965362B" w14:textId="77777777"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по виду спорта «волейбол»</w:t>
      </w:r>
    </w:p>
    <w:p w14:paraId="640BBBEF" w14:textId="77777777" w:rsidR="00A11F88" w:rsidRPr="00A11F88" w:rsidRDefault="00A11F88" w:rsidP="005F3892">
      <w:pPr>
        <w:spacing w:after="0" w:line="240" w:lineRule="auto"/>
        <w:contextualSpacing/>
        <w:jc w:val="center"/>
        <w:rPr>
          <w:rFonts w:ascii="Times New Roman" w:eastAsia="Calibri" w:hAnsi="Times New Roman" w:cs="Times New Roman"/>
          <w:bCs/>
          <w:sz w:val="28"/>
          <w:szCs w:val="28"/>
        </w:rPr>
      </w:pPr>
    </w:p>
    <w:p w14:paraId="6506702C"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r w:rsidRPr="005F3892">
        <w:rPr>
          <w:rFonts w:ascii="Times New Roman" w:eastAsia="Calibri" w:hAnsi="Times New Roman" w:cs="Times New Roman"/>
          <w:bCs/>
          <w:i/>
          <w:iCs/>
          <w:sz w:val="28"/>
          <w:szCs w:val="28"/>
        </w:rPr>
        <w:t xml:space="preserve">Нормативы общей физической и специальной физической подготовки и уровень спортивной квалификации (спортивные разряды) для зачисления и перевода  </w:t>
      </w:r>
    </w:p>
    <w:p w14:paraId="79B74B2E" w14:textId="36D7FD10" w:rsidR="005F3892" w:rsidRPr="005F3892" w:rsidRDefault="005F3892" w:rsidP="00A11F88">
      <w:pPr>
        <w:spacing w:after="0" w:line="240" w:lineRule="auto"/>
        <w:contextualSpacing/>
        <w:jc w:val="center"/>
        <w:rPr>
          <w:rFonts w:ascii="Times New Roman" w:eastAsia="Calibri" w:hAnsi="Times New Roman" w:cs="Times New Roman"/>
          <w:b/>
          <w:i/>
          <w:iCs/>
          <w:sz w:val="28"/>
          <w:szCs w:val="28"/>
        </w:rPr>
      </w:pPr>
      <w:r w:rsidRPr="005F3892">
        <w:rPr>
          <w:rFonts w:ascii="Times New Roman" w:eastAsia="Calibri" w:hAnsi="Times New Roman" w:cs="Times New Roman"/>
          <w:b/>
          <w:i/>
          <w:iCs/>
          <w:sz w:val="28"/>
          <w:szCs w:val="28"/>
        </w:rPr>
        <w:t>на учебно-тренировочный этап</w:t>
      </w:r>
      <w:r w:rsidR="00A11F88">
        <w:rPr>
          <w:rFonts w:ascii="Times New Roman" w:eastAsia="Calibri" w:hAnsi="Times New Roman" w:cs="Times New Roman"/>
          <w:b/>
          <w:i/>
          <w:iCs/>
          <w:sz w:val="28"/>
          <w:szCs w:val="28"/>
        </w:rPr>
        <w:t xml:space="preserve"> (этап спортивной специализации)</w:t>
      </w:r>
      <w:r w:rsidRPr="005F3892">
        <w:rPr>
          <w:rFonts w:ascii="Times New Roman" w:eastAsia="Calibri" w:hAnsi="Times New Roman" w:cs="Times New Roman"/>
          <w:b/>
          <w:i/>
          <w:iCs/>
          <w:sz w:val="28"/>
          <w:szCs w:val="28"/>
        </w:rPr>
        <w:t xml:space="preserve"> по виду спорта «</w:t>
      </w:r>
      <w:r w:rsidR="00A11F88">
        <w:rPr>
          <w:rFonts w:ascii="Times New Roman" w:eastAsia="Calibri" w:hAnsi="Times New Roman" w:cs="Times New Roman"/>
          <w:b/>
          <w:i/>
          <w:iCs/>
          <w:sz w:val="28"/>
          <w:szCs w:val="28"/>
        </w:rPr>
        <w:t>волейбол</w:t>
      </w:r>
      <w:r w:rsidRPr="005F3892">
        <w:rPr>
          <w:rFonts w:ascii="Times New Roman" w:eastAsia="Calibri" w:hAnsi="Times New Roman" w:cs="Times New Roman"/>
          <w:b/>
          <w:i/>
          <w:iCs/>
          <w:sz w:val="28"/>
          <w:szCs w:val="28"/>
        </w:rPr>
        <w:t>»</w:t>
      </w:r>
    </w:p>
    <w:tbl>
      <w:tblPr>
        <w:tblStyle w:val="6"/>
        <w:tblW w:w="10315" w:type="dxa"/>
        <w:tblLayout w:type="fixed"/>
        <w:tblLook w:val="04A0" w:firstRow="1" w:lastRow="0" w:firstColumn="1" w:lastColumn="0" w:noHBand="0" w:noVBand="1"/>
      </w:tblPr>
      <w:tblGrid>
        <w:gridCol w:w="538"/>
        <w:gridCol w:w="1873"/>
        <w:gridCol w:w="816"/>
        <w:gridCol w:w="709"/>
        <w:gridCol w:w="29"/>
        <w:gridCol w:w="679"/>
        <w:gridCol w:w="709"/>
        <w:gridCol w:w="709"/>
        <w:gridCol w:w="709"/>
        <w:gridCol w:w="708"/>
        <w:gridCol w:w="709"/>
        <w:gridCol w:w="709"/>
        <w:gridCol w:w="709"/>
        <w:gridCol w:w="709"/>
      </w:tblGrid>
      <w:tr w:rsidR="00892D47" w:rsidRPr="005F3892" w14:paraId="3136BE5E" w14:textId="596EF6F4" w:rsidTr="00D837C3">
        <w:tc>
          <w:tcPr>
            <w:tcW w:w="538" w:type="dxa"/>
            <w:vMerge w:val="restart"/>
          </w:tcPr>
          <w:p w14:paraId="07CC15AE" w14:textId="77777777" w:rsidR="00892D47" w:rsidRPr="005F3892" w:rsidRDefault="00892D47" w:rsidP="005F3892">
            <w:pPr>
              <w:contextualSpacing/>
              <w:jc w:val="center"/>
              <w:rPr>
                <w:rFonts w:ascii="Times New Roman" w:hAnsi="Times New Roman" w:cs="Times New Roman"/>
                <w:b/>
                <w:bCs/>
              </w:rPr>
            </w:pPr>
            <w:r w:rsidRPr="005F3892">
              <w:rPr>
                <w:rFonts w:ascii="Times New Roman" w:hAnsi="Times New Roman" w:cs="Times New Roman"/>
                <w:b/>
                <w:bCs/>
              </w:rPr>
              <w:t>№</w:t>
            </w:r>
          </w:p>
        </w:tc>
        <w:tc>
          <w:tcPr>
            <w:tcW w:w="1873" w:type="dxa"/>
            <w:vMerge w:val="restart"/>
          </w:tcPr>
          <w:p w14:paraId="3B687254" w14:textId="77777777" w:rsidR="00892D47" w:rsidRPr="005F3892" w:rsidRDefault="00892D47" w:rsidP="005F3892">
            <w:pPr>
              <w:contextualSpacing/>
              <w:jc w:val="center"/>
              <w:rPr>
                <w:rFonts w:ascii="Times New Roman" w:hAnsi="Times New Roman" w:cs="Times New Roman"/>
                <w:b/>
                <w:bCs/>
              </w:rPr>
            </w:pPr>
            <w:r w:rsidRPr="005F3892">
              <w:rPr>
                <w:rFonts w:ascii="Times New Roman" w:hAnsi="Times New Roman" w:cs="Times New Roman"/>
                <w:b/>
                <w:bCs/>
              </w:rPr>
              <w:t>Упражнения</w:t>
            </w:r>
          </w:p>
        </w:tc>
        <w:tc>
          <w:tcPr>
            <w:tcW w:w="816" w:type="dxa"/>
            <w:vMerge w:val="restart"/>
          </w:tcPr>
          <w:p w14:paraId="30F6CA3F" w14:textId="77777777" w:rsidR="00892D47" w:rsidRPr="005F3892" w:rsidRDefault="00892D47" w:rsidP="005F3892">
            <w:pPr>
              <w:contextualSpacing/>
              <w:jc w:val="center"/>
              <w:rPr>
                <w:rFonts w:ascii="Times New Roman" w:hAnsi="Times New Roman" w:cs="Times New Roman"/>
                <w:b/>
                <w:bCs/>
              </w:rPr>
            </w:pPr>
            <w:r w:rsidRPr="005F3892">
              <w:rPr>
                <w:rFonts w:ascii="Times New Roman" w:hAnsi="Times New Roman" w:cs="Times New Roman"/>
                <w:b/>
                <w:bCs/>
              </w:rPr>
              <w:t xml:space="preserve">Единица </w:t>
            </w:r>
            <w:proofErr w:type="spellStart"/>
            <w:r w:rsidRPr="005F3892">
              <w:rPr>
                <w:rFonts w:ascii="Times New Roman" w:hAnsi="Times New Roman" w:cs="Times New Roman"/>
                <w:b/>
                <w:bCs/>
              </w:rPr>
              <w:t>измер</w:t>
            </w:r>
            <w:proofErr w:type="spellEnd"/>
            <w:r w:rsidRPr="005F3892">
              <w:rPr>
                <w:rFonts w:ascii="Times New Roman" w:hAnsi="Times New Roman" w:cs="Times New Roman"/>
                <w:b/>
                <w:bCs/>
              </w:rPr>
              <w:t>.</w:t>
            </w:r>
          </w:p>
        </w:tc>
        <w:tc>
          <w:tcPr>
            <w:tcW w:w="1417" w:type="dxa"/>
            <w:gridSpan w:val="3"/>
          </w:tcPr>
          <w:p w14:paraId="06B9A28A" w14:textId="77777777" w:rsidR="00892D47" w:rsidRPr="005F3892" w:rsidRDefault="00892D47" w:rsidP="005F3892">
            <w:pPr>
              <w:contextualSpacing/>
              <w:jc w:val="center"/>
              <w:rPr>
                <w:rFonts w:ascii="Times New Roman" w:hAnsi="Times New Roman" w:cs="Times New Roman"/>
                <w:b/>
                <w:bCs/>
              </w:rPr>
            </w:pPr>
            <w:r w:rsidRPr="005F3892">
              <w:rPr>
                <w:rFonts w:ascii="Times New Roman" w:hAnsi="Times New Roman" w:cs="Times New Roman"/>
                <w:b/>
                <w:bCs/>
              </w:rPr>
              <w:t>Т(СС)-1</w:t>
            </w:r>
          </w:p>
        </w:tc>
        <w:tc>
          <w:tcPr>
            <w:tcW w:w="1418" w:type="dxa"/>
            <w:gridSpan w:val="2"/>
          </w:tcPr>
          <w:p w14:paraId="1A9D3ED5" w14:textId="77777777" w:rsidR="00892D47" w:rsidRPr="005F3892" w:rsidRDefault="00892D47" w:rsidP="005F3892">
            <w:pPr>
              <w:contextualSpacing/>
              <w:jc w:val="center"/>
              <w:rPr>
                <w:rFonts w:ascii="Times New Roman" w:hAnsi="Times New Roman" w:cs="Times New Roman"/>
                <w:b/>
                <w:bCs/>
              </w:rPr>
            </w:pPr>
            <w:r w:rsidRPr="005F3892">
              <w:rPr>
                <w:rFonts w:ascii="Times New Roman" w:hAnsi="Times New Roman" w:cs="Times New Roman"/>
                <w:b/>
                <w:bCs/>
              </w:rPr>
              <w:t>Т(СС)-2</w:t>
            </w:r>
          </w:p>
        </w:tc>
        <w:tc>
          <w:tcPr>
            <w:tcW w:w="1417" w:type="dxa"/>
            <w:gridSpan w:val="2"/>
          </w:tcPr>
          <w:p w14:paraId="1D803BC9" w14:textId="77777777" w:rsidR="00892D47" w:rsidRPr="005F3892" w:rsidRDefault="00892D47" w:rsidP="005F3892">
            <w:pPr>
              <w:contextualSpacing/>
              <w:jc w:val="center"/>
              <w:rPr>
                <w:rFonts w:ascii="Times New Roman" w:hAnsi="Times New Roman" w:cs="Times New Roman"/>
                <w:b/>
                <w:bCs/>
              </w:rPr>
            </w:pPr>
            <w:r w:rsidRPr="005F3892">
              <w:rPr>
                <w:rFonts w:ascii="Times New Roman" w:hAnsi="Times New Roman" w:cs="Times New Roman"/>
                <w:b/>
                <w:bCs/>
              </w:rPr>
              <w:t>Т(СС)-3</w:t>
            </w:r>
          </w:p>
        </w:tc>
        <w:tc>
          <w:tcPr>
            <w:tcW w:w="1418" w:type="dxa"/>
            <w:gridSpan w:val="2"/>
          </w:tcPr>
          <w:p w14:paraId="5B824FA8" w14:textId="261BB0B5" w:rsidR="00892D47" w:rsidRPr="005F3892" w:rsidRDefault="00892D47" w:rsidP="005F3892">
            <w:pPr>
              <w:contextualSpacing/>
              <w:jc w:val="center"/>
              <w:rPr>
                <w:rFonts w:ascii="Times New Roman" w:hAnsi="Times New Roman" w:cs="Times New Roman"/>
                <w:b/>
                <w:bCs/>
              </w:rPr>
            </w:pPr>
            <w:r w:rsidRPr="005F3892">
              <w:rPr>
                <w:rFonts w:ascii="Times New Roman" w:hAnsi="Times New Roman" w:cs="Times New Roman"/>
                <w:b/>
                <w:bCs/>
              </w:rPr>
              <w:t xml:space="preserve">Т(СС) – 4 </w:t>
            </w:r>
          </w:p>
        </w:tc>
        <w:tc>
          <w:tcPr>
            <w:tcW w:w="1418" w:type="dxa"/>
            <w:gridSpan w:val="2"/>
          </w:tcPr>
          <w:p w14:paraId="1104CF87" w14:textId="014F02BD" w:rsidR="00892D47" w:rsidRPr="005F3892" w:rsidRDefault="00892D47" w:rsidP="005F3892">
            <w:pPr>
              <w:contextualSpacing/>
              <w:jc w:val="center"/>
              <w:rPr>
                <w:rFonts w:ascii="Times New Roman" w:hAnsi="Times New Roman" w:cs="Times New Roman"/>
                <w:b/>
                <w:bCs/>
              </w:rPr>
            </w:pPr>
            <w:r>
              <w:rPr>
                <w:rFonts w:ascii="Times New Roman" w:hAnsi="Times New Roman" w:cs="Times New Roman"/>
                <w:b/>
                <w:bCs/>
              </w:rPr>
              <w:t>Т(СС)-5</w:t>
            </w:r>
          </w:p>
        </w:tc>
      </w:tr>
      <w:tr w:rsidR="00892D47" w:rsidRPr="005F3892" w14:paraId="6297B11E" w14:textId="009A1C34" w:rsidTr="00D837C3">
        <w:tc>
          <w:tcPr>
            <w:tcW w:w="538" w:type="dxa"/>
            <w:vMerge/>
          </w:tcPr>
          <w:p w14:paraId="1C31E9ED" w14:textId="77777777" w:rsidR="00892D47" w:rsidRPr="005F3892" w:rsidRDefault="00892D47" w:rsidP="00892D47">
            <w:pPr>
              <w:contextualSpacing/>
              <w:jc w:val="center"/>
              <w:rPr>
                <w:rFonts w:ascii="Times New Roman" w:hAnsi="Times New Roman" w:cs="Times New Roman"/>
                <w:b/>
                <w:bCs/>
              </w:rPr>
            </w:pPr>
          </w:p>
        </w:tc>
        <w:tc>
          <w:tcPr>
            <w:tcW w:w="1873" w:type="dxa"/>
            <w:vMerge/>
          </w:tcPr>
          <w:p w14:paraId="41E7F167" w14:textId="77777777" w:rsidR="00892D47" w:rsidRPr="005F3892" w:rsidRDefault="00892D47" w:rsidP="00892D47">
            <w:pPr>
              <w:contextualSpacing/>
              <w:jc w:val="center"/>
              <w:rPr>
                <w:rFonts w:ascii="Times New Roman" w:hAnsi="Times New Roman" w:cs="Times New Roman"/>
                <w:b/>
                <w:bCs/>
              </w:rPr>
            </w:pPr>
          </w:p>
        </w:tc>
        <w:tc>
          <w:tcPr>
            <w:tcW w:w="816" w:type="dxa"/>
            <w:vMerge/>
          </w:tcPr>
          <w:p w14:paraId="7A24E11E" w14:textId="77777777" w:rsidR="00892D47" w:rsidRPr="005F3892" w:rsidRDefault="00892D47" w:rsidP="00892D47">
            <w:pPr>
              <w:contextualSpacing/>
              <w:jc w:val="center"/>
              <w:rPr>
                <w:rFonts w:ascii="Times New Roman" w:hAnsi="Times New Roman" w:cs="Times New Roman"/>
                <w:b/>
                <w:bCs/>
              </w:rPr>
            </w:pPr>
          </w:p>
        </w:tc>
        <w:tc>
          <w:tcPr>
            <w:tcW w:w="738" w:type="dxa"/>
            <w:gridSpan w:val="2"/>
          </w:tcPr>
          <w:p w14:paraId="73DD40E5"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Ю</w:t>
            </w:r>
          </w:p>
        </w:tc>
        <w:tc>
          <w:tcPr>
            <w:tcW w:w="679" w:type="dxa"/>
          </w:tcPr>
          <w:p w14:paraId="0A0F7AEB"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Д</w:t>
            </w:r>
          </w:p>
        </w:tc>
        <w:tc>
          <w:tcPr>
            <w:tcW w:w="709" w:type="dxa"/>
          </w:tcPr>
          <w:p w14:paraId="0EEB483D"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Ю</w:t>
            </w:r>
          </w:p>
        </w:tc>
        <w:tc>
          <w:tcPr>
            <w:tcW w:w="709" w:type="dxa"/>
          </w:tcPr>
          <w:p w14:paraId="733F0ED8"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Д</w:t>
            </w:r>
          </w:p>
        </w:tc>
        <w:tc>
          <w:tcPr>
            <w:tcW w:w="709" w:type="dxa"/>
          </w:tcPr>
          <w:p w14:paraId="552967A2"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Ю</w:t>
            </w:r>
          </w:p>
        </w:tc>
        <w:tc>
          <w:tcPr>
            <w:tcW w:w="708" w:type="dxa"/>
          </w:tcPr>
          <w:p w14:paraId="307992BC"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Д</w:t>
            </w:r>
          </w:p>
        </w:tc>
        <w:tc>
          <w:tcPr>
            <w:tcW w:w="709" w:type="dxa"/>
          </w:tcPr>
          <w:p w14:paraId="42FF0AD1"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Ю</w:t>
            </w:r>
          </w:p>
        </w:tc>
        <w:tc>
          <w:tcPr>
            <w:tcW w:w="709" w:type="dxa"/>
          </w:tcPr>
          <w:p w14:paraId="4D4EC991" w14:textId="77777777"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Д</w:t>
            </w:r>
          </w:p>
        </w:tc>
        <w:tc>
          <w:tcPr>
            <w:tcW w:w="709" w:type="dxa"/>
          </w:tcPr>
          <w:p w14:paraId="0CA48D08" w14:textId="43032EF1"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Ю</w:t>
            </w:r>
          </w:p>
        </w:tc>
        <w:tc>
          <w:tcPr>
            <w:tcW w:w="709" w:type="dxa"/>
          </w:tcPr>
          <w:p w14:paraId="3338A62C" w14:textId="6C2CA7B1" w:rsidR="00892D47" w:rsidRPr="005F3892" w:rsidRDefault="00892D47" w:rsidP="00892D47">
            <w:pPr>
              <w:contextualSpacing/>
              <w:jc w:val="center"/>
              <w:rPr>
                <w:rFonts w:ascii="Times New Roman" w:hAnsi="Times New Roman" w:cs="Times New Roman"/>
                <w:b/>
                <w:bCs/>
              </w:rPr>
            </w:pPr>
            <w:r w:rsidRPr="005F3892">
              <w:rPr>
                <w:rFonts w:ascii="Times New Roman" w:hAnsi="Times New Roman" w:cs="Times New Roman"/>
                <w:b/>
                <w:bCs/>
              </w:rPr>
              <w:t>Д</w:t>
            </w:r>
          </w:p>
        </w:tc>
      </w:tr>
      <w:tr w:rsidR="00892D47" w:rsidRPr="005F3892" w14:paraId="7952D512" w14:textId="1F4BB111" w:rsidTr="00E623BF">
        <w:tc>
          <w:tcPr>
            <w:tcW w:w="10315" w:type="dxa"/>
            <w:gridSpan w:val="14"/>
          </w:tcPr>
          <w:p w14:paraId="35D4984E" w14:textId="1842AE2D" w:rsidR="00892D47" w:rsidRPr="005F3892" w:rsidRDefault="00892D47" w:rsidP="005F3892">
            <w:pPr>
              <w:contextualSpacing/>
              <w:jc w:val="center"/>
              <w:rPr>
                <w:rFonts w:ascii="Times New Roman" w:hAnsi="Times New Roman" w:cs="Times New Roman"/>
              </w:rPr>
            </w:pPr>
            <w:r w:rsidRPr="005F3892">
              <w:rPr>
                <w:rFonts w:ascii="Times New Roman" w:hAnsi="Times New Roman" w:cs="Times New Roman"/>
              </w:rPr>
              <w:t>1.Нормативы общей физической подготовки</w:t>
            </w:r>
          </w:p>
        </w:tc>
      </w:tr>
      <w:tr w:rsidR="00552EAB" w:rsidRPr="005F3892" w14:paraId="359315F9" w14:textId="37E3B03B" w:rsidTr="00E623BF">
        <w:tc>
          <w:tcPr>
            <w:tcW w:w="538" w:type="dxa"/>
            <w:vMerge w:val="restart"/>
          </w:tcPr>
          <w:p w14:paraId="79C50B0C" w14:textId="77777777" w:rsidR="00552EAB" w:rsidRPr="005F3892" w:rsidRDefault="00552EAB" w:rsidP="005F3892">
            <w:pPr>
              <w:contextualSpacing/>
              <w:jc w:val="center"/>
              <w:rPr>
                <w:rFonts w:ascii="Times New Roman" w:hAnsi="Times New Roman" w:cs="Times New Roman"/>
              </w:rPr>
            </w:pPr>
            <w:r w:rsidRPr="005F3892">
              <w:rPr>
                <w:rFonts w:ascii="Times New Roman" w:hAnsi="Times New Roman" w:cs="Times New Roman"/>
              </w:rPr>
              <w:t>1.1.</w:t>
            </w:r>
          </w:p>
        </w:tc>
        <w:tc>
          <w:tcPr>
            <w:tcW w:w="1873" w:type="dxa"/>
            <w:vMerge w:val="restart"/>
          </w:tcPr>
          <w:p w14:paraId="1745C0C6" w14:textId="77777777" w:rsidR="00552EAB" w:rsidRPr="005F3892" w:rsidRDefault="00552EAB" w:rsidP="005F3892">
            <w:pPr>
              <w:contextualSpacing/>
              <w:jc w:val="center"/>
              <w:rPr>
                <w:rFonts w:ascii="Times New Roman" w:hAnsi="Times New Roman" w:cs="Times New Roman"/>
              </w:rPr>
            </w:pPr>
            <w:r w:rsidRPr="005F3892">
              <w:rPr>
                <w:rFonts w:ascii="Times New Roman" w:hAnsi="Times New Roman" w:cs="Times New Roman"/>
              </w:rPr>
              <w:t>Бег на 60м</w:t>
            </w:r>
          </w:p>
        </w:tc>
        <w:tc>
          <w:tcPr>
            <w:tcW w:w="816" w:type="dxa"/>
            <w:vMerge w:val="restart"/>
          </w:tcPr>
          <w:p w14:paraId="6A0137AE" w14:textId="77777777" w:rsidR="00552EAB" w:rsidRPr="005F3892" w:rsidRDefault="00552EAB" w:rsidP="00176BE5">
            <w:pPr>
              <w:contextualSpacing/>
              <w:jc w:val="center"/>
              <w:rPr>
                <w:rFonts w:ascii="Times New Roman" w:hAnsi="Times New Roman" w:cs="Times New Roman"/>
              </w:rPr>
            </w:pPr>
            <w:r w:rsidRPr="005F3892">
              <w:rPr>
                <w:rFonts w:ascii="Times New Roman" w:hAnsi="Times New Roman" w:cs="Times New Roman"/>
              </w:rPr>
              <w:t>с</w:t>
            </w:r>
          </w:p>
        </w:tc>
        <w:tc>
          <w:tcPr>
            <w:tcW w:w="1417" w:type="dxa"/>
            <w:gridSpan w:val="3"/>
          </w:tcPr>
          <w:p w14:paraId="4BC2008D" w14:textId="77777777" w:rsidR="00552EAB" w:rsidRPr="005F3892" w:rsidRDefault="00552EAB" w:rsidP="005F3892">
            <w:pPr>
              <w:contextualSpacing/>
              <w:jc w:val="center"/>
              <w:rPr>
                <w:rFonts w:ascii="Times New Roman" w:hAnsi="Times New Roman" w:cs="Times New Roman"/>
              </w:rPr>
            </w:pPr>
            <w:r w:rsidRPr="005F3892">
              <w:rPr>
                <w:rFonts w:ascii="Times New Roman" w:hAnsi="Times New Roman" w:cs="Times New Roman"/>
              </w:rPr>
              <w:t>не более</w:t>
            </w:r>
          </w:p>
        </w:tc>
        <w:tc>
          <w:tcPr>
            <w:tcW w:w="1418" w:type="dxa"/>
            <w:gridSpan w:val="2"/>
          </w:tcPr>
          <w:p w14:paraId="6C9C021A" w14:textId="77777777" w:rsidR="00552EAB" w:rsidRPr="005F3892" w:rsidRDefault="00552EAB" w:rsidP="005F3892">
            <w:pPr>
              <w:contextualSpacing/>
              <w:jc w:val="center"/>
              <w:rPr>
                <w:rFonts w:ascii="Times New Roman" w:hAnsi="Times New Roman" w:cs="Times New Roman"/>
              </w:rPr>
            </w:pPr>
            <w:r w:rsidRPr="005F3892">
              <w:rPr>
                <w:rFonts w:ascii="Times New Roman" w:hAnsi="Times New Roman" w:cs="Times New Roman"/>
              </w:rPr>
              <w:t>не более</w:t>
            </w:r>
          </w:p>
        </w:tc>
        <w:tc>
          <w:tcPr>
            <w:tcW w:w="1417" w:type="dxa"/>
            <w:gridSpan w:val="2"/>
          </w:tcPr>
          <w:p w14:paraId="38099A54" w14:textId="77777777" w:rsidR="00552EAB" w:rsidRPr="005F3892" w:rsidRDefault="00552EAB" w:rsidP="005F3892">
            <w:pPr>
              <w:contextualSpacing/>
              <w:jc w:val="center"/>
              <w:rPr>
                <w:rFonts w:ascii="Times New Roman" w:hAnsi="Times New Roman" w:cs="Times New Roman"/>
              </w:rPr>
            </w:pPr>
            <w:r w:rsidRPr="005F3892">
              <w:rPr>
                <w:rFonts w:ascii="Times New Roman" w:hAnsi="Times New Roman" w:cs="Times New Roman"/>
              </w:rPr>
              <w:t>не более</w:t>
            </w:r>
          </w:p>
        </w:tc>
        <w:tc>
          <w:tcPr>
            <w:tcW w:w="1418" w:type="dxa"/>
            <w:gridSpan w:val="2"/>
          </w:tcPr>
          <w:p w14:paraId="63725E28" w14:textId="77777777" w:rsidR="00552EAB" w:rsidRPr="005F3892" w:rsidRDefault="00552EAB" w:rsidP="005F3892">
            <w:pPr>
              <w:contextualSpacing/>
              <w:jc w:val="center"/>
              <w:rPr>
                <w:rFonts w:ascii="Times New Roman" w:hAnsi="Times New Roman" w:cs="Times New Roman"/>
              </w:rPr>
            </w:pPr>
            <w:r w:rsidRPr="005F3892">
              <w:rPr>
                <w:rFonts w:ascii="Times New Roman" w:hAnsi="Times New Roman" w:cs="Times New Roman"/>
              </w:rPr>
              <w:t>не более</w:t>
            </w:r>
          </w:p>
        </w:tc>
        <w:tc>
          <w:tcPr>
            <w:tcW w:w="1418" w:type="dxa"/>
            <w:gridSpan w:val="2"/>
          </w:tcPr>
          <w:p w14:paraId="34EC98F5" w14:textId="7D65ED66" w:rsidR="00552EAB" w:rsidRPr="005F3892" w:rsidRDefault="00552EAB" w:rsidP="005F3892">
            <w:pPr>
              <w:contextualSpacing/>
              <w:jc w:val="center"/>
              <w:rPr>
                <w:rFonts w:ascii="Times New Roman" w:hAnsi="Times New Roman" w:cs="Times New Roman"/>
              </w:rPr>
            </w:pPr>
            <w:r w:rsidRPr="005F3892">
              <w:rPr>
                <w:rFonts w:ascii="Times New Roman" w:hAnsi="Times New Roman" w:cs="Times New Roman"/>
              </w:rPr>
              <w:t>не более</w:t>
            </w:r>
          </w:p>
        </w:tc>
      </w:tr>
      <w:tr w:rsidR="00892D47" w:rsidRPr="005F3892" w14:paraId="64E58240" w14:textId="73B4BA74" w:rsidTr="00892D47">
        <w:tc>
          <w:tcPr>
            <w:tcW w:w="538" w:type="dxa"/>
            <w:vMerge/>
          </w:tcPr>
          <w:p w14:paraId="66BECB72" w14:textId="77777777" w:rsidR="00892D47" w:rsidRPr="005F3892" w:rsidRDefault="00892D47" w:rsidP="005F3892">
            <w:pPr>
              <w:contextualSpacing/>
              <w:jc w:val="center"/>
              <w:rPr>
                <w:rFonts w:ascii="Times New Roman" w:hAnsi="Times New Roman" w:cs="Times New Roman"/>
              </w:rPr>
            </w:pPr>
          </w:p>
        </w:tc>
        <w:tc>
          <w:tcPr>
            <w:tcW w:w="1873" w:type="dxa"/>
            <w:vMerge/>
          </w:tcPr>
          <w:p w14:paraId="408FB406" w14:textId="77777777" w:rsidR="00892D47" w:rsidRPr="005F3892" w:rsidRDefault="00892D47" w:rsidP="005F3892">
            <w:pPr>
              <w:contextualSpacing/>
              <w:jc w:val="center"/>
              <w:rPr>
                <w:rFonts w:ascii="Times New Roman" w:hAnsi="Times New Roman" w:cs="Times New Roman"/>
              </w:rPr>
            </w:pPr>
          </w:p>
        </w:tc>
        <w:tc>
          <w:tcPr>
            <w:tcW w:w="816" w:type="dxa"/>
            <w:vMerge/>
          </w:tcPr>
          <w:p w14:paraId="63FA1B53" w14:textId="77777777" w:rsidR="00892D47" w:rsidRPr="005F3892" w:rsidRDefault="00892D47" w:rsidP="00176BE5">
            <w:pPr>
              <w:contextualSpacing/>
              <w:jc w:val="center"/>
              <w:rPr>
                <w:rFonts w:ascii="Times New Roman" w:hAnsi="Times New Roman" w:cs="Times New Roman"/>
              </w:rPr>
            </w:pPr>
          </w:p>
        </w:tc>
        <w:tc>
          <w:tcPr>
            <w:tcW w:w="709" w:type="dxa"/>
          </w:tcPr>
          <w:p w14:paraId="0CF7347E" w14:textId="787D8748" w:rsidR="00892D47" w:rsidRPr="005F3892" w:rsidRDefault="004A06CB" w:rsidP="005F3892">
            <w:pPr>
              <w:contextualSpacing/>
              <w:jc w:val="center"/>
              <w:rPr>
                <w:rFonts w:ascii="Times New Roman" w:hAnsi="Times New Roman" w:cs="Times New Roman"/>
              </w:rPr>
            </w:pPr>
            <w:r>
              <w:rPr>
                <w:rFonts w:ascii="Times New Roman" w:hAnsi="Times New Roman" w:cs="Times New Roman"/>
              </w:rPr>
              <w:t>10,4</w:t>
            </w:r>
          </w:p>
        </w:tc>
        <w:tc>
          <w:tcPr>
            <w:tcW w:w="708" w:type="dxa"/>
            <w:gridSpan w:val="2"/>
          </w:tcPr>
          <w:p w14:paraId="02A58A7D" w14:textId="745452B8" w:rsidR="00892D47" w:rsidRPr="005F3892" w:rsidRDefault="004A06CB" w:rsidP="005F3892">
            <w:pPr>
              <w:contextualSpacing/>
              <w:jc w:val="center"/>
              <w:rPr>
                <w:rFonts w:ascii="Times New Roman" w:hAnsi="Times New Roman" w:cs="Times New Roman"/>
              </w:rPr>
            </w:pPr>
            <w:r>
              <w:rPr>
                <w:rFonts w:ascii="Times New Roman" w:hAnsi="Times New Roman" w:cs="Times New Roman"/>
              </w:rPr>
              <w:t>10,9</w:t>
            </w:r>
          </w:p>
        </w:tc>
        <w:tc>
          <w:tcPr>
            <w:tcW w:w="709" w:type="dxa"/>
          </w:tcPr>
          <w:p w14:paraId="23BE802E" w14:textId="0BDDED7D"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10,3</w:t>
            </w:r>
          </w:p>
        </w:tc>
        <w:tc>
          <w:tcPr>
            <w:tcW w:w="709" w:type="dxa"/>
          </w:tcPr>
          <w:p w14:paraId="5E4822FA" w14:textId="13CF8A7C"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10,8</w:t>
            </w:r>
          </w:p>
        </w:tc>
        <w:tc>
          <w:tcPr>
            <w:tcW w:w="709" w:type="dxa"/>
          </w:tcPr>
          <w:p w14:paraId="1072BF7E" w14:textId="4B1A7008"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10,2</w:t>
            </w:r>
          </w:p>
        </w:tc>
        <w:tc>
          <w:tcPr>
            <w:tcW w:w="708" w:type="dxa"/>
          </w:tcPr>
          <w:p w14:paraId="1D29031E" w14:textId="5E9EF466"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10,7</w:t>
            </w:r>
          </w:p>
        </w:tc>
        <w:tc>
          <w:tcPr>
            <w:tcW w:w="709" w:type="dxa"/>
          </w:tcPr>
          <w:p w14:paraId="49694E2B" w14:textId="4D781177"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10,1</w:t>
            </w:r>
          </w:p>
        </w:tc>
        <w:tc>
          <w:tcPr>
            <w:tcW w:w="709" w:type="dxa"/>
          </w:tcPr>
          <w:p w14:paraId="67E8B145" w14:textId="1475B6BD"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10,6</w:t>
            </w:r>
          </w:p>
        </w:tc>
        <w:tc>
          <w:tcPr>
            <w:tcW w:w="709" w:type="dxa"/>
          </w:tcPr>
          <w:p w14:paraId="7E41B7D2" w14:textId="2A9072C1"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10,0</w:t>
            </w:r>
          </w:p>
        </w:tc>
        <w:tc>
          <w:tcPr>
            <w:tcW w:w="709" w:type="dxa"/>
          </w:tcPr>
          <w:p w14:paraId="7761F0F8" w14:textId="7B597761" w:rsidR="00892D47" w:rsidRPr="005F3892" w:rsidRDefault="002462FA" w:rsidP="005F3892">
            <w:pPr>
              <w:contextualSpacing/>
              <w:jc w:val="center"/>
              <w:rPr>
                <w:rFonts w:ascii="Times New Roman" w:hAnsi="Times New Roman" w:cs="Times New Roman"/>
              </w:rPr>
            </w:pPr>
            <w:r>
              <w:rPr>
                <w:rFonts w:ascii="Times New Roman" w:hAnsi="Times New Roman" w:cs="Times New Roman"/>
              </w:rPr>
              <w:t>10,5</w:t>
            </w:r>
          </w:p>
        </w:tc>
      </w:tr>
      <w:tr w:rsidR="00892D47" w:rsidRPr="005F3892" w14:paraId="77DCC28B" w14:textId="03664B9D" w:rsidTr="00892D47">
        <w:tc>
          <w:tcPr>
            <w:tcW w:w="538" w:type="dxa"/>
            <w:vMerge w:val="restart"/>
          </w:tcPr>
          <w:p w14:paraId="53C2B774" w14:textId="77777777" w:rsidR="00892D47" w:rsidRPr="005F3892" w:rsidRDefault="00892D47" w:rsidP="003C569B">
            <w:pPr>
              <w:contextualSpacing/>
              <w:jc w:val="center"/>
              <w:rPr>
                <w:rFonts w:ascii="Times New Roman" w:hAnsi="Times New Roman" w:cs="Times New Roman"/>
              </w:rPr>
            </w:pPr>
            <w:r w:rsidRPr="005F3892">
              <w:rPr>
                <w:rFonts w:ascii="Times New Roman" w:hAnsi="Times New Roman" w:cs="Times New Roman"/>
              </w:rPr>
              <w:t>1.2.</w:t>
            </w:r>
          </w:p>
        </w:tc>
        <w:tc>
          <w:tcPr>
            <w:tcW w:w="1873" w:type="dxa"/>
            <w:vMerge w:val="restart"/>
          </w:tcPr>
          <w:p w14:paraId="7004ADB0" w14:textId="2934C9A7" w:rsidR="00892D47" w:rsidRPr="005F3892" w:rsidRDefault="00892D47" w:rsidP="003C569B">
            <w:pPr>
              <w:contextualSpacing/>
              <w:jc w:val="center"/>
              <w:rPr>
                <w:rFonts w:ascii="Times New Roman" w:hAnsi="Times New Roman" w:cs="Times New Roman"/>
              </w:rPr>
            </w:pPr>
            <w:r w:rsidRPr="005F3892">
              <w:rPr>
                <w:rFonts w:ascii="Times New Roman" w:hAnsi="Times New Roman" w:cs="Times New Roman"/>
              </w:rPr>
              <w:t>Сгибание и разгибание рук в упоре лежа на полу</w:t>
            </w:r>
          </w:p>
        </w:tc>
        <w:tc>
          <w:tcPr>
            <w:tcW w:w="816" w:type="dxa"/>
            <w:vMerge w:val="restart"/>
          </w:tcPr>
          <w:p w14:paraId="6064049F" w14:textId="77777777" w:rsidR="00892D47" w:rsidRPr="005F3892" w:rsidRDefault="00892D47" w:rsidP="003C569B">
            <w:pPr>
              <w:contextualSpacing/>
              <w:jc w:val="center"/>
              <w:rPr>
                <w:rFonts w:ascii="Times New Roman" w:hAnsi="Times New Roman" w:cs="Times New Roman"/>
              </w:rPr>
            </w:pPr>
          </w:p>
          <w:p w14:paraId="7E881CE3" w14:textId="781237A0" w:rsidR="00892D47" w:rsidRPr="005F3892" w:rsidRDefault="00892D47" w:rsidP="003C569B">
            <w:pPr>
              <w:contextualSpacing/>
              <w:jc w:val="center"/>
              <w:rPr>
                <w:rFonts w:ascii="Times New Roman" w:hAnsi="Times New Roman" w:cs="Times New Roman"/>
              </w:rPr>
            </w:pPr>
            <w:r w:rsidRPr="005F3892">
              <w:rPr>
                <w:rFonts w:ascii="Times New Roman" w:hAnsi="Times New Roman" w:cs="Times New Roman"/>
              </w:rPr>
              <w:t>кол-во раз</w:t>
            </w:r>
          </w:p>
        </w:tc>
        <w:tc>
          <w:tcPr>
            <w:tcW w:w="1417" w:type="dxa"/>
            <w:gridSpan w:val="3"/>
          </w:tcPr>
          <w:p w14:paraId="46C93CA8" w14:textId="3D91BB01" w:rsidR="00892D47" w:rsidRPr="005F3892" w:rsidRDefault="00892D47" w:rsidP="003C569B">
            <w:pPr>
              <w:contextualSpacing/>
              <w:jc w:val="center"/>
              <w:rPr>
                <w:rFonts w:ascii="Times New Roman" w:hAnsi="Times New Roman" w:cs="Times New Roman"/>
              </w:rPr>
            </w:pPr>
            <w:r w:rsidRPr="000678D9">
              <w:rPr>
                <w:rFonts w:ascii="Times New Roman" w:hAnsi="Times New Roman" w:cs="Times New Roman"/>
              </w:rPr>
              <w:t>не менее</w:t>
            </w:r>
          </w:p>
        </w:tc>
        <w:tc>
          <w:tcPr>
            <w:tcW w:w="1418" w:type="dxa"/>
            <w:gridSpan w:val="2"/>
          </w:tcPr>
          <w:p w14:paraId="3128CD2D" w14:textId="4EEF7F15" w:rsidR="00892D47" w:rsidRPr="005F3892" w:rsidRDefault="00892D47" w:rsidP="003C569B">
            <w:pPr>
              <w:contextualSpacing/>
              <w:jc w:val="center"/>
              <w:rPr>
                <w:rFonts w:ascii="Times New Roman" w:hAnsi="Times New Roman" w:cs="Times New Roman"/>
              </w:rPr>
            </w:pPr>
            <w:r w:rsidRPr="000678D9">
              <w:rPr>
                <w:rFonts w:ascii="Times New Roman" w:hAnsi="Times New Roman" w:cs="Times New Roman"/>
              </w:rPr>
              <w:t>не менее</w:t>
            </w:r>
          </w:p>
        </w:tc>
        <w:tc>
          <w:tcPr>
            <w:tcW w:w="1417" w:type="dxa"/>
            <w:gridSpan w:val="2"/>
          </w:tcPr>
          <w:p w14:paraId="05541084" w14:textId="5AE3EF48" w:rsidR="00892D47" w:rsidRPr="005F3892" w:rsidRDefault="00892D47" w:rsidP="003C569B">
            <w:pPr>
              <w:contextualSpacing/>
              <w:jc w:val="center"/>
              <w:rPr>
                <w:rFonts w:ascii="Times New Roman" w:hAnsi="Times New Roman" w:cs="Times New Roman"/>
              </w:rPr>
            </w:pPr>
            <w:r w:rsidRPr="000678D9">
              <w:rPr>
                <w:rFonts w:ascii="Times New Roman" w:hAnsi="Times New Roman" w:cs="Times New Roman"/>
              </w:rPr>
              <w:t>не менее</w:t>
            </w:r>
          </w:p>
        </w:tc>
        <w:tc>
          <w:tcPr>
            <w:tcW w:w="1418" w:type="dxa"/>
            <w:gridSpan w:val="2"/>
          </w:tcPr>
          <w:p w14:paraId="050A5147" w14:textId="6E1F3B5F" w:rsidR="00892D47" w:rsidRPr="005F3892" w:rsidRDefault="00892D47" w:rsidP="003C569B">
            <w:pPr>
              <w:contextualSpacing/>
              <w:jc w:val="center"/>
              <w:rPr>
                <w:rFonts w:ascii="Times New Roman" w:hAnsi="Times New Roman" w:cs="Times New Roman"/>
              </w:rPr>
            </w:pPr>
            <w:r w:rsidRPr="000678D9">
              <w:rPr>
                <w:rFonts w:ascii="Times New Roman" w:hAnsi="Times New Roman" w:cs="Times New Roman"/>
              </w:rPr>
              <w:t>не менее</w:t>
            </w:r>
          </w:p>
        </w:tc>
        <w:tc>
          <w:tcPr>
            <w:tcW w:w="709" w:type="dxa"/>
          </w:tcPr>
          <w:p w14:paraId="43915186" w14:textId="77777777" w:rsidR="00892D47" w:rsidRPr="000678D9" w:rsidRDefault="00892D47" w:rsidP="003C569B">
            <w:pPr>
              <w:contextualSpacing/>
              <w:jc w:val="center"/>
              <w:rPr>
                <w:rFonts w:ascii="Times New Roman" w:hAnsi="Times New Roman" w:cs="Times New Roman"/>
              </w:rPr>
            </w:pPr>
          </w:p>
        </w:tc>
        <w:tc>
          <w:tcPr>
            <w:tcW w:w="709" w:type="dxa"/>
          </w:tcPr>
          <w:p w14:paraId="066F80B5" w14:textId="77777777" w:rsidR="00892D47" w:rsidRPr="000678D9" w:rsidRDefault="00892D47" w:rsidP="003C569B">
            <w:pPr>
              <w:contextualSpacing/>
              <w:jc w:val="center"/>
              <w:rPr>
                <w:rFonts w:ascii="Times New Roman" w:hAnsi="Times New Roman" w:cs="Times New Roman"/>
              </w:rPr>
            </w:pPr>
          </w:p>
        </w:tc>
      </w:tr>
      <w:tr w:rsidR="00892D47" w:rsidRPr="005F3892" w14:paraId="247DEA40" w14:textId="7EA95BD8" w:rsidTr="00892D47">
        <w:tc>
          <w:tcPr>
            <w:tcW w:w="538" w:type="dxa"/>
            <w:vMerge/>
          </w:tcPr>
          <w:p w14:paraId="6B203FB6" w14:textId="77777777" w:rsidR="00892D47" w:rsidRPr="005F3892" w:rsidRDefault="00892D47" w:rsidP="005F3892">
            <w:pPr>
              <w:contextualSpacing/>
              <w:jc w:val="center"/>
              <w:rPr>
                <w:rFonts w:ascii="Times New Roman" w:hAnsi="Times New Roman" w:cs="Times New Roman"/>
              </w:rPr>
            </w:pPr>
          </w:p>
        </w:tc>
        <w:tc>
          <w:tcPr>
            <w:tcW w:w="1873" w:type="dxa"/>
            <w:vMerge/>
          </w:tcPr>
          <w:p w14:paraId="4F3914A4" w14:textId="77777777" w:rsidR="00892D47" w:rsidRPr="005F3892" w:rsidRDefault="00892D47" w:rsidP="005F3892">
            <w:pPr>
              <w:contextualSpacing/>
              <w:jc w:val="center"/>
              <w:rPr>
                <w:rFonts w:ascii="Times New Roman" w:hAnsi="Times New Roman" w:cs="Times New Roman"/>
              </w:rPr>
            </w:pPr>
          </w:p>
        </w:tc>
        <w:tc>
          <w:tcPr>
            <w:tcW w:w="816" w:type="dxa"/>
            <w:vMerge/>
          </w:tcPr>
          <w:p w14:paraId="5BD9A43A" w14:textId="77777777" w:rsidR="00892D47" w:rsidRPr="005F3892" w:rsidRDefault="00892D47" w:rsidP="00176BE5">
            <w:pPr>
              <w:contextualSpacing/>
              <w:jc w:val="center"/>
              <w:rPr>
                <w:rFonts w:ascii="Times New Roman" w:hAnsi="Times New Roman" w:cs="Times New Roman"/>
              </w:rPr>
            </w:pPr>
          </w:p>
        </w:tc>
        <w:tc>
          <w:tcPr>
            <w:tcW w:w="709" w:type="dxa"/>
          </w:tcPr>
          <w:p w14:paraId="0508D3E1" w14:textId="77777777" w:rsidR="00A02E89" w:rsidRDefault="00A02E89" w:rsidP="005F3892">
            <w:pPr>
              <w:contextualSpacing/>
              <w:jc w:val="center"/>
              <w:rPr>
                <w:rFonts w:ascii="Times New Roman" w:hAnsi="Times New Roman" w:cs="Times New Roman"/>
              </w:rPr>
            </w:pPr>
          </w:p>
          <w:p w14:paraId="477E3E4E" w14:textId="2628C48B" w:rsidR="00892D47" w:rsidRPr="005F3892" w:rsidRDefault="00A02E89" w:rsidP="005F3892">
            <w:pPr>
              <w:contextualSpacing/>
              <w:jc w:val="center"/>
              <w:rPr>
                <w:rFonts w:ascii="Times New Roman" w:hAnsi="Times New Roman" w:cs="Times New Roman"/>
              </w:rPr>
            </w:pPr>
            <w:r>
              <w:rPr>
                <w:rFonts w:ascii="Times New Roman" w:hAnsi="Times New Roman" w:cs="Times New Roman"/>
              </w:rPr>
              <w:t>18</w:t>
            </w:r>
          </w:p>
        </w:tc>
        <w:tc>
          <w:tcPr>
            <w:tcW w:w="708" w:type="dxa"/>
            <w:gridSpan w:val="2"/>
          </w:tcPr>
          <w:p w14:paraId="41FBEB80" w14:textId="77777777" w:rsidR="00A02E89" w:rsidRDefault="00A02E89" w:rsidP="005F3892">
            <w:pPr>
              <w:contextualSpacing/>
              <w:jc w:val="center"/>
              <w:rPr>
                <w:rFonts w:ascii="Times New Roman" w:hAnsi="Times New Roman" w:cs="Times New Roman"/>
              </w:rPr>
            </w:pPr>
          </w:p>
          <w:p w14:paraId="51290C21" w14:textId="3EB507E0" w:rsidR="00892D47" w:rsidRPr="005F3892" w:rsidRDefault="00A02E89" w:rsidP="005F3892">
            <w:pPr>
              <w:contextualSpacing/>
              <w:jc w:val="center"/>
              <w:rPr>
                <w:rFonts w:ascii="Times New Roman" w:hAnsi="Times New Roman" w:cs="Times New Roman"/>
              </w:rPr>
            </w:pPr>
            <w:r>
              <w:rPr>
                <w:rFonts w:ascii="Times New Roman" w:hAnsi="Times New Roman" w:cs="Times New Roman"/>
              </w:rPr>
              <w:t>9</w:t>
            </w:r>
          </w:p>
        </w:tc>
        <w:tc>
          <w:tcPr>
            <w:tcW w:w="709" w:type="dxa"/>
          </w:tcPr>
          <w:p w14:paraId="562352B1" w14:textId="77777777" w:rsidR="00892D47" w:rsidRDefault="00892D47" w:rsidP="005F3892">
            <w:pPr>
              <w:contextualSpacing/>
              <w:jc w:val="center"/>
              <w:rPr>
                <w:rFonts w:ascii="Times New Roman" w:hAnsi="Times New Roman" w:cs="Times New Roman"/>
              </w:rPr>
            </w:pPr>
          </w:p>
          <w:p w14:paraId="2EC32701" w14:textId="3A0A366D" w:rsidR="00A02E89" w:rsidRPr="005F3892" w:rsidRDefault="001B36D4" w:rsidP="005F3892">
            <w:pPr>
              <w:contextualSpacing/>
              <w:jc w:val="center"/>
              <w:rPr>
                <w:rFonts w:ascii="Times New Roman" w:hAnsi="Times New Roman" w:cs="Times New Roman"/>
              </w:rPr>
            </w:pPr>
            <w:r>
              <w:rPr>
                <w:rFonts w:ascii="Times New Roman" w:hAnsi="Times New Roman" w:cs="Times New Roman"/>
              </w:rPr>
              <w:t>20</w:t>
            </w:r>
          </w:p>
        </w:tc>
        <w:tc>
          <w:tcPr>
            <w:tcW w:w="709" w:type="dxa"/>
          </w:tcPr>
          <w:p w14:paraId="388F0E6A" w14:textId="77777777" w:rsidR="001B36D4" w:rsidRDefault="001B36D4" w:rsidP="005F3892">
            <w:pPr>
              <w:contextualSpacing/>
              <w:jc w:val="center"/>
              <w:rPr>
                <w:rFonts w:ascii="Times New Roman" w:hAnsi="Times New Roman" w:cs="Times New Roman"/>
              </w:rPr>
            </w:pPr>
          </w:p>
          <w:p w14:paraId="35A5E493" w14:textId="30578A91" w:rsidR="00892D47" w:rsidRDefault="001B36D4" w:rsidP="005F3892">
            <w:pPr>
              <w:contextualSpacing/>
              <w:jc w:val="center"/>
              <w:rPr>
                <w:rFonts w:ascii="Times New Roman" w:hAnsi="Times New Roman" w:cs="Times New Roman"/>
              </w:rPr>
            </w:pPr>
            <w:r>
              <w:rPr>
                <w:rFonts w:ascii="Times New Roman" w:hAnsi="Times New Roman" w:cs="Times New Roman"/>
              </w:rPr>
              <w:t>11</w:t>
            </w:r>
          </w:p>
          <w:p w14:paraId="0FBC231D" w14:textId="242835D5" w:rsidR="00A02E89" w:rsidRPr="005F3892" w:rsidRDefault="00A02E89" w:rsidP="005F3892">
            <w:pPr>
              <w:contextualSpacing/>
              <w:jc w:val="center"/>
              <w:rPr>
                <w:rFonts w:ascii="Times New Roman" w:hAnsi="Times New Roman" w:cs="Times New Roman"/>
              </w:rPr>
            </w:pPr>
          </w:p>
        </w:tc>
        <w:tc>
          <w:tcPr>
            <w:tcW w:w="709" w:type="dxa"/>
          </w:tcPr>
          <w:p w14:paraId="2E5A062E" w14:textId="77777777" w:rsidR="00892D47" w:rsidRDefault="00892D47" w:rsidP="005F3892">
            <w:pPr>
              <w:contextualSpacing/>
              <w:jc w:val="center"/>
              <w:rPr>
                <w:rFonts w:ascii="Times New Roman" w:hAnsi="Times New Roman" w:cs="Times New Roman"/>
              </w:rPr>
            </w:pPr>
          </w:p>
          <w:p w14:paraId="3F9BC988" w14:textId="22740C94" w:rsidR="001B36D4" w:rsidRPr="005F3892" w:rsidRDefault="001B36D4" w:rsidP="005F3892">
            <w:pPr>
              <w:contextualSpacing/>
              <w:jc w:val="center"/>
              <w:rPr>
                <w:rFonts w:ascii="Times New Roman" w:hAnsi="Times New Roman" w:cs="Times New Roman"/>
              </w:rPr>
            </w:pPr>
            <w:r>
              <w:rPr>
                <w:rFonts w:ascii="Times New Roman" w:hAnsi="Times New Roman" w:cs="Times New Roman"/>
              </w:rPr>
              <w:t>22</w:t>
            </w:r>
          </w:p>
        </w:tc>
        <w:tc>
          <w:tcPr>
            <w:tcW w:w="708" w:type="dxa"/>
          </w:tcPr>
          <w:p w14:paraId="3328FFB5" w14:textId="77777777" w:rsidR="00892D47" w:rsidRDefault="00892D47" w:rsidP="005F3892">
            <w:pPr>
              <w:contextualSpacing/>
              <w:jc w:val="center"/>
              <w:rPr>
                <w:rFonts w:ascii="Times New Roman" w:hAnsi="Times New Roman" w:cs="Times New Roman"/>
              </w:rPr>
            </w:pPr>
          </w:p>
          <w:p w14:paraId="568F3082" w14:textId="54602B54" w:rsidR="001B36D4" w:rsidRPr="005F3892" w:rsidRDefault="001B36D4" w:rsidP="005F3892">
            <w:pPr>
              <w:contextualSpacing/>
              <w:jc w:val="center"/>
              <w:rPr>
                <w:rFonts w:ascii="Times New Roman" w:hAnsi="Times New Roman" w:cs="Times New Roman"/>
              </w:rPr>
            </w:pPr>
            <w:r>
              <w:rPr>
                <w:rFonts w:ascii="Times New Roman" w:hAnsi="Times New Roman" w:cs="Times New Roman"/>
              </w:rPr>
              <w:t>13</w:t>
            </w:r>
          </w:p>
        </w:tc>
        <w:tc>
          <w:tcPr>
            <w:tcW w:w="709" w:type="dxa"/>
          </w:tcPr>
          <w:p w14:paraId="17CD47FF" w14:textId="77777777" w:rsidR="00892D47" w:rsidRDefault="00892D47" w:rsidP="005F3892">
            <w:pPr>
              <w:contextualSpacing/>
              <w:jc w:val="center"/>
              <w:rPr>
                <w:rFonts w:ascii="Times New Roman" w:hAnsi="Times New Roman" w:cs="Times New Roman"/>
              </w:rPr>
            </w:pPr>
          </w:p>
          <w:p w14:paraId="4E44DDB7" w14:textId="111E865E" w:rsidR="001B36D4" w:rsidRPr="005F3892" w:rsidRDefault="001B36D4" w:rsidP="005F3892">
            <w:pPr>
              <w:contextualSpacing/>
              <w:jc w:val="center"/>
              <w:rPr>
                <w:rFonts w:ascii="Times New Roman" w:hAnsi="Times New Roman" w:cs="Times New Roman"/>
              </w:rPr>
            </w:pPr>
            <w:r>
              <w:rPr>
                <w:rFonts w:ascii="Times New Roman" w:hAnsi="Times New Roman" w:cs="Times New Roman"/>
              </w:rPr>
              <w:t>24</w:t>
            </w:r>
          </w:p>
        </w:tc>
        <w:tc>
          <w:tcPr>
            <w:tcW w:w="709" w:type="dxa"/>
          </w:tcPr>
          <w:p w14:paraId="452585B4" w14:textId="77777777" w:rsidR="00892D47" w:rsidRDefault="00892D47" w:rsidP="005F3892">
            <w:pPr>
              <w:contextualSpacing/>
              <w:jc w:val="center"/>
              <w:rPr>
                <w:rFonts w:ascii="Times New Roman" w:hAnsi="Times New Roman" w:cs="Times New Roman"/>
              </w:rPr>
            </w:pPr>
          </w:p>
          <w:p w14:paraId="42FAA44D" w14:textId="632D74B0" w:rsidR="001B36D4" w:rsidRPr="005F3892" w:rsidRDefault="001B36D4" w:rsidP="005F3892">
            <w:pPr>
              <w:contextualSpacing/>
              <w:jc w:val="center"/>
              <w:rPr>
                <w:rFonts w:ascii="Times New Roman" w:hAnsi="Times New Roman" w:cs="Times New Roman"/>
              </w:rPr>
            </w:pPr>
            <w:r>
              <w:rPr>
                <w:rFonts w:ascii="Times New Roman" w:hAnsi="Times New Roman" w:cs="Times New Roman"/>
              </w:rPr>
              <w:t>15</w:t>
            </w:r>
          </w:p>
        </w:tc>
        <w:tc>
          <w:tcPr>
            <w:tcW w:w="709" w:type="dxa"/>
          </w:tcPr>
          <w:p w14:paraId="199447F9" w14:textId="77777777" w:rsidR="00892D47" w:rsidRDefault="00892D47" w:rsidP="005F3892">
            <w:pPr>
              <w:contextualSpacing/>
              <w:jc w:val="center"/>
              <w:rPr>
                <w:rFonts w:ascii="Times New Roman" w:hAnsi="Times New Roman" w:cs="Times New Roman"/>
              </w:rPr>
            </w:pPr>
          </w:p>
          <w:p w14:paraId="1BE10B0E" w14:textId="49A96E1D" w:rsidR="001B36D4" w:rsidRPr="005F3892" w:rsidRDefault="001B36D4" w:rsidP="005F3892">
            <w:pPr>
              <w:contextualSpacing/>
              <w:jc w:val="center"/>
              <w:rPr>
                <w:rFonts w:ascii="Times New Roman" w:hAnsi="Times New Roman" w:cs="Times New Roman"/>
              </w:rPr>
            </w:pPr>
            <w:r>
              <w:rPr>
                <w:rFonts w:ascii="Times New Roman" w:hAnsi="Times New Roman" w:cs="Times New Roman"/>
              </w:rPr>
              <w:t>26</w:t>
            </w:r>
          </w:p>
        </w:tc>
        <w:tc>
          <w:tcPr>
            <w:tcW w:w="709" w:type="dxa"/>
          </w:tcPr>
          <w:p w14:paraId="6FB5B7B8" w14:textId="77777777" w:rsidR="00892D47" w:rsidRDefault="00892D47" w:rsidP="005F3892">
            <w:pPr>
              <w:contextualSpacing/>
              <w:jc w:val="center"/>
              <w:rPr>
                <w:rFonts w:ascii="Times New Roman" w:hAnsi="Times New Roman" w:cs="Times New Roman"/>
              </w:rPr>
            </w:pPr>
          </w:p>
          <w:p w14:paraId="4235613C" w14:textId="7AC1CB07" w:rsidR="001B36D4" w:rsidRPr="005F3892" w:rsidRDefault="001B36D4" w:rsidP="005F3892">
            <w:pPr>
              <w:contextualSpacing/>
              <w:jc w:val="center"/>
              <w:rPr>
                <w:rFonts w:ascii="Times New Roman" w:hAnsi="Times New Roman" w:cs="Times New Roman"/>
              </w:rPr>
            </w:pPr>
            <w:r>
              <w:rPr>
                <w:rFonts w:ascii="Times New Roman" w:hAnsi="Times New Roman" w:cs="Times New Roman"/>
              </w:rPr>
              <w:t>17</w:t>
            </w:r>
          </w:p>
        </w:tc>
      </w:tr>
      <w:tr w:rsidR="00552EAB" w:rsidRPr="005F3892" w14:paraId="4E9D7C33" w14:textId="14E006B4" w:rsidTr="00E623BF">
        <w:tc>
          <w:tcPr>
            <w:tcW w:w="538" w:type="dxa"/>
            <w:vMerge w:val="restart"/>
          </w:tcPr>
          <w:p w14:paraId="0D906FA5" w14:textId="77777777" w:rsidR="00552EAB" w:rsidRPr="005F3892" w:rsidRDefault="00552EAB" w:rsidP="003C569B">
            <w:pPr>
              <w:contextualSpacing/>
              <w:jc w:val="center"/>
              <w:rPr>
                <w:rFonts w:ascii="Times New Roman" w:hAnsi="Times New Roman" w:cs="Times New Roman"/>
              </w:rPr>
            </w:pPr>
            <w:r w:rsidRPr="005F3892">
              <w:rPr>
                <w:rFonts w:ascii="Times New Roman" w:hAnsi="Times New Roman" w:cs="Times New Roman"/>
              </w:rPr>
              <w:t>1.3.</w:t>
            </w:r>
          </w:p>
        </w:tc>
        <w:tc>
          <w:tcPr>
            <w:tcW w:w="1873" w:type="dxa"/>
            <w:vMerge w:val="restart"/>
          </w:tcPr>
          <w:p w14:paraId="7917D0F9" w14:textId="103E05AC" w:rsidR="00552EAB" w:rsidRPr="00EA257E" w:rsidRDefault="00552EAB" w:rsidP="003C569B">
            <w:pPr>
              <w:contextualSpacing/>
              <w:jc w:val="center"/>
              <w:rPr>
                <w:rFonts w:ascii="Times New Roman" w:hAnsi="Times New Roman" w:cs="Times New Roman"/>
                <w:szCs w:val="20"/>
              </w:rPr>
            </w:pPr>
            <w:r w:rsidRPr="00EA257E">
              <w:rPr>
                <w:rFonts w:ascii="Times New Roman" w:hAnsi="Times New Roman" w:cs="Times New Roman"/>
                <w:szCs w:val="20"/>
              </w:rPr>
              <w:t>Наклон вперед из положения стоя на гимнастическ</w:t>
            </w:r>
            <w:r>
              <w:rPr>
                <w:rFonts w:ascii="Times New Roman" w:hAnsi="Times New Roman" w:cs="Times New Roman"/>
                <w:szCs w:val="20"/>
              </w:rPr>
              <w:t>ой</w:t>
            </w:r>
            <w:r w:rsidRPr="00EA257E">
              <w:rPr>
                <w:rFonts w:ascii="Times New Roman" w:hAnsi="Times New Roman" w:cs="Times New Roman"/>
                <w:szCs w:val="20"/>
              </w:rPr>
              <w:t xml:space="preserve"> скамье (от уровня скамьи)</w:t>
            </w:r>
          </w:p>
        </w:tc>
        <w:tc>
          <w:tcPr>
            <w:tcW w:w="816" w:type="dxa"/>
            <w:vMerge w:val="restart"/>
          </w:tcPr>
          <w:p w14:paraId="62AAD9E6" w14:textId="77777777" w:rsidR="00552EAB" w:rsidRPr="00EA257E" w:rsidRDefault="00552EAB" w:rsidP="003C569B">
            <w:pPr>
              <w:contextualSpacing/>
              <w:jc w:val="center"/>
              <w:rPr>
                <w:rFonts w:ascii="Times New Roman" w:hAnsi="Times New Roman" w:cs="Times New Roman"/>
                <w:szCs w:val="20"/>
              </w:rPr>
            </w:pPr>
          </w:p>
          <w:p w14:paraId="21B8DDF7" w14:textId="4D4C836E" w:rsidR="00552EAB" w:rsidRPr="00EA257E" w:rsidRDefault="00552EAB" w:rsidP="003C569B">
            <w:pPr>
              <w:contextualSpacing/>
              <w:jc w:val="center"/>
              <w:rPr>
                <w:rFonts w:ascii="Times New Roman" w:hAnsi="Times New Roman" w:cs="Times New Roman"/>
                <w:szCs w:val="20"/>
              </w:rPr>
            </w:pPr>
            <w:r w:rsidRPr="00EA257E">
              <w:rPr>
                <w:rFonts w:ascii="Times New Roman" w:hAnsi="Times New Roman" w:cs="Times New Roman"/>
                <w:szCs w:val="20"/>
              </w:rPr>
              <w:t>см</w:t>
            </w:r>
          </w:p>
        </w:tc>
        <w:tc>
          <w:tcPr>
            <w:tcW w:w="1417" w:type="dxa"/>
            <w:gridSpan w:val="3"/>
          </w:tcPr>
          <w:p w14:paraId="4C2809CC" w14:textId="7F2A1413" w:rsidR="00552EAB" w:rsidRPr="005F3892" w:rsidRDefault="00552EAB" w:rsidP="003C569B">
            <w:pPr>
              <w:contextualSpacing/>
              <w:jc w:val="center"/>
              <w:rPr>
                <w:rFonts w:ascii="Times New Roman" w:hAnsi="Times New Roman" w:cs="Times New Roman"/>
              </w:rPr>
            </w:pPr>
            <w:r w:rsidRPr="00AB1BEF">
              <w:rPr>
                <w:rFonts w:ascii="Times New Roman" w:hAnsi="Times New Roman" w:cs="Times New Roman"/>
              </w:rPr>
              <w:t>не менее</w:t>
            </w:r>
          </w:p>
        </w:tc>
        <w:tc>
          <w:tcPr>
            <w:tcW w:w="1418" w:type="dxa"/>
            <w:gridSpan w:val="2"/>
          </w:tcPr>
          <w:p w14:paraId="370CB25F" w14:textId="20A251DE" w:rsidR="00552EAB" w:rsidRPr="005F3892" w:rsidRDefault="00552EAB" w:rsidP="003C569B">
            <w:pPr>
              <w:contextualSpacing/>
              <w:jc w:val="center"/>
              <w:rPr>
                <w:rFonts w:ascii="Times New Roman" w:hAnsi="Times New Roman" w:cs="Times New Roman"/>
              </w:rPr>
            </w:pPr>
            <w:r w:rsidRPr="00AB1BEF">
              <w:rPr>
                <w:rFonts w:ascii="Times New Roman" w:hAnsi="Times New Roman" w:cs="Times New Roman"/>
              </w:rPr>
              <w:t>не менее</w:t>
            </w:r>
          </w:p>
        </w:tc>
        <w:tc>
          <w:tcPr>
            <w:tcW w:w="1417" w:type="dxa"/>
            <w:gridSpan w:val="2"/>
          </w:tcPr>
          <w:p w14:paraId="7D23C97D" w14:textId="31B96F76" w:rsidR="00552EAB" w:rsidRPr="005F3892" w:rsidRDefault="00552EAB" w:rsidP="003C569B">
            <w:pPr>
              <w:contextualSpacing/>
              <w:jc w:val="center"/>
              <w:rPr>
                <w:rFonts w:ascii="Times New Roman" w:hAnsi="Times New Roman" w:cs="Times New Roman"/>
              </w:rPr>
            </w:pPr>
            <w:r w:rsidRPr="00AB1BEF">
              <w:rPr>
                <w:rFonts w:ascii="Times New Roman" w:hAnsi="Times New Roman" w:cs="Times New Roman"/>
              </w:rPr>
              <w:t>не менее</w:t>
            </w:r>
          </w:p>
        </w:tc>
        <w:tc>
          <w:tcPr>
            <w:tcW w:w="1418" w:type="dxa"/>
            <w:gridSpan w:val="2"/>
          </w:tcPr>
          <w:p w14:paraId="60F5BE96" w14:textId="3FB86367" w:rsidR="00552EAB" w:rsidRPr="005F3892" w:rsidRDefault="00552EAB" w:rsidP="003C569B">
            <w:pPr>
              <w:contextualSpacing/>
              <w:jc w:val="center"/>
              <w:rPr>
                <w:rFonts w:ascii="Times New Roman" w:hAnsi="Times New Roman" w:cs="Times New Roman"/>
              </w:rPr>
            </w:pPr>
            <w:r w:rsidRPr="00AB1BEF">
              <w:rPr>
                <w:rFonts w:ascii="Times New Roman" w:hAnsi="Times New Roman" w:cs="Times New Roman"/>
              </w:rPr>
              <w:t>не менее</w:t>
            </w:r>
          </w:p>
        </w:tc>
        <w:tc>
          <w:tcPr>
            <w:tcW w:w="1418" w:type="dxa"/>
            <w:gridSpan w:val="2"/>
          </w:tcPr>
          <w:p w14:paraId="716DDAF0" w14:textId="2B7BC8A5" w:rsidR="00552EAB" w:rsidRPr="00AB1BEF" w:rsidRDefault="00552EAB" w:rsidP="003C569B">
            <w:pPr>
              <w:contextualSpacing/>
              <w:jc w:val="center"/>
              <w:rPr>
                <w:rFonts w:ascii="Times New Roman" w:hAnsi="Times New Roman" w:cs="Times New Roman"/>
              </w:rPr>
            </w:pPr>
            <w:r w:rsidRPr="00AB1BEF">
              <w:rPr>
                <w:rFonts w:ascii="Times New Roman" w:hAnsi="Times New Roman" w:cs="Times New Roman"/>
              </w:rPr>
              <w:t>не менее</w:t>
            </w:r>
          </w:p>
        </w:tc>
      </w:tr>
      <w:tr w:rsidR="00892D47" w:rsidRPr="005F3892" w14:paraId="11D0D823" w14:textId="1E752831" w:rsidTr="00892D47">
        <w:tc>
          <w:tcPr>
            <w:tcW w:w="538" w:type="dxa"/>
            <w:vMerge/>
          </w:tcPr>
          <w:p w14:paraId="0AB28619" w14:textId="77777777" w:rsidR="00892D47" w:rsidRPr="005F3892" w:rsidRDefault="00892D47" w:rsidP="005F3892">
            <w:pPr>
              <w:contextualSpacing/>
              <w:jc w:val="center"/>
              <w:rPr>
                <w:rFonts w:ascii="Times New Roman" w:hAnsi="Times New Roman" w:cs="Times New Roman"/>
              </w:rPr>
            </w:pPr>
          </w:p>
        </w:tc>
        <w:tc>
          <w:tcPr>
            <w:tcW w:w="1873" w:type="dxa"/>
            <w:vMerge/>
          </w:tcPr>
          <w:p w14:paraId="7DCF3130" w14:textId="77777777" w:rsidR="00892D47" w:rsidRPr="005F3892" w:rsidRDefault="00892D47" w:rsidP="005F3892">
            <w:pPr>
              <w:contextualSpacing/>
              <w:jc w:val="center"/>
              <w:rPr>
                <w:rFonts w:ascii="Times New Roman" w:hAnsi="Times New Roman" w:cs="Times New Roman"/>
              </w:rPr>
            </w:pPr>
          </w:p>
        </w:tc>
        <w:tc>
          <w:tcPr>
            <w:tcW w:w="816" w:type="dxa"/>
            <w:vMerge/>
          </w:tcPr>
          <w:p w14:paraId="109F02EA" w14:textId="77777777" w:rsidR="00892D47" w:rsidRPr="005F3892" w:rsidRDefault="00892D47" w:rsidP="00176BE5">
            <w:pPr>
              <w:contextualSpacing/>
              <w:jc w:val="center"/>
              <w:rPr>
                <w:rFonts w:ascii="Times New Roman" w:hAnsi="Times New Roman" w:cs="Times New Roman"/>
              </w:rPr>
            </w:pPr>
          </w:p>
        </w:tc>
        <w:tc>
          <w:tcPr>
            <w:tcW w:w="709" w:type="dxa"/>
          </w:tcPr>
          <w:p w14:paraId="4F8ADDBA" w14:textId="77777777" w:rsidR="00892D47" w:rsidRDefault="00892D47" w:rsidP="005F3892">
            <w:pPr>
              <w:contextualSpacing/>
              <w:jc w:val="center"/>
              <w:rPr>
                <w:rFonts w:ascii="Times New Roman" w:hAnsi="Times New Roman" w:cs="Times New Roman"/>
              </w:rPr>
            </w:pPr>
          </w:p>
          <w:p w14:paraId="3F3F83E1" w14:textId="61A23B66"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+5</w:t>
            </w:r>
          </w:p>
        </w:tc>
        <w:tc>
          <w:tcPr>
            <w:tcW w:w="708" w:type="dxa"/>
            <w:gridSpan w:val="2"/>
          </w:tcPr>
          <w:p w14:paraId="1845631F" w14:textId="77777777" w:rsidR="00892D47" w:rsidRDefault="00892D47" w:rsidP="005F3892">
            <w:pPr>
              <w:contextualSpacing/>
              <w:jc w:val="center"/>
              <w:rPr>
                <w:rFonts w:ascii="Times New Roman" w:hAnsi="Times New Roman" w:cs="Times New Roman"/>
              </w:rPr>
            </w:pPr>
          </w:p>
          <w:p w14:paraId="02B32369" w14:textId="280F633B"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+6</w:t>
            </w:r>
          </w:p>
        </w:tc>
        <w:tc>
          <w:tcPr>
            <w:tcW w:w="709" w:type="dxa"/>
          </w:tcPr>
          <w:p w14:paraId="56AC9FA3" w14:textId="77777777" w:rsidR="00892D47" w:rsidRDefault="00892D47" w:rsidP="005F3892">
            <w:pPr>
              <w:contextualSpacing/>
              <w:jc w:val="center"/>
              <w:rPr>
                <w:rFonts w:ascii="Times New Roman" w:hAnsi="Times New Roman" w:cs="Times New Roman"/>
              </w:rPr>
            </w:pPr>
          </w:p>
          <w:p w14:paraId="2D62305D" w14:textId="760B53F0"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+6</w:t>
            </w:r>
          </w:p>
        </w:tc>
        <w:tc>
          <w:tcPr>
            <w:tcW w:w="709" w:type="dxa"/>
          </w:tcPr>
          <w:p w14:paraId="2E4BA47B" w14:textId="77777777" w:rsidR="00285361" w:rsidRDefault="00285361" w:rsidP="005F3892">
            <w:pPr>
              <w:contextualSpacing/>
              <w:jc w:val="center"/>
              <w:rPr>
                <w:rFonts w:ascii="Times New Roman" w:hAnsi="Times New Roman" w:cs="Times New Roman"/>
              </w:rPr>
            </w:pPr>
          </w:p>
          <w:p w14:paraId="20828796" w14:textId="5E09854C" w:rsidR="00892D47" w:rsidRDefault="00285361" w:rsidP="005F3892">
            <w:pPr>
              <w:contextualSpacing/>
              <w:jc w:val="center"/>
              <w:rPr>
                <w:rFonts w:ascii="Times New Roman" w:hAnsi="Times New Roman" w:cs="Times New Roman"/>
              </w:rPr>
            </w:pPr>
            <w:r>
              <w:rPr>
                <w:rFonts w:ascii="Times New Roman" w:hAnsi="Times New Roman" w:cs="Times New Roman"/>
              </w:rPr>
              <w:t>+7</w:t>
            </w:r>
          </w:p>
          <w:p w14:paraId="2AE622A0" w14:textId="37750D0D" w:rsidR="00285361" w:rsidRPr="005F3892" w:rsidRDefault="00285361" w:rsidP="005F3892">
            <w:pPr>
              <w:contextualSpacing/>
              <w:jc w:val="center"/>
              <w:rPr>
                <w:rFonts w:ascii="Times New Roman" w:hAnsi="Times New Roman" w:cs="Times New Roman"/>
              </w:rPr>
            </w:pPr>
          </w:p>
        </w:tc>
        <w:tc>
          <w:tcPr>
            <w:tcW w:w="709" w:type="dxa"/>
          </w:tcPr>
          <w:p w14:paraId="50C7E5FC" w14:textId="26F1BD6E" w:rsidR="00892D47" w:rsidRDefault="00892D47" w:rsidP="005F3892">
            <w:pPr>
              <w:contextualSpacing/>
              <w:jc w:val="center"/>
              <w:rPr>
                <w:rFonts w:ascii="Times New Roman" w:hAnsi="Times New Roman" w:cs="Times New Roman"/>
              </w:rPr>
            </w:pPr>
          </w:p>
          <w:p w14:paraId="22FCE806" w14:textId="3EEB3612" w:rsidR="00285361" w:rsidRDefault="00285361" w:rsidP="005F3892">
            <w:pPr>
              <w:contextualSpacing/>
              <w:jc w:val="center"/>
              <w:rPr>
                <w:rFonts w:ascii="Times New Roman" w:hAnsi="Times New Roman" w:cs="Times New Roman"/>
              </w:rPr>
            </w:pPr>
            <w:r>
              <w:rPr>
                <w:rFonts w:ascii="Times New Roman" w:hAnsi="Times New Roman" w:cs="Times New Roman"/>
              </w:rPr>
              <w:t>+7</w:t>
            </w:r>
          </w:p>
          <w:p w14:paraId="59CB1F80" w14:textId="4A98537E" w:rsidR="00285361" w:rsidRPr="005F3892" w:rsidRDefault="00285361" w:rsidP="005F3892">
            <w:pPr>
              <w:contextualSpacing/>
              <w:jc w:val="center"/>
              <w:rPr>
                <w:rFonts w:ascii="Times New Roman" w:hAnsi="Times New Roman" w:cs="Times New Roman"/>
              </w:rPr>
            </w:pPr>
          </w:p>
        </w:tc>
        <w:tc>
          <w:tcPr>
            <w:tcW w:w="708" w:type="dxa"/>
          </w:tcPr>
          <w:p w14:paraId="5B970039" w14:textId="77777777" w:rsidR="00892D47" w:rsidRDefault="00892D47" w:rsidP="005F3892">
            <w:pPr>
              <w:contextualSpacing/>
              <w:jc w:val="center"/>
              <w:rPr>
                <w:rFonts w:ascii="Times New Roman" w:hAnsi="Times New Roman" w:cs="Times New Roman"/>
              </w:rPr>
            </w:pPr>
          </w:p>
          <w:p w14:paraId="6084675C" w14:textId="14850EE4"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+8</w:t>
            </w:r>
          </w:p>
        </w:tc>
        <w:tc>
          <w:tcPr>
            <w:tcW w:w="709" w:type="dxa"/>
          </w:tcPr>
          <w:p w14:paraId="0417577B" w14:textId="77777777" w:rsidR="00892D47" w:rsidRDefault="00892D47" w:rsidP="005F3892">
            <w:pPr>
              <w:contextualSpacing/>
              <w:jc w:val="center"/>
              <w:rPr>
                <w:rFonts w:ascii="Times New Roman" w:hAnsi="Times New Roman" w:cs="Times New Roman"/>
              </w:rPr>
            </w:pPr>
          </w:p>
          <w:p w14:paraId="527E29E9" w14:textId="396B4B50"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+8</w:t>
            </w:r>
          </w:p>
        </w:tc>
        <w:tc>
          <w:tcPr>
            <w:tcW w:w="709" w:type="dxa"/>
          </w:tcPr>
          <w:p w14:paraId="71AE8087" w14:textId="77777777" w:rsidR="00892D47" w:rsidRDefault="00892D47" w:rsidP="005F3892">
            <w:pPr>
              <w:contextualSpacing/>
              <w:jc w:val="center"/>
              <w:rPr>
                <w:rFonts w:ascii="Times New Roman" w:hAnsi="Times New Roman" w:cs="Times New Roman"/>
              </w:rPr>
            </w:pPr>
          </w:p>
          <w:p w14:paraId="4D1AA24A" w14:textId="601818CF"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+9</w:t>
            </w:r>
          </w:p>
        </w:tc>
        <w:tc>
          <w:tcPr>
            <w:tcW w:w="709" w:type="dxa"/>
          </w:tcPr>
          <w:p w14:paraId="76DE2623" w14:textId="77777777" w:rsidR="00892D47" w:rsidRDefault="00892D47" w:rsidP="005F3892">
            <w:pPr>
              <w:contextualSpacing/>
              <w:jc w:val="center"/>
              <w:rPr>
                <w:rFonts w:ascii="Times New Roman" w:hAnsi="Times New Roman" w:cs="Times New Roman"/>
              </w:rPr>
            </w:pPr>
          </w:p>
          <w:p w14:paraId="6EBAA46F" w14:textId="2402B20E"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+9</w:t>
            </w:r>
          </w:p>
        </w:tc>
        <w:tc>
          <w:tcPr>
            <w:tcW w:w="709" w:type="dxa"/>
          </w:tcPr>
          <w:p w14:paraId="553F5366" w14:textId="77777777" w:rsidR="00892D47" w:rsidRDefault="00892D47" w:rsidP="005F3892">
            <w:pPr>
              <w:contextualSpacing/>
              <w:jc w:val="center"/>
              <w:rPr>
                <w:rFonts w:ascii="Times New Roman" w:hAnsi="Times New Roman" w:cs="Times New Roman"/>
              </w:rPr>
            </w:pPr>
          </w:p>
          <w:p w14:paraId="0F93B526" w14:textId="059B6BC6" w:rsidR="00285361" w:rsidRPr="005F3892" w:rsidRDefault="00285361" w:rsidP="005F3892">
            <w:pPr>
              <w:contextualSpacing/>
              <w:jc w:val="center"/>
              <w:rPr>
                <w:rFonts w:ascii="Times New Roman" w:hAnsi="Times New Roman" w:cs="Times New Roman"/>
              </w:rPr>
            </w:pPr>
            <w:r>
              <w:rPr>
                <w:rFonts w:ascii="Times New Roman" w:hAnsi="Times New Roman" w:cs="Times New Roman"/>
              </w:rPr>
              <w:t>+10</w:t>
            </w:r>
          </w:p>
        </w:tc>
      </w:tr>
      <w:tr w:rsidR="00552EAB" w:rsidRPr="005F3892" w14:paraId="26386504" w14:textId="30992203" w:rsidTr="00E623BF">
        <w:trPr>
          <w:trHeight w:val="320"/>
        </w:trPr>
        <w:tc>
          <w:tcPr>
            <w:tcW w:w="538" w:type="dxa"/>
            <w:vMerge w:val="restart"/>
          </w:tcPr>
          <w:p w14:paraId="140075BC" w14:textId="77777777" w:rsidR="00552EAB" w:rsidRPr="005F3892" w:rsidRDefault="00552EAB" w:rsidP="00552EAB">
            <w:pPr>
              <w:contextualSpacing/>
              <w:jc w:val="center"/>
              <w:rPr>
                <w:rFonts w:ascii="Times New Roman" w:hAnsi="Times New Roman" w:cs="Times New Roman"/>
              </w:rPr>
            </w:pPr>
            <w:r w:rsidRPr="005F3892">
              <w:rPr>
                <w:rFonts w:ascii="Times New Roman" w:hAnsi="Times New Roman" w:cs="Times New Roman"/>
              </w:rPr>
              <w:t>1.4.</w:t>
            </w:r>
          </w:p>
        </w:tc>
        <w:tc>
          <w:tcPr>
            <w:tcW w:w="1873" w:type="dxa"/>
            <w:vMerge w:val="restart"/>
          </w:tcPr>
          <w:p w14:paraId="70B1578E" w14:textId="1E37DB18" w:rsidR="00552EAB" w:rsidRPr="005F3892" w:rsidRDefault="00552EAB" w:rsidP="00552EAB">
            <w:pPr>
              <w:contextualSpacing/>
              <w:jc w:val="center"/>
              <w:rPr>
                <w:rFonts w:ascii="Times New Roman" w:hAnsi="Times New Roman" w:cs="Times New Roman"/>
              </w:rPr>
            </w:pPr>
            <w:r w:rsidRPr="005F3892">
              <w:rPr>
                <w:rFonts w:ascii="Times New Roman" w:hAnsi="Times New Roman" w:cs="Times New Roman"/>
              </w:rPr>
              <w:t>Прыжок в длину с места толчком двумя ногами</w:t>
            </w:r>
          </w:p>
        </w:tc>
        <w:tc>
          <w:tcPr>
            <w:tcW w:w="816" w:type="dxa"/>
            <w:vMerge w:val="restart"/>
          </w:tcPr>
          <w:p w14:paraId="39784051" w14:textId="77777777" w:rsidR="00552EAB" w:rsidRPr="005F3892" w:rsidRDefault="00552EAB" w:rsidP="00552EAB">
            <w:pPr>
              <w:contextualSpacing/>
              <w:jc w:val="center"/>
              <w:rPr>
                <w:rFonts w:ascii="Times New Roman" w:hAnsi="Times New Roman" w:cs="Times New Roman"/>
              </w:rPr>
            </w:pPr>
          </w:p>
          <w:p w14:paraId="5B70D5DB" w14:textId="55482F54" w:rsidR="00552EAB" w:rsidRPr="005F3892" w:rsidRDefault="00552EAB" w:rsidP="00552EAB">
            <w:pPr>
              <w:contextualSpacing/>
              <w:jc w:val="center"/>
              <w:rPr>
                <w:rFonts w:ascii="Times New Roman" w:hAnsi="Times New Roman" w:cs="Times New Roman"/>
              </w:rPr>
            </w:pPr>
            <w:r w:rsidRPr="005F3892">
              <w:rPr>
                <w:rFonts w:ascii="Times New Roman" w:hAnsi="Times New Roman" w:cs="Times New Roman"/>
              </w:rPr>
              <w:t>см</w:t>
            </w:r>
          </w:p>
        </w:tc>
        <w:tc>
          <w:tcPr>
            <w:tcW w:w="1417" w:type="dxa"/>
            <w:gridSpan w:val="3"/>
          </w:tcPr>
          <w:p w14:paraId="12C92667" w14:textId="77777777" w:rsidR="00552EAB" w:rsidRPr="005F3892" w:rsidRDefault="00552EAB" w:rsidP="00552EAB">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49D2E9DA" w14:textId="77777777" w:rsidR="00552EAB" w:rsidRPr="005F3892" w:rsidRDefault="00552EAB" w:rsidP="00552EAB">
            <w:pPr>
              <w:contextualSpacing/>
              <w:jc w:val="center"/>
              <w:rPr>
                <w:rFonts w:ascii="Times New Roman" w:hAnsi="Times New Roman" w:cs="Times New Roman"/>
              </w:rPr>
            </w:pPr>
            <w:r w:rsidRPr="005F3892">
              <w:rPr>
                <w:rFonts w:ascii="Times New Roman" w:hAnsi="Times New Roman" w:cs="Times New Roman"/>
              </w:rPr>
              <w:t>не менее</w:t>
            </w:r>
          </w:p>
        </w:tc>
        <w:tc>
          <w:tcPr>
            <w:tcW w:w="1417" w:type="dxa"/>
            <w:gridSpan w:val="2"/>
          </w:tcPr>
          <w:p w14:paraId="3B621F05" w14:textId="77777777" w:rsidR="00552EAB" w:rsidRPr="005F3892" w:rsidRDefault="00552EAB" w:rsidP="00552EAB">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3E4CDFF4" w14:textId="2C05191D" w:rsidR="00552EAB" w:rsidRPr="005F3892" w:rsidRDefault="00552EAB" w:rsidP="00552EAB">
            <w:pPr>
              <w:contextualSpacing/>
              <w:jc w:val="center"/>
              <w:rPr>
                <w:rFonts w:ascii="Times New Roman" w:hAnsi="Times New Roman" w:cs="Times New Roman"/>
              </w:rPr>
            </w:pPr>
            <w:r w:rsidRPr="005C540C">
              <w:rPr>
                <w:rFonts w:ascii="Times New Roman" w:hAnsi="Times New Roman" w:cs="Times New Roman"/>
              </w:rPr>
              <w:t>не менее</w:t>
            </w:r>
          </w:p>
        </w:tc>
        <w:tc>
          <w:tcPr>
            <w:tcW w:w="1418" w:type="dxa"/>
            <w:gridSpan w:val="2"/>
          </w:tcPr>
          <w:p w14:paraId="7DBA9132" w14:textId="5AA1297A" w:rsidR="00552EAB" w:rsidRPr="005F3892" w:rsidRDefault="00552EAB" w:rsidP="00552EAB">
            <w:pPr>
              <w:contextualSpacing/>
              <w:jc w:val="center"/>
              <w:rPr>
                <w:rFonts w:ascii="Times New Roman" w:hAnsi="Times New Roman" w:cs="Times New Roman"/>
              </w:rPr>
            </w:pPr>
            <w:r w:rsidRPr="005C540C">
              <w:rPr>
                <w:rFonts w:ascii="Times New Roman" w:hAnsi="Times New Roman" w:cs="Times New Roman"/>
              </w:rPr>
              <w:t>не менее</w:t>
            </w:r>
          </w:p>
        </w:tc>
      </w:tr>
      <w:tr w:rsidR="00892D47" w:rsidRPr="005F3892" w14:paraId="76926143" w14:textId="79612FA2" w:rsidTr="00892D47">
        <w:trPr>
          <w:trHeight w:val="319"/>
        </w:trPr>
        <w:tc>
          <w:tcPr>
            <w:tcW w:w="538" w:type="dxa"/>
            <w:vMerge/>
          </w:tcPr>
          <w:p w14:paraId="5C8807F8" w14:textId="77777777" w:rsidR="00892D47" w:rsidRPr="005F3892" w:rsidRDefault="00892D47" w:rsidP="005F3892">
            <w:pPr>
              <w:contextualSpacing/>
              <w:jc w:val="center"/>
              <w:rPr>
                <w:rFonts w:ascii="Times New Roman" w:hAnsi="Times New Roman" w:cs="Times New Roman"/>
              </w:rPr>
            </w:pPr>
          </w:p>
        </w:tc>
        <w:tc>
          <w:tcPr>
            <w:tcW w:w="1873" w:type="dxa"/>
            <w:vMerge/>
          </w:tcPr>
          <w:p w14:paraId="69A693CD" w14:textId="77777777" w:rsidR="00892D47" w:rsidRPr="005F3892" w:rsidRDefault="00892D47" w:rsidP="005F3892">
            <w:pPr>
              <w:contextualSpacing/>
              <w:jc w:val="center"/>
              <w:rPr>
                <w:rFonts w:ascii="Times New Roman" w:hAnsi="Times New Roman" w:cs="Times New Roman"/>
              </w:rPr>
            </w:pPr>
          </w:p>
        </w:tc>
        <w:tc>
          <w:tcPr>
            <w:tcW w:w="816" w:type="dxa"/>
            <w:vMerge/>
          </w:tcPr>
          <w:p w14:paraId="36811017" w14:textId="77777777" w:rsidR="00892D47" w:rsidRPr="005F3892" w:rsidRDefault="00892D47" w:rsidP="005F3892">
            <w:pPr>
              <w:contextualSpacing/>
              <w:jc w:val="center"/>
              <w:rPr>
                <w:rFonts w:ascii="Times New Roman" w:hAnsi="Times New Roman" w:cs="Times New Roman"/>
              </w:rPr>
            </w:pPr>
          </w:p>
        </w:tc>
        <w:tc>
          <w:tcPr>
            <w:tcW w:w="709" w:type="dxa"/>
          </w:tcPr>
          <w:p w14:paraId="10531C6C" w14:textId="37490A7C"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160</w:t>
            </w:r>
          </w:p>
        </w:tc>
        <w:tc>
          <w:tcPr>
            <w:tcW w:w="708" w:type="dxa"/>
            <w:gridSpan w:val="2"/>
          </w:tcPr>
          <w:p w14:paraId="5F761B72" w14:textId="13FC08FD"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145</w:t>
            </w:r>
          </w:p>
        </w:tc>
        <w:tc>
          <w:tcPr>
            <w:tcW w:w="709" w:type="dxa"/>
          </w:tcPr>
          <w:p w14:paraId="5107D7CE" w14:textId="5EA611D2"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165</w:t>
            </w:r>
          </w:p>
        </w:tc>
        <w:tc>
          <w:tcPr>
            <w:tcW w:w="709" w:type="dxa"/>
          </w:tcPr>
          <w:p w14:paraId="34EEC930" w14:textId="0AD5E5D6"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150</w:t>
            </w:r>
          </w:p>
        </w:tc>
        <w:tc>
          <w:tcPr>
            <w:tcW w:w="709" w:type="dxa"/>
          </w:tcPr>
          <w:p w14:paraId="47A8F7A0" w14:textId="68F2F107"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170</w:t>
            </w:r>
          </w:p>
        </w:tc>
        <w:tc>
          <w:tcPr>
            <w:tcW w:w="708" w:type="dxa"/>
          </w:tcPr>
          <w:p w14:paraId="38309004" w14:textId="54A9CCB8"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155</w:t>
            </w:r>
          </w:p>
        </w:tc>
        <w:tc>
          <w:tcPr>
            <w:tcW w:w="709" w:type="dxa"/>
          </w:tcPr>
          <w:p w14:paraId="3A11A998" w14:textId="5F0A92AF"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175</w:t>
            </w:r>
          </w:p>
        </w:tc>
        <w:tc>
          <w:tcPr>
            <w:tcW w:w="709" w:type="dxa"/>
          </w:tcPr>
          <w:p w14:paraId="52A3F247" w14:textId="64362CDC"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160</w:t>
            </w:r>
          </w:p>
        </w:tc>
        <w:tc>
          <w:tcPr>
            <w:tcW w:w="709" w:type="dxa"/>
          </w:tcPr>
          <w:p w14:paraId="1475A99B" w14:textId="675DC1AE"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180</w:t>
            </w:r>
          </w:p>
        </w:tc>
        <w:tc>
          <w:tcPr>
            <w:tcW w:w="709" w:type="dxa"/>
          </w:tcPr>
          <w:p w14:paraId="206D5F73" w14:textId="5BCA2391" w:rsidR="00892D47" w:rsidRPr="005F3892" w:rsidRDefault="00E443E8" w:rsidP="005F3892">
            <w:pPr>
              <w:contextualSpacing/>
              <w:jc w:val="center"/>
              <w:rPr>
                <w:rFonts w:ascii="Times New Roman" w:hAnsi="Times New Roman" w:cs="Times New Roman"/>
              </w:rPr>
            </w:pPr>
            <w:r>
              <w:rPr>
                <w:rFonts w:ascii="Times New Roman" w:hAnsi="Times New Roman" w:cs="Times New Roman"/>
              </w:rPr>
              <w:t>165</w:t>
            </w:r>
          </w:p>
        </w:tc>
      </w:tr>
      <w:tr w:rsidR="000A743E" w:rsidRPr="005F3892" w14:paraId="4F0E7654" w14:textId="1EF39386" w:rsidTr="00E623BF">
        <w:trPr>
          <w:trHeight w:val="501"/>
        </w:trPr>
        <w:tc>
          <w:tcPr>
            <w:tcW w:w="10315" w:type="dxa"/>
            <w:gridSpan w:val="14"/>
          </w:tcPr>
          <w:p w14:paraId="016F3FDE" w14:textId="626D5852" w:rsidR="000A743E" w:rsidRPr="005F3892" w:rsidRDefault="000A743E" w:rsidP="005F3892">
            <w:pPr>
              <w:spacing w:before="240"/>
              <w:contextualSpacing/>
              <w:jc w:val="center"/>
              <w:rPr>
                <w:rFonts w:ascii="Times New Roman" w:hAnsi="Times New Roman" w:cs="Times New Roman"/>
              </w:rPr>
            </w:pPr>
            <w:r w:rsidRPr="005F3892">
              <w:rPr>
                <w:rFonts w:ascii="Times New Roman" w:hAnsi="Times New Roman" w:cs="Times New Roman"/>
              </w:rPr>
              <w:t>2.Нормативы специальной физической подготовки</w:t>
            </w:r>
          </w:p>
        </w:tc>
      </w:tr>
      <w:tr w:rsidR="0009546C" w:rsidRPr="005F3892" w14:paraId="3DAD45EE" w14:textId="23F1E65E" w:rsidTr="00E623BF">
        <w:trPr>
          <w:trHeight w:val="544"/>
        </w:trPr>
        <w:tc>
          <w:tcPr>
            <w:tcW w:w="538" w:type="dxa"/>
            <w:vMerge w:val="restart"/>
          </w:tcPr>
          <w:p w14:paraId="78DE4F1A" w14:textId="77777777" w:rsidR="0009546C" w:rsidRPr="005F3892" w:rsidRDefault="0009546C" w:rsidP="00716D62">
            <w:pPr>
              <w:contextualSpacing/>
              <w:jc w:val="center"/>
              <w:rPr>
                <w:rFonts w:ascii="Times New Roman" w:hAnsi="Times New Roman" w:cs="Times New Roman"/>
              </w:rPr>
            </w:pPr>
            <w:r w:rsidRPr="005F3892">
              <w:rPr>
                <w:rFonts w:ascii="Times New Roman" w:hAnsi="Times New Roman" w:cs="Times New Roman"/>
              </w:rPr>
              <w:t>2.1.</w:t>
            </w:r>
          </w:p>
        </w:tc>
        <w:tc>
          <w:tcPr>
            <w:tcW w:w="1873" w:type="dxa"/>
            <w:vMerge w:val="restart"/>
          </w:tcPr>
          <w:p w14:paraId="038D8971" w14:textId="0C87FA5C" w:rsidR="0009546C" w:rsidRPr="00716D62" w:rsidRDefault="0009546C" w:rsidP="00716D62">
            <w:pPr>
              <w:contextualSpacing/>
              <w:jc w:val="center"/>
              <w:rPr>
                <w:rFonts w:ascii="Times New Roman" w:hAnsi="Times New Roman" w:cs="Times New Roman"/>
                <w:szCs w:val="20"/>
              </w:rPr>
            </w:pPr>
            <w:r w:rsidRPr="00716D62">
              <w:rPr>
                <w:rFonts w:ascii="Times New Roman" w:hAnsi="Times New Roman" w:cs="Times New Roman"/>
                <w:szCs w:val="20"/>
              </w:rPr>
              <w:t>Челночный бег 5</w:t>
            </w:r>
            <w:r w:rsidRPr="00716D62">
              <w:rPr>
                <w:rFonts w:ascii="Times New Roman" w:hAnsi="Times New Roman" w:cs="Times New Roman"/>
                <w:szCs w:val="20"/>
                <w:lang w:val="en-US"/>
              </w:rPr>
              <w:t>x6</w:t>
            </w:r>
            <w:r w:rsidRPr="00716D62">
              <w:rPr>
                <w:rFonts w:ascii="Times New Roman" w:hAnsi="Times New Roman" w:cs="Times New Roman"/>
                <w:szCs w:val="20"/>
              </w:rPr>
              <w:t>м</w:t>
            </w:r>
          </w:p>
        </w:tc>
        <w:tc>
          <w:tcPr>
            <w:tcW w:w="816" w:type="dxa"/>
            <w:vMerge w:val="restart"/>
          </w:tcPr>
          <w:p w14:paraId="59B7FD67" w14:textId="2104B0D1" w:rsidR="0009546C" w:rsidRPr="00716D62" w:rsidRDefault="0009546C" w:rsidP="00716D62">
            <w:pPr>
              <w:contextualSpacing/>
              <w:jc w:val="center"/>
              <w:rPr>
                <w:rFonts w:ascii="Times New Roman" w:hAnsi="Times New Roman" w:cs="Times New Roman"/>
                <w:szCs w:val="20"/>
              </w:rPr>
            </w:pPr>
            <w:r w:rsidRPr="00716D62">
              <w:rPr>
                <w:rFonts w:ascii="Times New Roman" w:hAnsi="Times New Roman" w:cs="Times New Roman"/>
                <w:szCs w:val="20"/>
              </w:rPr>
              <w:t>с</w:t>
            </w:r>
          </w:p>
        </w:tc>
        <w:tc>
          <w:tcPr>
            <w:tcW w:w="1417" w:type="dxa"/>
            <w:gridSpan w:val="3"/>
          </w:tcPr>
          <w:p w14:paraId="02814DAF" w14:textId="77777777" w:rsidR="0009546C" w:rsidRPr="005F3892" w:rsidRDefault="0009546C" w:rsidP="00716D62">
            <w:pPr>
              <w:contextualSpacing/>
              <w:jc w:val="center"/>
              <w:rPr>
                <w:rFonts w:ascii="Times New Roman" w:hAnsi="Times New Roman" w:cs="Times New Roman"/>
              </w:rPr>
            </w:pPr>
            <w:r w:rsidRPr="005F3892">
              <w:rPr>
                <w:rFonts w:ascii="Times New Roman" w:hAnsi="Times New Roman" w:cs="Times New Roman"/>
              </w:rPr>
              <w:t>не более</w:t>
            </w:r>
          </w:p>
        </w:tc>
        <w:tc>
          <w:tcPr>
            <w:tcW w:w="1418" w:type="dxa"/>
            <w:gridSpan w:val="2"/>
          </w:tcPr>
          <w:p w14:paraId="358DF051" w14:textId="77777777" w:rsidR="0009546C" w:rsidRPr="005F3892" w:rsidRDefault="0009546C" w:rsidP="00716D62">
            <w:pPr>
              <w:contextualSpacing/>
              <w:jc w:val="center"/>
              <w:rPr>
                <w:rFonts w:ascii="Times New Roman" w:hAnsi="Times New Roman" w:cs="Times New Roman"/>
              </w:rPr>
            </w:pPr>
            <w:r w:rsidRPr="005F3892">
              <w:rPr>
                <w:rFonts w:ascii="Times New Roman" w:hAnsi="Times New Roman" w:cs="Times New Roman"/>
              </w:rPr>
              <w:t>не более</w:t>
            </w:r>
          </w:p>
        </w:tc>
        <w:tc>
          <w:tcPr>
            <w:tcW w:w="1417" w:type="dxa"/>
            <w:gridSpan w:val="2"/>
          </w:tcPr>
          <w:p w14:paraId="214920AE" w14:textId="77777777" w:rsidR="0009546C" w:rsidRPr="005F3892" w:rsidRDefault="0009546C" w:rsidP="00716D62">
            <w:pPr>
              <w:contextualSpacing/>
              <w:jc w:val="center"/>
              <w:rPr>
                <w:rFonts w:ascii="Times New Roman" w:hAnsi="Times New Roman" w:cs="Times New Roman"/>
              </w:rPr>
            </w:pPr>
            <w:r w:rsidRPr="005F3892">
              <w:rPr>
                <w:rFonts w:ascii="Times New Roman" w:hAnsi="Times New Roman" w:cs="Times New Roman"/>
              </w:rPr>
              <w:t>не более</w:t>
            </w:r>
          </w:p>
        </w:tc>
        <w:tc>
          <w:tcPr>
            <w:tcW w:w="1418" w:type="dxa"/>
            <w:gridSpan w:val="2"/>
          </w:tcPr>
          <w:p w14:paraId="0D77881C" w14:textId="77777777" w:rsidR="0009546C" w:rsidRPr="005F3892" w:rsidRDefault="0009546C" w:rsidP="00716D62">
            <w:pPr>
              <w:contextualSpacing/>
              <w:jc w:val="center"/>
              <w:rPr>
                <w:rFonts w:ascii="Times New Roman" w:hAnsi="Times New Roman" w:cs="Times New Roman"/>
              </w:rPr>
            </w:pPr>
            <w:r w:rsidRPr="005F3892">
              <w:rPr>
                <w:rFonts w:ascii="Times New Roman" w:hAnsi="Times New Roman" w:cs="Times New Roman"/>
              </w:rPr>
              <w:t>не более</w:t>
            </w:r>
          </w:p>
        </w:tc>
        <w:tc>
          <w:tcPr>
            <w:tcW w:w="1418" w:type="dxa"/>
            <w:gridSpan w:val="2"/>
          </w:tcPr>
          <w:p w14:paraId="121F58E7" w14:textId="06253C66" w:rsidR="0009546C" w:rsidRPr="005F3892" w:rsidRDefault="0009546C" w:rsidP="00716D62">
            <w:pPr>
              <w:contextualSpacing/>
              <w:jc w:val="center"/>
              <w:rPr>
                <w:rFonts w:ascii="Times New Roman" w:hAnsi="Times New Roman" w:cs="Times New Roman"/>
              </w:rPr>
            </w:pPr>
            <w:r w:rsidRPr="005F3892">
              <w:rPr>
                <w:rFonts w:ascii="Times New Roman" w:hAnsi="Times New Roman" w:cs="Times New Roman"/>
              </w:rPr>
              <w:t>не более</w:t>
            </w:r>
          </w:p>
        </w:tc>
      </w:tr>
      <w:tr w:rsidR="00892D47" w:rsidRPr="005F3892" w14:paraId="3659032C" w14:textId="57A25019" w:rsidTr="00892D47">
        <w:trPr>
          <w:trHeight w:val="419"/>
        </w:trPr>
        <w:tc>
          <w:tcPr>
            <w:tcW w:w="538" w:type="dxa"/>
            <w:vMerge/>
          </w:tcPr>
          <w:p w14:paraId="3B60984C" w14:textId="77777777" w:rsidR="00892D47" w:rsidRPr="005F3892" w:rsidRDefault="00892D47" w:rsidP="005F3892">
            <w:pPr>
              <w:contextualSpacing/>
              <w:jc w:val="center"/>
              <w:rPr>
                <w:rFonts w:ascii="Times New Roman" w:hAnsi="Times New Roman" w:cs="Times New Roman"/>
              </w:rPr>
            </w:pPr>
          </w:p>
        </w:tc>
        <w:tc>
          <w:tcPr>
            <w:tcW w:w="1873" w:type="dxa"/>
            <w:vMerge/>
          </w:tcPr>
          <w:p w14:paraId="03BF777A" w14:textId="77777777" w:rsidR="00892D47" w:rsidRPr="005F3892" w:rsidRDefault="00892D47" w:rsidP="005F3892">
            <w:pPr>
              <w:contextualSpacing/>
              <w:jc w:val="center"/>
              <w:rPr>
                <w:rFonts w:ascii="Times New Roman" w:hAnsi="Times New Roman" w:cs="Times New Roman"/>
              </w:rPr>
            </w:pPr>
          </w:p>
        </w:tc>
        <w:tc>
          <w:tcPr>
            <w:tcW w:w="816" w:type="dxa"/>
            <w:vMerge/>
          </w:tcPr>
          <w:p w14:paraId="63572AF5" w14:textId="77777777" w:rsidR="00892D47" w:rsidRPr="005F3892" w:rsidRDefault="00892D47" w:rsidP="005F3892">
            <w:pPr>
              <w:contextualSpacing/>
              <w:jc w:val="center"/>
              <w:rPr>
                <w:rFonts w:ascii="Times New Roman" w:hAnsi="Times New Roman" w:cs="Times New Roman"/>
              </w:rPr>
            </w:pPr>
          </w:p>
        </w:tc>
        <w:tc>
          <w:tcPr>
            <w:tcW w:w="709" w:type="dxa"/>
          </w:tcPr>
          <w:p w14:paraId="2217D638" w14:textId="3170BAEC" w:rsidR="00892D47" w:rsidRPr="005F3892" w:rsidRDefault="003F4AD5" w:rsidP="005F3892">
            <w:pPr>
              <w:contextualSpacing/>
              <w:jc w:val="center"/>
              <w:rPr>
                <w:rFonts w:ascii="Times New Roman" w:hAnsi="Times New Roman" w:cs="Times New Roman"/>
              </w:rPr>
            </w:pPr>
            <w:r>
              <w:rPr>
                <w:rFonts w:ascii="Times New Roman" w:hAnsi="Times New Roman" w:cs="Times New Roman"/>
              </w:rPr>
              <w:t>11,5</w:t>
            </w:r>
          </w:p>
        </w:tc>
        <w:tc>
          <w:tcPr>
            <w:tcW w:w="708" w:type="dxa"/>
            <w:gridSpan w:val="2"/>
          </w:tcPr>
          <w:p w14:paraId="0781D453" w14:textId="3A53DC9E" w:rsidR="00892D47" w:rsidRPr="005F3892" w:rsidRDefault="003F4AD5" w:rsidP="005F3892">
            <w:pPr>
              <w:contextualSpacing/>
              <w:jc w:val="center"/>
              <w:rPr>
                <w:rFonts w:ascii="Times New Roman" w:hAnsi="Times New Roman" w:cs="Times New Roman"/>
              </w:rPr>
            </w:pPr>
            <w:r>
              <w:rPr>
                <w:rFonts w:ascii="Times New Roman" w:hAnsi="Times New Roman" w:cs="Times New Roman"/>
              </w:rPr>
              <w:t>12,0</w:t>
            </w:r>
          </w:p>
        </w:tc>
        <w:tc>
          <w:tcPr>
            <w:tcW w:w="709" w:type="dxa"/>
          </w:tcPr>
          <w:p w14:paraId="1ABB2D8D" w14:textId="3958649C" w:rsidR="00892D47" w:rsidRPr="005F3892" w:rsidRDefault="00CC6978" w:rsidP="005F3892">
            <w:pPr>
              <w:contextualSpacing/>
              <w:jc w:val="center"/>
              <w:rPr>
                <w:rFonts w:ascii="Times New Roman" w:hAnsi="Times New Roman" w:cs="Times New Roman"/>
              </w:rPr>
            </w:pPr>
            <w:r>
              <w:rPr>
                <w:rFonts w:ascii="Times New Roman" w:hAnsi="Times New Roman" w:cs="Times New Roman"/>
              </w:rPr>
              <w:t>11,4</w:t>
            </w:r>
          </w:p>
        </w:tc>
        <w:tc>
          <w:tcPr>
            <w:tcW w:w="709" w:type="dxa"/>
          </w:tcPr>
          <w:p w14:paraId="19CF32F2" w14:textId="79690CC8" w:rsidR="00892D47" w:rsidRPr="005F3892" w:rsidRDefault="00CC6978" w:rsidP="005F3892">
            <w:pPr>
              <w:contextualSpacing/>
              <w:jc w:val="center"/>
              <w:rPr>
                <w:rFonts w:ascii="Times New Roman" w:hAnsi="Times New Roman" w:cs="Times New Roman"/>
              </w:rPr>
            </w:pPr>
            <w:r>
              <w:rPr>
                <w:rFonts w:ascii="Times New Roman" w:hAnsi="Times New Roman" w:cs="Times New Roman"/>
              </w:rPr>
              <w:t>11,9</w:t>
            </w:r>
          </w:p>
        </w:tc>
        <w:tc>
          <w:tcPr>
            <w:tcW w:w="709" w:type="dxa"/>
          </w:tcPr>
          <w:p w14:paraId="3CE234A6" w14:textId="60BA18BC" w:rsidR="00892D47" w:rsidRPr="005F3892" w:rsidRDefault="00CC6978" w:rsidP="005F3892">
            <w:pPr>
              <w:contextualSpacing/>
              <w:jc w:val="center"/>
              <w:rPr>
                <w:rFonts w:ascii="Times New Roman" w:hAnsi="Times New Roman" w:cs="Times New Roman"/>
              </w:rPr>
            </w:pPr>
            <w:r>
              <w:rPr>
                <w:rFonts w:ascii="Times New Roman" w:hAnsi="Times New Roman" w:cs="Times New Roman"/>
              </w:rPr>
              <w:t>11,3</w:t>
            </w:r>
          </w:p>
        </w:tc>
        <w:tc>
          <w:tcPr>
            <w:tcW w:w="708" w:type="dxa"/>
          </w:tcPr>
          <w:p w14:paraId="4D0A89C3" w14:textId="7E2291A7" w:rsidR="00892D47" w:rsidRPr="005F3892" w:rsidRDefault="00CC6978" w:rsidP="005F3892">
            <w:pPr>
              <w:contextualSpacing/>
              <w:jc w:val="center"/>
              <w:rPr>
                <w:rFonts w:ascii="Times New Roman" w:hAnsi="Times New Roman" w:cs="Times New Roman"/>
              </w:rPr>
            </w:pPr>
            <w:r>
              <w:rPr>
                <w:rFonts w:ascii="Times New Roman" w:hAnsi="Times New Roman" w:cs="Times New Roman"/>
              </w:rPr>
              <w:t>11,8</w:t>
            </w:r>
          </w:p>
        </w:tc>
        <w:tc>
          <w:tcPr>
            <w:tcW w:w="709" w:type="dxa"/>
          </w:tcPr>
          <w:p w14:paraId="2853E64B" w14:textId="056BDF0C" w:rsidR="00892D47" w:rsidRPr="005F3892" w:rsidRDefault="0009546C" w:rsidP="005F3892">
            <w:pPr>
              <w:contextualSpacing/>
              <w:jc w:val="center"/>
              <w:rPr>
                <w:rFonts w:ascii="Times New Roman" w:hAnsi="Times New Roman" w:cs="Times New Roman"/>
              </w:rPr>
            </w:pPr>
            <w:r>
              <w:rPr>
                <w:rFonts w:ascii="Times New Roman" w:hAnsi="Times New Roman" w:cs="Times New Roman"/>
              </w:rPr>
              <w:t>11,2</w:t>
            </w:r>
          </w:p>
        </w:tc>
        <w:tc>
          <w:tcPr>
            <w:tcW w:w="709" w:type="dxa"/>
          </w:tcPr>
          <w:p w14:paraId="35B686AA" w14:textId="582739D6" w:rsidR="00892D47" w:rsidRPr="005F3892" w:rsidRDefault="0009546C" w:rsidP="005F3892">
            <w:pPr>
              <w:contextualSpacing/>
              <w:jc w:val="center"/>
              <w:rPr>
                <w:rFonts w:ascii="Times New Roman" w:hAnsi="Times New Roman" w:cs="Times New Roman"/>
              </w:rPr>
            </w:pPr>
            <w:r>
              <w:rPr>
                <w:rFonts w:ascii="Times New Roman" w:hAnsi="Times New Roman" w:cs="Times New Roman"/>
              </w:rPr>
              <w:t>11,7</w:t>
            </w:r>
          </w:p>
        </w:tc>
        <w:tc>
          <w:tcPr>
            <w:tcW w:w="709" w:type="dxa"/>
          </w:tcPr>
          <w:p w14:paraId="38725DF0" w14:textId="4737CF3F" w:rsidR="00892D47" w:rsidRPr="005F3892" w:rsidRDefault="00705860" w:rsidP="005F3892">
            <w:pPr>
              <w:contextualSpacing/>
              <w:jc w:val="center"/>
              <w:rPr>
                <w:rFonts w:ascii="Times New Roman" w:hAnsi="Times New Roman" w:cs="Times New Roman"/>
              </w:rPr>
            </w:pPr>
            <w:r>
              <w:rPr>
                <w:rFonts w:ascii="Times New Roman" w:hAnsi="Times New Roman" w:cs="Times New Roman"/>
              </w:rPr>
              <w:t>11,2</w:t>
            </w:r>
          </w:p>
        </w:tc>
        <w:tc>
          <w:tcPr>
            <w:tcW w:w="709" w:type="dxa"/>
          </w:tcPr>
          <w:p w14:paraId="08E7BDCB" w14:textId="24BA5206" w:rsidR="00892D47" w:rsidRPr="005F3892" w:rsidRDefault="00705860" w:rsidP="005F3892">
            <w:pPr>
              <w:contextualSpacing/>
              <w:jc w:val="center"/>
              <w:rPr>
                <w:rFonts w:ascii="Times New Roman" w:hAnsi="Times New Roman" w:cs="Times New Roman"/>
              </w:rPr>
            </w:pPr>
            <w:r>
              <w:rPr>
                <w:rFonts w:ascii="Times New Roman" w:hAnsi="Times New Roman" w:cs="Times New Roman"/>
              </w:rPr>
              <w:t>11,6</w:t>
            </w:r>
          </w:p>
        </w:tc>
      </w:tr>
      <w:tr w:rsidR="0009546C" w:rsidRPr="005F3892" w14:paraId="27CC3AE0" w14:textId="3D68C35A" w:rsidTr="00E623BF">
        <w:trPr>
          <w:trHeight w:val="373"/>
        </w:trPr>
        <w:tc>
          <w:tcPr>
            <w:tcW w:w="538" w:type="dxa"/>
            <w:vMerge w:val="restart"/>
          </w:tcPr>
          <w:p w14:paraId="0FDB798B"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2.2.</w:t>
            </w:r>
          </w:p>
          <w:p w14:paraId="71D272B4" w14:textId="77777777" w:rsidR="0009546C" w:rsidRPr="005F3892" w:rsidRDefault="0009546C" w:rsidP="00BD2D0F">
            <w:pPr>
              <w:contextualSpacing/>
              <w:jc w:val="center"/>
              <w:rPr>
                <w:rFonts w:ascii="Times New Roman" w:hAnsi="Times New Roman" w:cs="Times New Roman"/>
              </w:rPr>
            </w:pPr>
          </w:p>
        </w:tc>
        <w:tc>
          <w:tcPr>
            <w:tcW w:w="1873" w:type="dxa"/>
            <w:vMerge w:val="restart"/>
          </w:tcPr>
          <w:p w14:paraId="31875FD9" w14:textId="7BE20B7F" w:rsidR="0009546C" w:rsidRPr="00BD2D0F" w:rsidRDefault="0009546C" w:rsidP="00BD2D0F">
            <w:pPr>
              <w:contextualSpacing/>
              <w:jc w:val="center"/>
              <w:rPr>
                <w:rFonts w:ascii="Times New Roman" w:hAnsi="Times New Roman" w:cs="Times New Roman"/>
                <w:szCs w:val="20"/>
              </w:rPr>
            </w:pPr>
            <w:r w:rsidRPr="00BD2D0F">
              <w:rPr>
                <w:rFonts w:ascii="Times New Roman" w:hAnsi="Times New Roman" w:cs="Times New Roman"/>
                <w:szCs w:val="20"/>
              </w:rPr>
              <w:t>Бросок мяча массой 1 кг из-за головы двумя руками, стоя</w:t>
            </w:r>
          </w:p>
        </w:tc>
        <w:tc>
          <w:tcPr>
            <w:tcW w:w="816" w:type="dxa"/>
            <w:vMerge w:val="restart"/>
          </w:tcPr>
          <w:p w14:paraId="6A53288E" w14:textId="13527D40" w:rsidR="0009546C" w:rsidRPr="00BD2D0F" w:rsidRDefault="0009546C" w:rsidP="00BD2D0F">
            <w:pPr>
              <w:contextualSpacing/>
              <w:jc w:val="center"/>
              <w:rPr>
                <w:rFonts w:ascii="Times New Roman" w:hAnsi="Times New Roman" w:cs="Times New Roman"/>
                <w:szCs w:val="20"/>
              </w:rPr>
            </w:pPr>
            <w:r w:rsidRPr="00BD2D0F">
              <w:rPr>
                <w:rFonts w:ascii="Times New Roman" w:hAnsi="Times New Roman" w:cs="Times New Roman"/>
                <w:szCs w:val="20"/>
              </w:rPr>
              <w:t>м</w:t>
            </w:r>
          </w:p>
        </w:tc>
        <w:tc>
          <w:tcPr>
            <w:tcW w:w="1417" w:type="dxa"/>
            <w:gridSpan w:val="3"/>
          </w:tcPr>
          <w:p w14:paraId="1347AD53"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3FD1058B"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7" w:type="dxa"/>
            <w:gridSpan w:val="2"/>
          </w:tcPr>
          <w:p w14:paraId="50CE8EC5"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1F47FD46"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771B2CC8" w14:textId="5086FDD1"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r>
      <w:tr w:rsidR="00BD2D0F" w:rsidRPr="005F3892" w14:paraId="2EA3A9F4" w14:textId="6891F3BC" w:rsidTr="00892D47">
        <w:trPr>
          <w:trHeight w:val="421"/>
        </w:trPr>
        <w:tc>
          <w:tcPr>
            <w:tcW w:w="538" w:type="dxa"/>
            <w:vMerge/>
          </w:tcPr>
          <w:p w14:paraId="60FB720C" w14:textId="77777777" w:rsidR="00BD2D0F" w:rsidRPr="005F3892" w:rsidRDefault="00BD2D0F" w:rsidP="00BD2D0F">
            <w:pPr>
              <w:contextualSpacing/>
              <w:jc w:val="center"/>
              <w:rPr>
                <w:rFonts w:ascii="Times New Roman" w:hAnsi="Times New Roman" w:cs="Times New Roman"/>
              </w:rPr>
            </w:pPr>
          </w:p>
        </w:tc>
        <w:tc>
          <w:tcPr>
            <w:tcW w:w="1873" w:type="dxa"/>
            <w:vMerge/>
          </w:tcPr>
          <w:p w14:paraId="29532BEC" w14:textId="77777777" w:rsidR="00BD2D0F" w:rsidRPr="00BD2D0F" w:rsidRDefault="00BD2D0F" w:rsidP="00BD2D0F">
            <w:pPr>
              <w:contextualSpacing/>
              <w:jc w:val="center"/>
              <w:rPr>
                <w:rFonts w:ascii="Times New Roman" w:hAnsi="Times New Roman" w:cs="Times New Roman"/>
                <w:szCs w:val="20"/>
              </w:rPr>
            </w:pPr>
          </w:p>
        </w:tc>
        <w:tc>
          <w:tcPr>
            <w:tcW w:w="816" w:type="dxa"/>
            <w:vMerge/>
          </w:tcPr>
          <w:p w14:paraId="76C8D658" w14:textId="77777777" w:rsidR="00BD2D0F" w:rsidRPr="00BD2D0F" w:rsidRDefault="00BD2D0F" w:rsidP="00BD2D0F">
            <w:pPr>
              <w:contextualSpacing/>
              <w:jc w:val="center"/>
              <w:rPr>
                <w:rFonts w:ascii="Times New Roman" w:hAnsi="Times New Roman" w:cs="Times New Roman"/>
                <w:szCs w:val="20"/>
              </w:rPr>
            </w:pPr>
          </w:p>
        </w:tc>
        <w:tc>
          <w:tcPr>
            <w:tcW w:w="709" w:type="dxa"/>
          </w:tcPr>
          <w:p w14:paraId="11D3F777" w14:textId="1F09E5E4" w:rsidR="00BD2D0F" w:rsidRPr="005F3892" w:rsidRDefault="00F05065" w:rsidP="00BD2D0F">
            <w:pPr>
              <w:contextualSpacing/>
              <w:jc w:val="center"/>
              <w:rPr>
                <w:rFonts w:ascii="Times New Roman" w:hAnsi="Times New Roman" w:cs="Times New Roman"/>
              </w:rPr>
            </w:pPr>
            <w:r>
              <w:rPr>
                <w:rFonts w:ascii="Times New Roman" w:hAnsi="Times New Roman" w:cs="Times New Roman"/>
              </w:rPr>
              <w:t>10</w:t>
            </w:r>
          </w:p>
        </w:tc>
        <w:tc>
          <w:tcPr>
            <w:tcW w:w="708" w:type="dxa"/>
            <w:gridSpan w:val="2"/>
          </w:tcPr>
          <w:p w14:paraId="0BC94FB3" w14:textId="59C52721" w:rsidR="00BD2D0F" w:rsidRPr="005F3892" w:rsidRDefault="00F05065" w:rsidP="00BD2D0F">
            <w:pPr>
              <w:contextualSpacing/>
              <w:jc w:val="center"/>
              <w:rPr>
                <w:rFonts w:ascii="Times New Roman" w:hAnsi="Times New Roman" w:cs="Times New Roman"/>
              </w:rPr>
            </w:pPr>
            <w:r>
              <w:rPr>
                <w:rFonts w:ascii="Times New Roman" w:hAnsi="Times New Roman" w:cs="Times New Roman"/>
              </w:rPr>
              <w:t>8</w:t>
            </w:r>
          </w:p>
        </w:tc>
        <w:tc>
          <w:tcPr>
            <w:tcW w:w="709" w:type="dxa"/>
          </w:tcPr>
          <w:p w14:paraId="450333BC" w14:textId="1C4216F5"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11</w:t>
            </w:r>
          </w:p>
        </w:tc>
        <w:tc>
          <w:tcPr>
            <w:tcW w:w="709" w:type="dxa"/>
          </w:tcPr>
          <w:p w14:paraId="26E4857F" w14:textId="2E7782C8"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9</w:t>
            </w:r>
          </w:p>
        </w:tc>
        <w:tc>
          <w:tcPr>
            <w:tcW w:w="709" w:type="dxa"/>
          </w:tcPr>
          <w:p w14:paraId="27E21694" w14:textId="07089413"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12</w:t>
            </w:r>
          </w:p>
        </w:tc>
        <w:tc>
          <w:tcPr>
            <w:tcW w:w="708" w:type="dxa"/>
          </w:tcPr>
          <w:p w14:paraId="27890382" w14:textId="064162A3"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10</w:t>
            </w:r>
          </w:p>
        </w:tc>
        <w:tc>
          <w:tcPr>
            <w:tcW w:w="709" w:type="dxa"/>
          </w:tcPr>
          <w:p w14:paraId="4E58609A" w14:textId="47C06237"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13</w:t>
            </w:r>
          </w:p>
        </w:tc>
        <w:tc>
          <w:tcPr>
            <w:tcW w:w="709" w:type="dxa"/>
          </w:tcPr>
          <w:p w14:paraId="2F7ECDA3" w14:textId="0D05F53A"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11</w:t>
            </w:r>
          </w:p>
        </w:tc>
        <w:tc>
          <w:tcPr>
            <w:tcW w:w="709" w:type="dxa"/>
          </w:tcPr>
          <w:p w14:paraId="467F24B9" w14:textId="0A057542"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14</w:t>
            </w:r>
          </w:p>
        </w:tc>
        <w:tc>
          <w:tcPr>
            <w:tcW w:w="709" w:type="dxa"/>
          </w:tcPr>
          <w:p w14:paraId="42404F89" w14:textId="7E0DA44F" w:rsidR="00BD2D0F" w:rsidRPr="005F3892" w:rsidRDefault="00DD0BDE" w:rsidP="00BD2D0F">
            <w:pPr>
              <w:contextualSpacing/>
              <w:jc w:val="center"/>
              <w:rPr>
                <w:rFonts w:ascii="Times New Roman" w:hAnsi="Times New Roman" w:cs="Times New Roman"/>
              </w:rPr>
            </w:pPr>
            <w:r>
              <w:rPr>
                <w:rFonts w:ascii="Times New Roman" w:hAnsi="Times New Roman" w:cs="Times New Roman"/>
              </w:rPr>
              <w:t>12</w:t>
            </w:r>
          </w:p>
        </w:tc>
      </w:tr>
      <w:tr w:rsidR="0009546C" w:rsidRPr="005F3892" w14:paraId="50E94E9C" w14:textId="38380540" w:rsidTr="00E623BF">
        <w:trPr>
          <w:trHeight w:val="399"/>
        </w:trPr>
        <w:tc>
          <w:tcPr>
            <w:tcW w:w="538" w:type="dxa"/>
            <w:vMerge w:val="restart"/>
          </w:tcPr>
          <w:p w14:paraId="57BBB0E8"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2.3.</w:t>
            </w:r>
          </w:p>
        </w:tc>
        <w:tc>
          <w:tcPr>
            <w:tcW w:w="1873" w:type="dxa"/>
            <w:vMerge w:val="restart"/>
          </w:tcPr>
          <w:p w14:paraId="567EA81F" w14:textId="14B56A7B" w:rsidR="0009546C" w:rsidRPr="00BD2D0F" w:rsidRDefault="0009546C" w:rsidP="00BD2D0F">
            <w:pPr>
              <w:contextualSpacing/>
              <w:jc w:val="center"/>
              <w:rPr>
                <w:rFonts w:ascii="Times New Roman" w:hAnsi="Times New Roman" w:cs="Times New Roman"/>
                <w:szCs w:val="20"/>
              </w:rPr>
            </w:pPr>
            <w:r w:rsidRPr="00BD2D0F">
              <w:rPr>
                <w:rFonts w:ascii="Times New Roman" w:hAnsi="Times New Roman" w:cs="Times New Roman"/>
                <w:szCs w:val="20"/>
              </w:rPr>
              <w:t>Прыжок в высоту одновременным отталкиванием двумя ногами</w:t>
            </w:r>
          </w:p>
        </w:tc>
        <w:tc>
          <w:tcPr>
            <w:tcW w:w="816" w:type="dxa"/>
            <w:vMerge w:val="restart"/>
          </w:tcPr>
          <w:p w14:paraId="5404800E" w14:textId="5CE6E1A4" w:rsidR="0009546C" w:rsidRPr="00BD2D0F" w:rsidRDefault="0009546C" w:rsidP="00BD2D0F">
            <w:pPr>
              <w:contextualSpacing/>
              <w:jc w:val="center"/>
              <w:rPr>
                <w:rFonts w:ascii="Times New Roman" w:hAnsi="Times New Roman" w:cs="Times New Roman"/>
                <w:szCs w:val="20"/>
              </w:rPr>
            </w:pPr>
            <w:r w:rsidRPr="00BD2D0F">
              <w:rPr>
                <w:rFonts w:ascii="Times New Roman" w:hAnsi="Times New Roman" w:cs="Times New Roman"/>
                <w:szCs w:val="20"/>
              </w:rPr>
              <w:t>см</w:t>
            </w:r>
          </w:p>
        </w:tc>
        <w:tc>
          <w:tcPr>
            <w:tcW w:w="1417" w:type="dxa"/>
            <w:gridSpan w:val="3"/>
          </w:tcPr>
          <w:p w14:paraId="4BB18E46"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75ABF090"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7" w:type="dxa"/>
            <w:gridSpan w:val="2"/>
          </w:tcPr>
          <w:p w14:paraId="6038BC0C"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7B92FC63" w14:textId="77777777"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c>
          <w:tcPr>
            <w:tcW w:w="1418" w:type="dxa"/>
            <w:gridSpan w:val="2"/>
          </w:tcPr>
          <w:p w14:paraId="582E30DB" w14:textId="65C42971" w:rsidR="0009546C" w:rsidRPr="005F3892" w:rsidRDefault="0009546C" w:rsidP="00BD2D0F">
            <w:pPr>
              <w:contextualSpacing/>
              <w:jc w:val="center"/>
              <w:rPr>
                <w:rFonts w:ascii="Times New Roman" w:hAnsi="Times New Roman" w:cs="Times New Roman"/>
              </w:rPr>
            </w:pPr>
            <w:r w:rsidRPr="005F3892">
              <w:rPr>
                <w:rFonts w:ascii="Times New Roman" w:hAnsi="Times New Roman" w:cs="Times New Roman"/>
              </w:rPr>
              <w:t>не менее</w:t>
            </w:r>
          </w:p>
        </w:tc>
      </w:tr>
      <w:tr w:rsidR="00892D47" w:rsidRPr="005F3892" w14:paraId="0977818C" w14:textId="7F151BC5" w:rsidTr="00892D47">
        <w:trPr>
          <w:trHeight w:val="433"/>
        </w:trPr>
        <w:tc>
          <w:tcPr>
            <w:tcW w:w="538" w:type="dxa"/>
            <w:vMerge/>
          </w:tcPr>
          <w:p w14:paraId="21799F33" w14:textId="77777777" w:rsidR="00892D47" w:rsidRPr="005F3892" w:rsidRDefault="00892D47" w:rsidP="005F3892">
            <w:pPr>
              <w:contextualSpacing/>
              <w:jc w:val="center"/>
              <w:rPr>
                <w:rFonts w:ascii="Times New Roman" w:hAnsi="Times New Roman" w:cs="Times New Roman"/>
              </w:rPr>
            </w:pPr>
          </w:p>
        </w:tc>
        <w:tc>
          <w:tcPr>
            <w:tcW w:w="1873" w:type="dxa"/>
            <w:vMerge/>
          </w:tcPr>
          <w:p w14:paraId="51DD29EA" w14:textId="77777777" w:rsidR="00892D47" w:rsidRPr="005F3892" w:rsidRDefault="00892D47" w:rsidP="005F3892">
            <w:pPr>
              <w:contextualSpacing/>
              <w:jc w:val="center"/>
              <w:rPr>
                <w:rFonts w:ascii="Times New Roman" w:hAnsi="Times New Roman" w:cs="Times New Roman"/>
              </w:rPr>
            </w:pPr>
          </w:p>
        </w:tc>
        <w:tc>
          <w:tcPr>
            <w:tcW w:w="816" w:type="dxa"/>
            <w:vMerge/>
          </w:tcPr>
          <w:p w14:paraId="2C9DCD4D" w14:textId="77777777" w:rsidR="00892D47" w:rsidRPr="005F3892" w:rsidRDefault="00892D47" w:rsidP="005F3892">
            <w:pPr>
              <w:contextualSpacing/>
              <w:jc w:val="center"/>
              <w:rPr>
                <w:rFonts w:ascii="Times New Roman" w:hAnsi="Times New Roman" w:cs="Times New Roman"/>
              </w:rPr>
            </w:pPr>
          </w:p>
        </w:tc>
        <w:tc>
          <w:tcPr>
            <w:tcW w:w="709" w:type="dxa"/>
          </w:tcPr>
          <w:p w14:paraId="3CD9CDE7" w14:textId="3A83B059" w:rsidR="00892D47" w:rsidRPr="005F3892" w:rsidRDefault="00F05065" w:rsidP="005F3892">
            <w:pPr>
              <w:contextualSpacing/>
              <w:jc w:val="center"/>
              <w:rPr>
                <w:rFonts w:ascii="Times New Roman" w:hAnsi="Times New Roman" w:cs="Times New Roman"/>
              </w:rPr>
            </w:pPr>
            <w:r>
              <w:rPr>
                <w:rFonts w:ascii="Times New Roman" w:hAnsi="Times New Roman" w:cs="Times New Roman"/>
              </w:rPr>
              <w:t>40</w:t>
            </w:r>
          </w:p>
        </w:tc>
        <w:tc>
          <w:tcPr>
            <w:tcW w:w="708" w:type="dxa"/>
            <w:gridSpan w:val="2"/>
          </w:tcPr>
          <w:p w14:paraId="0ABCE2F9" w14:textId="4FEC9697" w:rsidR="00892D47" w:rsidRPr="005F3892" w:rsidRDefault="00F05065" w:rsidP="005F3892">
            <w:pPr>
              <w:contextualSpacing/>
              <w:jc w:val="center"/>
              <w:rPr>
                <w:rFonts w:ascii="Times New Roman" w:hAnsi="Times New Roman" w:cs="Times New Roman"/>
              </w:rPr>
            </w:pPr>
            <w:r>
              <w:rPr>
                <w:rFonts w:ascii="Times New Roman" w:hAnsi="Times New Roman" w:cs="Times New Roman"/>
              </w:rPr>
              <w:t>35</w:t>
            </w:r>
          </w:p>
        </w:tc>
        <w:tc>
          <w:tcPr>
            <w:tcW w:w="709" w:type="dxa"/>
          </w:tcPr>
          <w:p w14:paraId="0B5C2BF3" w14:textId="3922F516" w:rsidR="00892D47" w:rsidRPr="005F3892" w:rsidRDefault="00F6479C" w:rsidP="005F3892">
            <w:pPr>
              <w:contextualSpacing/>
              <w:jc w:val="center"/>
              <w:rPr>
                <w:rFonts w:ascii="Times New Roman" w:hAnsi="Times New Roman" w:cs="Times New Roman"/>
              </w:rPr>
            </w:pPr>
            <w:r>
              <w:rPr>
                <w:rFonts w:ascii="Times New Roman" w:hAnsi="Times New Roman" w:cs="Times New Roman"/>
              </w:rPr>
              <w:t>42</w:t>
            </w:r>
          </w:p>
        </w:tc>
        <w:tc>
          <w:tcPr>
            <w:tcW w:w="709" w:type="dxa"/>
          </w:tcPr>
          <w:p w14:paraId="6A0EB34F" w14:textId="4A20DEF7" w:rsidR="00892D47" w:rsidRPr="005F3892" w:rsidRDefault="00F6479C" w:rsidP="005F3892">
            <w:pPr>
              <w:contextualSpacing/>
              <w:jc w:val="center"/>
              <w:rPr>
                <w:rFonts w:ascii="Times New Roman" w:hAnsi="Times New Roman" w:cs="Times New Roman"/>
              </w:rPr>
            </w:pPr>
            <w:r>
              <w:rPr>
                <w:rFonts w:ascii="Times New Roman" w:hAnsi="Times New Roman" w:cs="Times New Roman"/>
              </w:rPr>
              <w:t>37</w:t>
            </w:r>
          </w:p>
        </w:tc>
        <w:tc>
          <w:tcPr>
            <w:tcW w:w="709" w:type="dxa"/>
          </w:tcPr>
          <w:p w14:paraId="5101DA14" w14:textId="7FD02688" w:rsidR="00892D47" w:rsidRPr="005F3892" w:rsidRDefault="00F6479C" w:rsidP="005F3892">
            <w:pPr>
              <w:contextualSpacing/>
              <w:jc w:val="center"/>
              <w:rPr>
                <w:rFonts w:ascii="Times New Roman" w:hAnsi="Times New Roman" w:cs="Times New Roman"/>
              </w:rPr>
            </w:pPr>
            <w:r>
              <w:rPr>
                <w:rFonts w:ascii="Times New Roman" w:hAnsi="Times New Roman" w:cs="Times New Roman"/>
              </w:rPr>
              <w:t>45</w:t>
            </w:r>
          </w:p>
        </w:tc>
        <w:tc>
          <w:tcPr>
            <w:tcW w:w="708" w:type="dxa"/>
          </w:tcPr>
          <w:p w14:paraId="4F181F2F" w14:textId="49D314AE" w:rsidR="00892D47" w:rsidRPr="005F3892" w:rsidRDefault="00F6479C" w:rsidP="005F3892">
            <w:pPr>
              <w:contextualSpacing/>
              <w:jc w:val="center"/>
              <w:rPr>
                <w:rFonts w:ascii="Times New Roman" w:hAnsi="Times New Roman" w:cs="Times New Roman"/>
              </w:rPr>
            </w:pPr>
            <w:r>
              <w:rPr>
                <w:rFonts w:ascii="Times New Roman" w:hAnsi="Times New Roman" w:cs="Times New Roman"/>
              </w:rPr>
              <w:t>40</w:t>
            </w:r>
          </w:p>
        </w:tc>
        <w:tc>
          <w:tcPr>
            <w:tcW w:w="709" w:type="dxa"/>
          </w:tcPr>
          <w:p w14:paraId="6B7139D2" w14:textId="7B4BF160" w:rsidR="00892D47" w:rsidRPr="005F3892" w:rsidRDefault="00F6479C" w:rsidP="005F3892">
            <w:pPr>
              <w:contextualSpacing/>
              <w:jc w:val="center"/>
              <w:rPr>
                <w:rFonts w:ascii="Times New Roman" w:hAnsi="Times New Roman" w:cs="Times New Roman"/>
              </w:rPr>
            </w:pPr>
            <w:r>
              <w:rPr>
                <w:rFonts w:ascii="Times New Roman" w:hAnsi="Times New Roman" w:cs="Times New Roman"/>
              </w:rPr>
              <w:t>47</w:t>
            </w:r>
          </w:p>
        </w:tc>
        <w:tc>
          <w:tcPr>
            <w:tcW w:w="709" w:type="dxa"/>
          </w:tcPr>
          <w:p w14:paraId="71C40EC5" w14:textId="31CF31C6" w:rsidR="00892D47" w:rsidRPr="005F3892" w:rsidRDefault="00F6479C" w:rsidP="005F3892">
            <w:pPr>
              <w:contextualSpacing/>
              <w:jc w:val="center"/>
              <w:rPr>
                <w:rFonts w:ascii="Times New Roman" w:hAnsi="Times New Roman" w:cs="Times New Roman"/>
              </w:rPr>
            </w:pPr>
            <w:r>
              <w:rPr>
                <w:rFonts w:ascii="Times New Roman" w:hAnsi="Times New Roman" w:cs="Times New Roman"/>
              </w:rPr>
              <w:t>42</w:t>
            </w:r>
          </w:p>
        </w:tc>
        <w:tc>
          <w:tcPr>
            <w:tcW w:w="709" w:type="dxa"/>
          </w:tcPr>
          <w:p w14:paraId="2408985E" w14:textId="66A8F59D" w:rsidR="00892D47" w:rsidRPr="005F3892" w:rsidRDefault="00F6479C" w:rsidP="005F3892">
            <w:pPr>
              <w:contextualSpacing/>
              <w:jc w:val="center"/>
              <w:rPr>
                <w:rFonts w:ascii="Times New Roman" w:hAnsi="Times New Roman" w:cs="Times New Roman"/>
              </w:rPr>
            </w:pPr>
            <w:r>
              <w:rPr>
                <w:rFonts w:ascii="Times New Roman" w:hAnsi="Times New Roman" w:cs="Times New Roman"/>
              </w:rPr>
              <w:t>50</w:t>
            </w:r>
          </w:p>
        </w:tc>
        <w:tc>
          <w:tcPr>
            <w:tcW w:w="709" w:type="dxa"/>
          </w:tcPr>
          <w:p w14:paraId="67D74914" w14:textId="421F5107" w:rsidR="00892D47" w:rsidRPr="005F3892" w:rsidRDefault="009A6FE3" w:rsidP="005F3892">
            <w:pPr>
              <w:contextualSpacing/>
              <w:jc w:val="center"/>
              <w:rPr>
                <w:rFonts w:ascii="Times New Roman" w:hAnsi="Times New Roman" w:cs="Times New Roman"/>
              </w:rPr>
            </w:pPr>
            <w:r>
              <w:rPr>
                <w:rFonts w:ascii="Times New Roman" w:hAnsi="Times New Roman" w:cs="Times New Roman"/>
              </w:rPr>
              <w:t>45</w:t>
            </w:r>
          </w:p>
        </w:tc>
      </w:tr>
      <w:tr w:rsidR="00F13B86" w:rsidRPr="005F3892" w14:paraId="171C69C4" w14:textId="2D2C2D59" w:rsidTr="00E623BF">
        <w:trPr>
          <w:trHeight w:val="380"/>
        </w:trPr>
        <w:tc>
          <w:tcPr>
            <w:tcW w:w="10315" w:type="dxa"/>
            <w:gridSpan w:val="14"/>
          </w:tcPr>
          <w:p w14:paraId="12D48A5F" w14:textId="4B082388" w:rsidR="00F13B86" w:rsidRPr="005F3892" w:rsidRDefault="00F13B86" w:rsidP="005F3892">
            <w:pPr>
              <w:contextualSpacing/>
              <w:jc w:val="center"/>
              <w:rPr>
                <w:rFonts w:ascii="Times New Roman" w:hAnsi="Times New Roman" w:cs="Times New Roman"/>
              </w:rPr>
            </w:pPr>
            <w:r w:rsidRPr="005F3892">
              <w:rPr>
                <w:rFonts w:ascii="Times New Roman" w:hAnsi="Times New Roman" w:cs="Times New Roman"/>
              </w:rPr>
              <w:t>3. Уровень спортивной квалификации</w:t>
            </w:r>
          </w:p>
        </w:tc>
      </w:tr>
      <w:tr w:rsidR="00AD0643" w:rsidRPr="005F3892" w14:paraId="69F6D56D" w14:textId="7ECD2C95" w:rsidTr="00E623BF">
        <w:trPr>
          <w:trHeight w:val="632"/>
        </w:trPr>
        <w:tc>
          <w:tcPr>
            <w:tcW w:w="538" w:type="dxa"/>
          </w:tcPr>
          <w:p w14:paraId="38123309" w14:textId="77777777" w:rsidR="00AD0643" w:rsidRPr="005F3892" w:rsidRDefault="00AD0643" w:rsidP="005F3892">
            <w:pPr>
              <w:contextualSpacing/>
              <w:jc w:val="center"/>
              <w:rPr>
                <w:rFonts w:ascii="Times New Roman" w:hAnsi="Times New Roman" w:cs="Times New Roman"/>
              </w:rPr>
            </w:pPr>
            <w:r w:rsidRPr="005F3892">
              <w:rPr>
                <w:rFonts w:ascii="Times New Roman" w:hAnsi="Times New Roman" w:cs="Times New Roman"/>
              </w:rPr>
              <w:t>3.1.</w:t>
            </w:r>
          </w:p>
        </w:tc>
        <w:tc>
          <w:tcPr>
            <w:tcW w:w="2689" w:type="dxa"/>
            <w:gridSpan w:val="2"/>
          </w:tcPr>
          <w:p w14:paraId="2D3CA7E7" w14:textId="77777777" w:rsidR="00AD0643" w:rsidRPr="005F3892" w:rsidRDefault="00AD0643" w:rsidP="005F3892">
            <w:pPr>
              <w:contextualSpacing/>
              <w:jc w:val="center"/>
              <w:rPr>
                <w:rFonts w:ascii="Times New Roman" w:hAnsi="Times New Roman" w:cs="Times New Roman"/>
              </w:rPr>
            </w:pPr>
            <w:r w:rsidRPr="005F3892">
              <w:rPr>
                <w:rFonts w:ascii="Times New Roman" w:hAnsi="Times New Roman" w:cs="Times New Roman"/>
              </w:rPr>
              <w:t>Период обучения на этапе спортивной подготовки (до3 лет)</w:t>
            </w:r>
          </w:p>
        </w:tc>
        <w:tc>
          <w:tcPr>
            <w:tcW w:w="7088" w:type="dxa"/>
            <w:gridSpan w:val="11"/>
          </w:tcPr>
          <w:p w14:paraId="20345AAC" w14:textId="524E5014" w:rsidR="00AD0643" w:rsidRPr="005F3892" w:rsidRDefault="00AD0643" w:rsidP="005F3892">
            <w:pPr>
              <w:contextualSpacing/>
              <w:jc w:val="center"/>
              <w:rPr>
                <w:rFonts w:ascii="Times New Roman" w:hAnsi="Times New Roman" w:cs="Times New Roman"/>
              </w:rPr>
            </w:pPr>
            <w:r>
              <w:rPr>
                <w:rFonts w:ascii="Times New Roman" w:hAnsi="Times New Roman" w:cs="Times New Roman"/>
              </w:rPr>
              <w:t>Не устанавливается</w:t>
            </w:r>
          </w:p>
        </w:tc>
      </w:tr>
      <w:tr w:rsidR="00AD0643" w:rsidRPr="005F3892" w14:paraId="19D18F73" w14:textId="13874CC8" w:rsidTr="00E623BF">
        <w:trPr>
          <w:trHeight w:val="632"/>
        </w:trPr>
        <w:tc>
          <w:tcPr>
            <w:tcW w:w="538" w:type="dxa"/>
          </w:tcPr>
          <w:p w14:paraId="3D669CE0" w14:textId="77777777" w:rsidR="00AD0643" w:rsidRPr="005F3892" w:rsidRDefault="00AD0643" w:rsidP="005F3892">
            <w:pPr>
              <w:contextualSpacing/>
              <w:jc w:val="center"/>
              <w:rPr>
                <w:rFonts w:ascii="Times New Roman" w:hAnsi="Times New Roman" w:cs="Times New Roman"/>
              </w:rPr>
            </w:pPr>
            <w:r w:rsidRPr="005F3892">
              <w:rPr>
                <w:rFonts w:ascii="Times New Roman" w:hAnsi="Times New Roman" w:cs="Times New Roman"/>
              </w:rPr>
              <w:t>3.2.</w:t>
            </w:r>
          </w:p>
        </w:tc>
        <w:tc>
          <w:tcPr>
            <w:tcW w:w="2689" w:type="dxa"/>
            <w:gridSpan w:val="2"/>
          </w:tcPr>
          <w:p w14:paraId="249D14E5" w14:textId="77777777" w:rsidR="00AD0643" w:rsidRPr="005F3892" w:rsidRDefault="00AD0643" w:rsidP="005F3892">
            <w:pPr>
              <w:contextualSpacing/>
              <w:jc w:val="center"/>
              <w:rPr>
                <w:rFonts w:ascii="Times New Roman" w:hAnsi="Times New Roman" w:cs="Times New Roman"/>
              </w:rPr>
            </w:pPr>
            <w:r w:rsidRPr="005F3892">
              <w:rPr>
                <w:rFonts w:ascii="Times New Roman" w:hAnsi="Times New Roman" w:cs="Times New Roman"/>
              </w:rPr>
              <w:t>Период обучения на этапе спортивной подготовки (свыше 3 лет)</w:t>
            </w:r>
          </w:p>
        </w:tc>
        <w:tc>
          <w:tcPr>
            <w:tcW w:w="7088" w:type="dxa"/>
            <w:gridSpan w:val="11"/>
          </w:tcPr>
          <w:p w14:paraId="48995565" w14:textId="51080B8A" w:rsidR="00AD0643" w:rsidRPr="005F3892" w:rsidRDefault="00AD0643" w:rsidP="005F3892">
            <w:pPr>
              <w:contextualSpacing/>
              <w:jc w:val="center"/>
              <w:rPr>
                <w:rFonts w:ascii="Times New Roman" w:hAnsi="Times New Roman" w:cs="Times New Roman"/>
              </w:rPr>
            </w:pPr>
            <w:r w:rsidRPr="005F3892">
              <w:rPr>
                <w:rFonts w:ascii="Times New Roman" w:hAnsi="Times New Roman" w:cs="Times New Roman"/>
              </w:rPr>
              <w:t>Спортивные разряды – «третий</w:t>
            </w:r>
            <w:r>
              <w:rPr>
                <w:rFonts w:ascii="Times New Roman" w:hAnsi="Times New Roman" w:cs="Times New Roman"/>
              </w:rPr>
              <w:t xml:space="preserve"> юношеский спортивный разряд», «</w:t>
            </w:r>
            <w:r w:rsidRPr="005F3892">
              <w:rPr>
                <w:rFonts w:ascii="Times New Roman" w:hAnsi="Times New Roman" w:cs="Times New Roman"/>
              </w:rPr>
              <w:t>второй</w:t>
            </w:r>
            <w:r>
              <w:rPr>
                <w:rFonts w:ascii="Times New Roman" w:hAnsi="Times New Roman" w:cs="Times New Roman"/>
              </w:rPr>
              <w:t xml:space="preserve"> юношеский спортивный разряд»</w:t>
            </w:r>
            <w:r w:rsidRPr="005F3892">
              <w:rPr>
                <w:rFonts w:ascii="Times New Roman" w:hAnsi="Times New Roman" w:cs="Times New Roman"/>
              </w:rPr>
              <w:t xml:space="preserve">, </w:t>
            </w:r>
            <w:r>
              <w:rPr>
                <w:rFonts w:ascii="Times New Roman" w:hAnsi="Times New Roman" w:cs="Times New Roman"/>
              </w:rPr>
              <w:t>«</w:t>
            </w:r>
            <w:r w:rsidRPr="005F3892">
              <w:rPr>
                <w:rFonts w:ascii="Times New Roman" w:hAnsi="Times New Roman" w:cs="Times New Roman"/>
              </w:rPr>
              <w:t>первый</w:t>
            </w:r>
            <w:r>
              <w:rPr>
                <w:rFonts w:ascii="Times New Roman" w:hAnsi="Times New Roman" w:cs="Times New Roman"/>
              </w:rPr>
              <w:t xml:space="preserve"> юношеский спортивный разряд», </w:t>
            </w:r>
            <w:r w:rsidRPr="005F3892">
              <w:rPr>
                <w:rFonts w:ascii="Times New Roman" w:hAnsi="Times New Roman" w:cs="Times New Roman"/>
              </w:rPr>
              <w:t>«третий</w:t>
            </w:r>
            <w:r>
              <w:rPr>
                <w:rFonts w:ascii="Times New Roman" w:hAnsi="Times New Roman" w:cs="Times New Roman"/>
              </w:rPr>
              <w:t xml:space="preserve"> спортивный разряд»</w:t>
            </w:r>
            <w:r w:rsidRPr="005F3892">
              <w:rPr>
                <w:rFonts w:ascii="Times New Roman" w:hAnsi="Times New Roman" w:cs="Times New Roman"/>
              </w:rPr>
              <w:t>, второй спортивны</w:t>
            </w:r>
            <w:r>
              <w:rPr>
                <w:rFonts w:ascii="Times New Roman" w:hAnsi="Times New Roman" w:cs="Times New Roman"/>
              </w:rPr>
              <w:t>й</w:t>
            </w:r>
            <w:r w:rsidRPr="005F3892">
              <w:rPr>
                <w:rFonts w:ascii="Times New Roman" w:hAnsi="Times New Roman" w:cs="Times New Roman"/>
              </w:rPr>
              <w:t xml:space="preserve"> разряд»</w:t>
            </w:r>
          </w:p>
        </w:tc>
      </w:tr>
    </w:tbl>
    <w:p w14:paraId="477F0B47" w14:textId="77777777" w:rsidR="005F3892" w:rsidRDefault="005F3892" w:rsidP="006E6DD0">
      <w:pPr>
        <w:pStyle w:val="a6"/>
        <w:spacing w:before="5"/>
        <w:jc w:val="center"/>
        <w:rPr>
          <w:bCs/>
          <w:sz w:val="28"/>
          <w:szCs w:val="28"/>
        </w:rPr>
      </w:pPr>
    </w:p>
    <w:p w14:paraId="73624B1C" w14:textId="77777777" w:rsidR="00011D4E" w:rsidRDefault="00011D4E" w:rsidP="00FE6EE1">
      <w:pPr>
        <w:pStyle w:val="a6"/>
        <w:spacing w:before="5"/>
        <w:rPr>
          <w:bCs/>
          <w:sz w:val="28"/>
          <w:szCs w:val="28"/>
        </w:rPr>
      </w:pPr>
    </w:p>
    <w:sectPr w:rsidR="00011D4E" w:rsidSect="00DF1B82">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C7307" w14:textId="77777777" w:rsidR="00513769" w:rsidRDefault="00513769" w:rsidP="00F4658F">
      <w:pPr>
        <w:spacing w:after="0" w:line="240" w:lineRule="auto"/>
      </w:pPr>
      <w:r>
        <w:separator/>
      </w:r>
    </w:p>
  </w:endnote>
  <w:endnote w:type="continuationSeparator" w:id="0">
    <w:p w14:paraId="2CBE0A8E" w14:textId="77777777" w:rsidR="00513769" w:rsidRDefault="00513769" w:rsidP="00F4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A05CB" w14:textId="77777777" w:rsidR="00281B79" w:rsidRDefault="00281B79">
    <w:pPr>
      <w:pStyle w:val="ac"/>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21EEF" w14:textId="77777777" w:rsidR="00513769" w:rsidRDefault="00513769" w:rsidP="00F4658F">
      <w:pPr>
        <w:spacing w:after="0" w:line="240" w:lineRule="auto"/>
      </w:pPr>
      <w:r>
        <w:separator/>
      </w:r>
    </w:p>
  </w:footnote>
  <w:footnote w:type="continuationSeparator" w:id="0">
    <w:p w14:paraId="28F34A73" w14:textId="77777777" w:rsidR="00513769" w:rsidRDefault="00513769" w:rsidP="00F4658F">
      <w:pPr>
        <w:spacing w:after="0" w:line="240" w:lineRule="auto"/>
      </w:pPr>
      <w:r>
        <w:continuationSeparator/>
      </w:r>
    </w:p>
  </w:footnote>
  <w:footnote w:id="1">
    <w:p w14:paraId="2375EBDC" w14:textId="1CE3CC49" w:rsidR="00281B79" w:rsidRPr="0084747C" w:rsidRDefault="00281B79" w:rsidP="00862D47">
      <w:pPr>
        <w:pStyle w:val="af8"/>
      </w:pPr>
      <w:r w:rsidRPr="0084747C">
        <w:rPr>
          <w:rStyle w:val="afa"/>
        </w:rPr>
        <w:footnoteRef/>
      </w:r>
      <w:r w:rsidRPr="0084747C">
        <w:t xml:space="preserve"> </w:t>
      </w:r>
      <w:r w:rsidRPr="0084747C">
        <w:rPr>
          <w:rFonts w:ascii="Times New Roman" w:hAnsi="Times New Roman" w:cs="Times New Roman"/>
        </w:rPr>
        <w:t>(заре</w:t>
      </w:r>
      <w:r>
        <w:rPr>
          <w:rFonts w:ascii="Times New Roman" w:hAnsi="Times New Roman" w:cs="Times New Roman"/>
        </w:rPr>
        <w:t xml:space="preserve">гистрирован Минюстом </w:t>
      </w:r>
      <w:proofErr w:type="gramStart"/>
      <w:r>
        <w:rPr>
          <w:rFonts w:ascii="Times New Roman" w:hAnsi="Times New Roman" w:cs="Times New Roman"/>
        </w:rPr>
        <w:t>России  13.12.2022г.</w:t>
      </w:r>
      <w:proofErr w:type="gramEnd"/>
      <w:r w:rsidRPr="0084747C">
        <w:rPr>
          <w:rFonts w:ascii="Times New Roman" w:hAnsi="Times New Roman" w:cs="Times New Roman"/>
        </w:rPr>
        <w:t xml:space="preserve">, регистрационный № </w:t>
      </w:r>
      <w:r>
        <w:rPr>
          <w:rFonts w:ascii="Times New Roman" w:hAnsi="Times New Roman" w:cs="Times New Roman"/>
        </w:rPr>
        <w:t>71474</w:t>
      </w:r>
      <w:r w:rsidRPr="0084747C">
        <w:rPr>
          <w:rFonts w:ascii="Times New Roman" w:hAnsi="Times New Roman" w:cs="Times New Roman"/>
        </w:rPr>
        <w:t>)</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0401779"/>
      <w:docPartObj>
        <w:docPartGallery w:val="Page Numbers (Top of Page)"/>
        <w:docPartUnique/>
      </w:docPartObj>
    </w:sdtPr>
    <w:sdtEndPr>
      <w:rPr>
        <w:rFonts w:ascii="Times New Roman" w:hAnsi="Times New Roman" w:cs="Times New Roman"/>
      </w:rPr>
    </w:sdtEndPr>
    <w:sdtContent>
      <w:p w14:paraId="3466540B" w14:textId="3CC070C8" w:rsidR="00281B79" w:rsidRPr="00DD1A5B" w:rsidRDefault="00281B79" w:rsidP="00DD1A5B">
        <w:pPr>
          <w:pStyle w:val="aa"/>
          <w:jc w:val="center"/>
          <w:rPr>
            <w:rFonts w:ascii="Times New Roman" w:hAnsi="Times New Roman" w:cs="Times New Roman"/>
          </w:rPr>
        </w:pPr>
        <w:r w:rsidRPr="00E8629C">
          <w:rPr>
            <w:rFonts w:ascii="Times New Roman" w:hAnsi="Times New Roman" w:cs="Times New Roman"/>
          </w:rPr>
          <w:fldChar w:fldCharType="begin"/>
        </w:r>
        <w:r w:rsidRPr="00E8629C">
          <w:rPr>
            <w:rFonts w:ascii="Times New Roman" w:hAnsi="Times New Roman" w:cs="Times New Roman"/>
          </w:rPr>
          <w:instrText>PAGE   \* MERGEFORMAT</w:instrText>
        </w:r>
        <w:r w:rsidRPr="00E8629C">
          <w:rPr>
            <w:rFonts w:ascii="Times New Roman" w:hAnsi="Times New Roman" w:cs="Times New Roman"/>
          </w:rPr>
          <w:fldChar w:fldCharType="separate"/>
        </w:r>
        <w:r>
          <w:rPr>
            <w:rFonts w:ascii="Times New Roman" w:hAnsi="Times New Roman" w:cs="Times New Roman"/>
            <w:noProof/>
          </w:rPr>
          <w:t>5</w:t>
        </w:r>
        <w:r w:rsidRPr="00E8629C">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6746297"/>
      <w:docPartObj>
        <w:docPartGallery w:val="Page Numbers (Top of Page)"/>
        <w:docPartUnique/>
      </w:docPartObj>
    </w:sdtPr>
    <w:sdtEndPr>
      <w:rPr>
        <w:rFonts w:ascii="Times New Roman" w:hAnsi="Times New Roman" w:cs="Times New Roman"/>
      </w:rPr>
    </w:sdtEndPr>
    <w:sdtContent>
      <w:p w14:paraId="67D1ED02" w14:textId="02895288" w:rsidR="00281B79" w:rsidRPr="00325ECC" w:rsidRDefault="00281B79" w:rsidP="00325ECC">
        <w:pPr>
          <w:pStyle w:val="aa"/>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Pr>
            <w:rFonts w:ascii="Times New Roman" w:hAnsi="Times New Roman" w:cs="Times New Roman"/>
            <w:noProof/>
          </w:rPr>
          <w:t>10</w:t>
        </w:r>
        <w:r w:rsidRPr="00325ECC">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585193"/>
      <w:docPartObj>
        <w:docPartGallery w:val="Page Numbers (Top of Page)"/>
        <w:docPartUnique/>
      </w:docPartObj>
    </w:sdtPr>
    <w:sdtEndPr>
      <w:rPr>
        <w:rFonts w:ascii="Times New Roman" w:hAnsi="Times New Roman" w:cs="Times New Roman"/>
      </w:rPr>
    </w:sdtEndPr>
    <w:sdtContent>
      <w:p w14:paraId="12EE516F" w14:textId="0FA389E5" w:rsidR="00281B79" w:rsidRPr="00F4658F" w:rsidRDefault="00281B79">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Pr>
            <w:rFonts w:ascii="Times New Roman" w:hAnsi="Times New Roman" w:cs="Times New Roman"/>
            <w:noProof/>
          </w:rPr>
          <w:t>11</w:t>
        </w:r>
        <w:r w:rsidRPr="00F4658F">
          <w:rPr>
            <w:rFonts w:ascii="Times New Roman" w:hAnsi="Times New Roman" w:cs="Times New Roman"/>
          </w:rPr>
          <w:fldChar w:fldCharType="end"/>
        </w:r>
      </w:p>
    </w:sdtContent>
  </w:sdt>
  <w:p w14:paraId="7D616E69" w14:textId="77777777" w:rsidR="00281B79" w:rsidRDefault="00281B7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3" w15:restartNumberingAfterBreak="0">
    <w:nsid w:val="0FDD329C"/>
    <w:multiLevelType w:val="hybridMultilevel"/>
    <w:tmpl w:val="2312BBFE"/>
    <w:lvl w:ilvl="0" w:tplc="1BA4C3D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51968"/>
    <w:multiLevelType w:val="hybridMultilevel"/>
    <w:tmpl w:val="1FF69402"/>
    <w:lvl w:ilvl="0" w:tplc="FFFFFFFF">
      <w:start w:val="13"/>
      <w:numFmt w:val="decimal"/>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09D0E3E"/>
    <w:multiLevelType w:val="hybridMultilevel"/>
    <w:tmpl w:val="E11ED71C"/>
    <w:lvl w:ilvl="0" w:tplc="0692567A">
      <w:start w:val="2"/>
      <w:numFmt w:val="decimal"/>
      <w:lvlText w:val="%1."/>
      <w:lvlJc w:val="left"/>
      <w:pPr>
        <w:ind w:left="1080"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C505D"/>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8" w15:restartNumberingAfterBreak="0">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1E7A714E"/>
    <w:multiLevelType w:val="hybridMultilevel"/>
    <w:tmpl w:val="3044FDCE"/>
    <w:lvl w:ilvl="0" w:tplc="94A2883C">
      <w:start w:val="13"/>
      <w:numFmt w:val="decimal"/>
      <w:lvlText w:val="%1."/>
      <w:lvlJc w:val="left"/>
      <w:pPr>
        <w:ind w:left="1084" w:hanging="37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B223E93"/>
    <w:multiLevelType w:val="hybridMultilevel"/>
    <w:tmpl w:val="4F3AD55E"/>
    <w:lvl w:ilvl="0" w:tplc="FA448694">
      <w:start w:val="17"/>
      <w:numFmt w:val="decimal"/>
      <w:lvlText w:val="%1."/>
      <w:lvlJc w:val="left"/>
      <w:pPr>
        <w:ind w:left="1084" w:hanging="37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CB3648"/>
    <w:multiLevelType w:val="hybridMultilevel"/>
    <w:tmpl w:val="BC988D04"/>
    <w:lvl w:ilvl="0" w:tplc="E47AA9BA">
      <w:start w:val="1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3" w15:restartNumberingAfterBreak="0">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24" w15:restartNumberingAfterBreak="0">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7"/>
  </w:num>
  <w:num w:numId="4">
    <w:abstractNumId w:val="26"/>
  </w:num>
  <w:num w:numId="5">
    <w:abstractNumId w:val="21"/>
  </w:num>
  <w:num w:numId="6">
    <w:abstractNumId w:val="20"/>
  </w:num>
  <w:num w:numId="7">
    <w:abstractNumId w:val="24"/>
  </w:num>
  <w:num w:numId="8">
    <w:abstractNumId w:val="6"/>
  </w:num>
  <w:num w:numId="9">
    <w:abstractNumId w:val="12"/>
  </w:num>
  <w:num w:numId="10">
    <w:abstractNumId w:val="18"/>
  </w:num>
  <w:num w:numId="11">
    <w:abstractNumId w:val="15"/>
  </w:num>
  <w:num w:numId="12">
    <w:abstractNumId w:val="2"/>
  </w:num>
  <w:num w:numId="13">
    <w:abstractNumId w:val="23"/>
  </w:num>
  <w:num w:numId="14">
    <w:abstractNumId w:val="19"/>
  </w:num>
  <w:num w:numId="15">
    <w:abstractNumId w:val="25"/>
  </w:num>
  <w:num w:numId="16">
    <w:abstractNumId w:val="0"/>
  </w:num>
  <w:num w:numId="17">
    <w:abstractNumId w:val="1"/>
  </w:num>
  <w:num w:numId="18">
    <w:abstractNumId w:val="9"/>
  </w:num>
  <w:num w:numId="19">
    <w:abstractNumId w:val="14"/>
  </w:num>
  <w:num w:numId="20">
    <w:abstractNumId w:val="13"/>
  </w:num>
  <w:num w:numId="21">
    <w:abstractNumId w:val="8"/>
  </w:num>
  <w:num w:numId="22">
    <w:abstractNumId w:val="22"/>
  </w:num>
  <w:num w:numId="23">
    <w:abstractNumId w:val="10"/>
  </w:num>
  <w:num w:numId="24">
    <w:abstractNumId w:val="4"/>
  </w:num>
  <w:num w:numId="25">
    <w:abstractNumId w:val="3"/>
  </w:num>
  <w:num w:numId="26">
    <w:abstractNumId w:val="5"/>
  </w:num>
  <w:num w:numId="2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640"/>
    <w:rsid w:val="000012FA"/>
    <w:rsid w:val="00002DC2"/>
    <w:rsid w:val="00005F50"/>
    <w:rsid w:val="00007A5D"/>
    <w:rsid w:val="000112AC"/>
    <w:rsid w:val="00011C66"/>
    <w:rsid w:val="00011D4E"/>
    <w:rsid w:val="00012580"/>
    <w:rsid w:val="00012F55"/>
    <w:rsid w:val="00013E07"/>
    <w:rsid w:val="00014141"/>
    <w:rsid w:val="000159C1"/>
    <w:rsid w:val="00015D17"/>
    <w:rsid w:val="00020574"/>
    <w:rsid w:val="00024C5B"/>
    <w:rsid w:val="00025EA3"/>
    <w:rsid w:val="00026D54"/>
    <w:rsid w:val="00027524"/>
    <w:rsid w:val="00027E4F"/>
    <w:rsid w:val="00032987"/>
    <w:rsid w:val="00033FA0"/>
    <w:rsid w:val="00040B0B"/>
    <w:rsid w:val="000413E6"/>
    <w:rsid w:val="000438C9"/>
    <w:rsid w:val="00043F7D"/>
    <w:rsid w:val="000444D8"/>
    <w:rsid w:val="0004526E"/>
    <w:rsid w:val="0004539B"/>
    <w:rsid w:val="00046645"/>
    <w:rsid w:val="00047419"/>
    <w:rsid w:val="0005051B"/>
    <w:rsid w:val="00050861"/>
    <w:rsid w:val="000536BD"/>
    <w:rsid w:val="00056DA8"/>
    <w:rsid w:val="00057AFD"/>
    <w:rsid w:val="000616E0"/>
    <w:rsid w:val="00061B49"/>
    <w:rsid w:val="000624B0"/>
    <w:rsid w:val="000625F2"/>
    <w:rsid w:val="00066517"/>
    <w:rsid w:val="000665EA"/>
    <w:rsid w:val="0006775A"/>
    <w:rsid w:val="00072A6B"/>
    <w:rsid w:val="00073A2B"/>
    <w:rsid w:val="0007401B"/>
    <w:rsid w:val="00076816"/>
    <w:rsid w:val="000777E5"/>
    <w:rsid w:val="00083019"/>
    <w:rsid w:val="00083534"/>
    <w:rsid w:val="00083F75"/>
    <w:rsid w:val="0008439C"/>
    <w:rsid w:val="0008517B"/>
    <w:rsid w:val="00085884"/>
    <w:rsid w:val="00087E33"/>
    <w:rsid w:val="000919F7"/>
    <w:rsid w:val="000925C5"/>
    <w:rsid w:val="00093A85"/>
    <w:rsid w:val="00094EDE"/>
    <w:rsid w:val="0009546C"/>
    <w:rsid w:val="000977AC"/>
    <w:rsid w:val="000A09E7"/>
    <w:rsid w:val="000A0C68"/>
    <w:rsid w:val="000A1745"/>
    <w:rsid w:val="000A24FA"/>
    <w:rsid w:val="000A2891"/>
    <w:rsid w:val="000A374A"/>
    <w:rsid w:val="000A3A39"/>
    <w:rsid w:val="000A3DC8"/>
    <w:rsid w:val="000A6803"/>
    <w:rsid w:val="000A685A"/>
    <w:rsid w:val="000A6CCB"/>
    <w:rsid w:val="000A6F98"/>
    <w:rsid w:val="000A743E"/>
    <w:rsid w:val="000A7621"/>
    <w:rsid w:val="000A776C"/>
    <w:rsid w:val="000A7A17"/>
    <w:rsid w:val="000A7CCF"/>
    <w:rsid w:val="000B0055"/>
    <w:rsid w:val="000B0D4B"/>
    <w:rsid w:val="000B1FFC"/>
    <w:rsid w:val="000B22ED"/>
    <w:rsid w:val="000B6077"/>
    <w:rsid w:val="000B6EEF"/>
    <w:rsid w:val="000B786B"/>
    <w:rsid w:val="000C2B20"/>
    <w:rsid w:val="000C363B"/>
    <w:rsid w:val="000C4DE6"/>
    <w:rsid w:val="000C519F"/>
    <w:rsid w:val="000C6882"/>
    <w:rsid w:val="000C74AC"/>
    <w:rsid w:val="000D0A89"/>
    <w:rsid w:val="000D0F76"/>
    <w:rsid w:val="000D1A03"/>
    <w:rsid w:val="000D1E5B"/>
    <w:rsid w:val="000D1E8C"/>
    <w:rsid w:val="000D2740"/>
    <w:rsid w:val="000D2BE0"/>
    <w:rsid w:val="000D500A"/>
    <w:rsid w:val="000E0001"/>
    <w:rsid w:val="000E0988"/>
    <w:rsid w:val="000E1401"/>
    <w:rsid w:val="000E2ACD"/>
    <w:rsid w:val="000E2BD8"/>
    <w:rsid w:val="000E352B"/>
    <w:rsid w:val="000E4947"/>
    <w:rsid w:val="000E4AAD"/>
    <w:rsid w:val="000E5743"/>
    <w:rsid w:val="000E6789"/>
    <w:rsid w:val="000E7294"/>
    <w:rsid w:val="000E7A78"/>
    <w:rsid w:val="000F0916"/>
    <w:rsid w:val="000F2BFD"/>
    <w:rsid w:val="000F3BA1"/>
    <w:rsid w:val="000F4548"/>
    <w:rsid w:val="000F4576"/>
    <w:rsid w:val="000F66A0"/>
    <w:rsid w:val="000F7367"/>
    <w:rsid w:val="000F7853"/>
    <w:rsid w:val="000F7D9D"/>
    <w:rsid w:val="001000AD"/>
    <w:rsid w:val="00100BF5"/>
    <w:rsid w:val="00104412"/>
    <w:rsid w:val="0010489E"/>
    <w:rsid w:val="00104D8D"/>
    <w:rsid w:val="001062BE"/>
    <w:rsid w:val="001062CA"/>
    <w:rsid w:val="00111FC3"/>
    <w:rsid w:val="00112151"/>
    <w:rsid w:val="001122BC"/>
    <w:rsid w:val="00112804"/>
    <w:rsid w:val="00113946"/>
    <w:rsid w:val="00114FBE"/>
    <w:rsid w:val="00116376"/>
    <w:rsid w:val="0011767B"/>
    <w:rsid w:val="00120AEB"/>
    <w:rsid w:val="001226A0"/>
    <w:rsid w:val="00122795"/>
    <w:rsid w:val="00123A3A"/>
    <w:rsid w:val="00125326"/>
    <w:rsid w:val="00134809"/>
    <w:rsid w:val="00134E93"/>
    <w:rsid w:val="00134F6A"/>
    <w:rsid w:val="00136B19"/>
    <w:rsid w:val="00137221"/>
    <w:rsid w:val="001407BC"/>
    <w:rsid w:val="00143EDD"/>
    <w:rsid w:val="001440F5"/>
    <w:rsid w:val="00144DBF"/>
    <w:rsid w:val="00146F0D"/>
    <w:rsid w:val="001502A2"/>
    <w:rsid w:val="001531B6"/>
    <w:rsid w:val="001535D1"/>
    <w:rsid w:val="00153B5A"/>
    <w:rsid w:val="00154E69"/>
    <w:rsid w:val="00155A45"/>
    <w:rsid w:val="00155BFB"/>
    <w:rsid w:val="00156328"/>
    <w:rsid w:val="0015643D"/>
    <w:rsid w:val="001613F6"/>
    <w:rsid w:val="001615F3"/>
    <w:rsid w:val="00164479"/>
    <w:rsid w:val="0016579E"/>
    <w:rsid w:val="00165A47"/>
    <w:rsid w:val="00166078"/>
    <w:rsid w:val="00166BCD"/>
    <w:rsid w:val="00166DE3"/>
    <w:rsid w:val="001714B2"/>
    <w:rsid w:val="00171D13"/>
    <w:rsid w:val="00172128"/>
    <w:rsid w:val="00172573"/>
    <w:rsid w:val="00172DCA"/>
    <w:rsid w:val="0017365C"/>
    <w:rsid w:val="00176433"/>
    <w:rsid w:val="001766ED"/>
    <w:rsid w:val="00176701"/>
    <w:rsid w:val="00176BE5"/>
    <w:rsid w:val="00177668"/>
    <w:rsid w:val="00177824"/>
    <w:rsid w:val="00181983"/>
    <w:rsid w:val="0018335E"/>
    <w:rsid w:val="00183710"/>
    <w:rsid w:val="0018376A"/>
    <w:rsid w:val="00184222"/>
    <w:rsid w:val="001848FC"/>
    <w:rsid w:val="00184BCC"/>
    <w:rsid w:val="0018560A"/>
    <w:rsid w:val="001866BB"/>
    <w:rsid w:val="0018678E"/>
    <w:rsid w:val="0018697B"/>
    <w:rsid w:val="001870C9"/>
    <w:rsid w:val="0019012A"/>
    <w:rsid w:val="00190ADB"/>
    <w:rsid w:val="001911D5"/>
    <w:rsid w:val="0019132C"/>
    <w:rsid w:val="00192860"/>
    <w:rsid w:val="00192E91"/>
    <w:rsid w:val="0019319E"/>
    <w:rsid w:val="001943AD"/>
    <w:rsid w:val="00197550"/>
    <w:rsid w:val="001A0BA2"/>
    <w:rsid w:val="001A14B1"/>
    <w:rsid w:val="001A465E"/>
    <w:rsid w:val="001A7F53"/>
    <w:rsid w:val="001B1B36"/>
    <w:rsid w:val="001B22C6"/>
    <w:rsid w:val="001B36D4"/>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086A"/>
    <w:rsid w:val="001D21CB"/>
    <w:rsid w:val="001D25AC"/>
    <w:rsid w:val="001D2EBB"/>
    <w:rsid w:val="001D327C"/>
    <w:rsid w:val="001D3AAE"/>
    <w:rsid w:val="001D3BBA"/>
    <w:rsid w:val="001D531D"/>
    <w:rsid w:val="001E093A"/>
    <w:rsid w:val="001E12FE"/>
    <w:rsid w:val="001E3AC7"/>
    <w:rsid w:val="001E4ABA"/>
    <w:rsid w:val="001E6FE0"/>
    <w:rsid w:val="001F1275"/>
    <w:rsid w:val="001F27EE"/>
    <w:rsid w:val="001F32A5"/>
    <w:rsid w:val="001F3699"/>
    <w:rsid w:val="001F5A0D"/>
    <w:rsid w:val="001F7E44"/>
    <w:rsid w:val="002021B4"/>
    <w:rsid w:val="0020308D"/>
    <w:rsid w:val="0020337E"/>
    <w:rsid w:val="002035BB"/>
    <w:rsid w:val="00205C63"/>
    <w:rsid w:val="00206638"/>
    <w:rsid w:val="00206CD7"/>
    <w:rsid w:val="00207674"/>
    <w:rsid w:val="00211BF8"/>
    <w:rsid w:val="00211E16"/>
    <w:rsid w:val="00212B4A"/>
    <w:rsid w:val="00212B8B"/>
    <w:rsid w:val="00213696"/>
    <w:rsid w:val="0021384E"/>
    <w:rsid w:val="00221F34"/>
    <w:rsid w:val="0022217C"/>
    <w:rsid w:val="0022353B"/>
    <w:rsid w:val="00223633"/>
    <w:rsid w:val="002238F5"/>
    <w:rsid w:val="002276D6"/>
    <w:rsid w:val="00227705"/>
    <w:rsid w:val="00227B4B"/>
    <w:rsid w:val="00227DD6"/>
    <w:rsid w:val="00230F20"/>
    <w:rsid w:val="00231B1B"/>
    <w:rsid w:val="00232E7F"/>
    <w:rsid w:val="0023546B"/>
    <w:rsid w:val="00237114"/>
    <w:rsid w:val="002375FC"/>
    <w:rsid w:val="00242D22"/>
    <w:rsid w:val="00242F63"/>
    <w:rsid w:val="00243BA8"/>
    <w:rsid w:val="00244E75"/>
    <w:rsid w:val="002462FA"/>
    <w:rsid w:val="00246ECA"/>
    <w:rsid w:val="002472AF"/>
    <w:rsid w:val="0024771E"/>
    <w:rsid w:val="00247AF9"/>
    <w:rsid w:val="00250D01"/>
    <w:rsid w:val="00251482"/>
    <w:rsid w:val="002527AD"/>
    <w:rsid w:val="00252A97"/>
    <w:rsid w:val="00252C3A"/>
    <w:rsid w:val="00255696"/>
    <w:rsid w:val="00255D61"/>
    <w:rsid w:val="00256902"/>
    <w:rsid w:val="00262D40"/>
    <w:rsid w:val="00263AAA"/>
    <w:rsid w:val="00263F67"/>
    <w:rsid w:val="002655E7"/>
    <w:rsid w:val="002665DF"/>
    <w:rsid w:val="00266A1F"/>
    <w:rsid w:val="00270E82"/>
    <w:rsid w:val="00272B64"/>
    <w:rsid w:val="00272C4D"/>
    <w:rsid w:val="00272E86"/>
    <w:rsid w:val="00273857"/>
    <w:rsid w:val="00274F2C"/>
    <w:rsid w:val="002750A4"/>
    <w:rsid w:val="002752ED"/>
    <w:rsid w:val="00281B79"/>
    <w:rsid w:val="00282A73"/>
    <w:rsid w:val="002836B1"/>
    <w:rsid w:val="00284BD1"/>
    <w:rsid w:val="00285361"/>
    <w:rsid w:val="00285698"/>
    <w:rsid w:val="00285B18"/>
    <w:rsid w:val="00285F0F"/>
    <w:rsid w:val="00286F71"/>
    <w:rsid w:val="00287577"/>
    <w:rsid w:val="00290A86"/>
    <w:rsid w:val="00294788"/>
    <w:rsid w:val="00296664"/>
    <w:rsid w:val="00297AA5"/>
    <w:rsid w:val="002A1E26"/>
    <w:rsid w:val="002A2574"/>
    <w:rsid w:val="002A2F55"/>
    <w:rsid w:val="002A4E6F"/>
    <w:rsid w:val="002A71B7"/>
    <w:rsid w:val="002B01C7"/>
    <w:rsid w:val="002B1CE2"/>
    <w:rsid w:val="002B2622"/>
    <w:rsid w:val="002B41DE"/>
    <w:rsid w:val="002B5879"/>
    <w:rsid w:val="002B6567"/>
    <w:rsid w:val="002B72C7"/>
    <w:rsid w:val="002B7391"/>
    <w:rsid w:val="002B7F7B"/>
    <w:rsid w:val="002C13AD"/>
    <w:rsid w:val="002C27F1"/>
    <w:rsid w:val="002C3539"/>
    <w:rsid w:val="002C399D"/>
    <w:rsid w:val="002C4311"/>
    <w:rsid w:val="002C44CC"/>
    <w:rsid w:val="002C507D"/>
    <w:rsid w:val="002C5C82"/>
    <w:rsid w:val="002C710E"/>
    <w:rsid w:val="002D04A1"/>
    <w:rsid w:val="002D1AA2"/>
    <w:rsid w:val="002D1D46"/>
    <w:rsid w:val="002D2A3A"/>
    <w:rsid w:val="002D3ADC"/>
    <w:rsid w:val="002D4676"/>
    <w:rsid w:val="002D4BDC"/>
    <w:rsid w:val="002D5A88"/>
    <w:rsid w:val="002D621B"/>
    <w:rsid w:val="002D64BC"/>
    <w:rsid w:val="002D772A"/>
    <w:rsid w:val="002D7C2B"/>
    <w:rsid w:val="002E06AD"/>
    <w:rsid w:val="002E0936"/>
    <w:rsid w:val="002E0FBF"/>
    <w:rsid w:val="002E19FB"/>
    <w:rsid w:val="002E4AB9"/>
    <w:rsid w:val="002E5CE8"/>
    <w:rsid w:val="002E62E8"/>
    <w:rsid w:val="002E7044"/>
    <w:rsid w:val="002E73A5"/>
    <w:rsid w:val="002F02ED"/>
    <w:rsid w:val="002F0702"/>
    <w:rsid w:val="002F18F4"/>
    <w:rsid w:val="002F2697"/>
    <w:rsid w:val="002F5637"/>
    <w:rsid w:val="002F56AB"/>
    <w:rsid w:val="002F58F4"/>
    <w:rsid w:val="0030045D"/>
    <w:rsid w:val="0030063A"/>
    <w:rsid w:val="00300E3B"/>
    <w:rsid w:val="00302964"/>
    <w:rsid w:val="00303D48"/>
    <w:rsid w:val="00303F5A"/>
    <w:rsid w:val="0030502E"/>
    <w:rsid w:val="00305DBC"/>
    <w:rsid w:val="00307497"/>
    <w:rsid w:val="00307F2B"/>
    <w:rsid w:val="0031048E"/>
    <w:rsid w:val="003120F1"/>
    <w:rsid w:val="00314333"/>
    <w:rsid w:val="00315E01"/>
    <w:rsid w:val="00316CD6"/>
    <w:rsid w:val="003206C8"/>
    <w:rsid w:val="003211B8"/>
    <w:rsid w:val="0032182E"/>
    <w:rsid w:val="003228C8"/>
    <w:rsid w:val="00322B02"/>
    <w:rsid w:val="00323037"/>
    <w:rsid w:val="00325B01"/>
    <w:rsid w:val="00325CEF"/>
    <w:rsid w:val="00325ECC"/>
    <w:rsid w:val="003260CB"/>
    <w:rsid w:val="00326C04"/>
    <w:rsid w:val="00327063"/>
    <w:rsid w:val="003274FB"/>
    <w:rsid w:val="00330C8E"/>
    <w:rsid w:val="003333A3"/>
    <w:rsid w:val="00334DD4"/>
    <w:rsid w:val="00336D2E"/>
    <w:rsid w:val="00340AE9"/>
    <w:rsid w:val="00340F12"/>
    <w:rsid w:val="00341785"/>
    <w:rsid w:val="00341CDE"/>
    <w:rsid w:val="00343CA2"/>
    <w:rsid w:val="00343E12"/>
    <w:rsid w:val="00344DC0"/>
    <w:rsid w:val="003466F2"/>
    <w:rsid w:val="003502FC"/>
    <w:rsid w:val="0035132C"/>
    <w:rsid w:val="00351A2C"/>
    <w:rsid w:val="00351DC8"/>
    <w:rsid w:val="00352079"/>
    <w:rsid w:val="003539BD"/>
    <w:rsid w:val="00354D88"/>
    <w:rsid w:val="00356032"/>
    <w:rsid w:val="0035642D"/>
    <w:rsid w:val="00356EE0"/>
    <w:rsid w:val="00357927"/>
    <w:rsid w:val="00362331"/>
    <w:rsid w:val="003631A9"/>
    <w:rsid w:val="00363551"/>
    <w:rsid w:val="00363554"/>
    <w:rsid w:val="00363A95"/>
    <w:rsid w:val="00363C62"/>
    <w:rsid w:val="00363D57"/>
    <w:rsid w:val="00365F76"/>
    <w:rsid w:val="00366579"/>
    <w:rsid w:val="00366A6C"/>
    <w:rsid w:val="00366EDF"/>
    <w:rsid w:val="00375189"/>
    <w:rsid w:val="00376524"/>
    <w:rsid w:val="00376578"/>
    <w:rsid w:val="003777F6"/>
    <w:rsid w:val="00382DD4"/>
    <w:rsid w:val="0038394E"/>
    <w:rsid w:val="0038405D"/>
    <w:rsid w:val="00384C09"/>
    <w:rsid w:val="00385A6A"/>
    <w:rsid w:val="00386D8C"/>
    <w:rsid w:val="00387E5F"/>
    <w:rsid w:val="003902A8"/>
    <w:rsid w:val="00390578"/>
    <w:rsid w:val="00395AF7"/>
    <w:rsid w:val="00396637"/>
    <w:rsid w:val="0039722E"/>
    <w:rsid w:val="0039798C"/>
    <w:rsid w:val="003A1587"/>
    <w:rsid w:val="003A288D"/>
    <w:rsid w:val="003A3E7B"/>
    <w:rsid w:val="003A496B"/>
    <w:rsid w:val="003A6B5F"/>
    <w:rsid w:val="003A6C47"/>
    <w:rsid w:val="003A70CA"/>
    <w:rsid w:val="003A73F2"/>
    <w:rsid w:val="003B097A"/>
    <w:rsid w:val="003B22FD"/>
    <w:rsid w:val="003B3E40"/>
    <w:rsid w:val="003B4712"/>
    <w:rsid w:val="003B51E7"/>
    <w:rsid w:val="003B53EA"/>
    <w:rsid w:val="003B716B"/>
    <w:rsid w:val="003C1149"/>
    <w:rsid w:val="003C270E"/>
    <w:rsid w:val="003C4483"/>
    <w:rsid w:val="003C4491"/>
    <w:rsid w:val="003C4D8B"/>
    <w:rsid w:val="003C4DD3"/>
    <w:rsid w:val="003C51EB"/>
    <w:rsid w:val="003C525B"/>
    <w:rsid w:val="003C569B"/>
    <w:rsid w:val="003C5D40"/>
    <w:rsid w:val="003C5DFC"/>
    <w:rsid w:val="003C6CD7"/>
    <w:rsid w:val="003C6DDA"/>
    <w:rsid w:val="003D04A6"/>
    <w:rsid w:val="003D06CE"/>
    <w:rsid w:val="003D18FF"/>
    <w:rsid w:val="003D2560"/>
    <w:rsid w:val="003D2A39"/>
    <w:rsid w:val="003D366B"/>
    <w:rsid w:val="003D55C3"/>
    <w:rsid w:val="003D5632"/>
    <w:rsid w:val="003D7683"/>
    <w:rsid w:val="003E06EF"/>
    <w:rsid w:val="003E0996"/>
    <w:rsid w:val="003E09F5"/>
    <w:rsid w:val="003E3321"/>
    <w:rsid w:val="003E3AEF"/>
    <w:rsid w:val="003E51EF"/>
    <w:rsid w:val="003E58D0"/>
    <w:rsid w:val="003E64FD"/>
    <w:rsid w:val="003E7862"/>
    <w:rsid w:val="003F1AE0"/>
    <w:rsid w:val="003F1E6E"/>
    <w:rsid w:val="003F382E"/>
    <w:rsid w:val="003F3AE1"/>
    <w:rsid w:val="003F4AD5"/>
    <w:rsid w:val="003F5585"/>
    <w:rsid w:val="003F5A44"/>
    <w:rsid w:val="003F74BB"/>
    <w:rsid w:val="003F78BA"/>
    <w:rsid w:val="003F7A12"/>
    <w:rsid w:val="00400D53"/>
    <w:rsid w:val="00404177"/>
    <w:rsid w:val="00405264"/>
    <w:rsid w:val="00405C96"/>
    <w:rsid w:val="004116FB"/>
    <w:rsid w:val="004129B9"/>
    <w:rsid w:val="00414CCC"/>
    <w:rsid w:val="0041681F"/>
    <w:rsid w:val="00417C93"/>
    <w:rsid w:val="004256DE"/>
    <w:rsid w:val="00425877"/>
    <w:rsid w:val="00426EB9"/>
    <w:rsid w:val="004318C3"/>
    <w:rsid w:val="00433BC4"/>
    <w:rsid w:val="0043444C"/>
    <w:rsid w:val="004353B4"/>
    <w:rsid w:val="00435C0F"/>
    <w:rsid w:val="004375AE"/>
    <w:rsid w:val="004413E9"/>
    <w:rsid w:val="0044153B"/>
    <w:rsid w:val="00443B87"/>
    <w:rsid w:val="004443ED"/>
    <w:rsid w:val="00445791"/>
    <w:rsid w:val="004458CE"/>
    <w:rsid w:val="0044683A"/>
    <w:rsid w:val="00447A11"/>
    <w:rsid w:val="004512B4"/>
    <w:rsid w:val="0045212A"/>
    <w:rsid w:val="004539D6"/>
    <w:rsid w:val="004539FF"/>
    <w:rsid w:val="00454091"/>
    <w:rsid w:val="0045622D"/>
    <w:rsid w:val="00457AB7"/>
    <w:rsid w:val="00461C8F"/>
    <w:rsid w:val="0046397A"/>
    <w:rsid w:val="00464A6F"/>
    <w:rsid w:val="00464AD3"/>
    <w:rsid w:val="00464D41"/>
    <w:rsid w:val="00465800"/>
    <w:rsid w:val="004658AD"/>
    <w:rsid w:val="00465B93"/>
    <w:rsid w:val="00465E43"/>
    <w:rsid w:val="00466DEF"/>
    <w:rsid w:val="00467095"/>
    <w:rsid w:val="004672A0"/>
    <w:rsid w:val="004672E3"/>
    <w:rsid w:val="00467BF4"/>
    <w:rsid w:val="00470306"/>
    <w:rsid w:val="00470AF8"/>
    <w:rsid w:val="004710C5"/>
    <w:rsid w:val="004751F9"/>
    <w:rsid w:val="004772FE"/>
    <w:rsid w:val="00481D54"/>
    <w:rsid w:val="0048364A"/>
    <w:rsid w:val="00484A89"/>
    <w:rsid w:val="00485329"/>
    <w:rsid w:val="00486EDA"/>
    <w:rsid w:val="00490840"/>
    <w:rsid w:val="00490E2C"/>
    <w:rsid w:val="004910FA"/>
    <w:rsid w:val="00492929"/>
    <w:rsid w:val="00492EEB"/>
    <w:rsid w:val="00494700"/>
    <w:rsid w:val="004973C4"/>
    <w:rsid w:val="004976BC"/>
    <w:rsid w:val="00497951"/>
    <w:rsid w:val="00497B94"/>
    <w:rsid w:val="004A06CB"/>
    <w:rsid w:val="004A0A45"/>
    <w:rsid w:val="004A15F7"/>
    <w:rsid w:val="004A2142"/>
    <w:rsid w:val="004A2359"/>
    <w:rsid w:val="004A2D69"/>
    <w:rsid w:val="004A3587"/>
    <w:rsid w:val="004A3C95"/>
    <w:rsid w:val="004A43BD"/>
    <w:rsid w:val="004A54E7"/>
    <w:rsid w:val="004A56B8"/>
    <w:rsid w:val="004A59CB"/>
    <w:rsid w:val="004A5B0E"/>
    <w:rsid w:val="004A5EB6"/>
    <w:rsid w:val="004A67B5"/>
    <w:rsid w:val="004A69C4"/>
    <w:rsid w:val="004A7366"/>
    <w:rsid w:val="004A7C3E"/>
    <w:rsid w:val="004B17D5"/>
    <w:rsid w:val="004B1C4C"/>
    <w:rsid w:val="004B2CFA"/>
    <w:rsid w:val="004B6DA6"/>
    <w:rsid w:val="004B6F08"/>
    <w:rsid w:val="004B7E36"/>
    <w:rsid w:val="004C051A"/>
    <w:rsid w:val="004C14DE"/>
    <w:rsid w:val="004C1AF1"/>
    <w:rsid w:val="004C2F6A"/>
    <w:rsid w:val="004C43AA"/>
    <w:rsid w:val="004C53DB"/>
    <w:rsid w:val="004C7E8F"/>
    <w:rsid w:val="004D0578"/>
    <w:rsid w:val="004D08B8"/>
    <w:rsid w:val="004D0A76"/>
    <w:rsid w:val="004D158B"/>
    <w:rsid w:val="004D1D4E"/>
    <w:rsid w:val="004D2648"/>
    <w:rsid w:val="004D2BF7"/>
    <w:rsid w:val="004D303D"/>
    <w:rsid w:val="004D32AF"/>
    <w:rsid w:val="004D35A8"/>
    <w:rsid w:val="004D3AEA"/>
    <w:rsid w:val="004D4B5E"/>
    <w:rsid w:val="004D6255"/>
    <w:rsid w:val="004D6264"/>
    <w:rsid w:val="004D6819"/>
    <w:rsid w:val="004D7F21"/>
    <w:rsid w:val="004E196D"/>
    <w:rsid w:val="004E287B"/>
    <w:rsid w:val="004E5ADF"/>
    <w:rsid w:val="004E5F7C"/>
    <w:rsid w:val="004E6766"/>
    <w:rsid w:val="004E77C9"/>
    <w:rsid w:val="004E7FDE"/>
    <w:rsid w:val="004F03AF"/>
    <w:rsid w:val="004F139D"/>
    <w:rsid w:val="004F1ED0"/>
    <w:rsid w:val="004F21FD"/>
    <w:rsid w:val="004F235B"/>
    <w:rsid w:val="004F2AA5"/>
    <w:rsid w:val="004F2C6A"/>
    <w:rsid w:val="004F4E22"/>
    <w:rsid w:val="004F5D79"/>
    <w:rsid w:val="004F6082"/>
    <w:rsid w:val="004F7072"/>
    <w:rsid w:val="005016B4"/>
    <w:rsid w:val="00501885"/>
    <w:rsid w:val="00502BAF"/>
    <w:rsid w:val="0050367D"/>
    <w:rsid w:val="00504DC3"/>
    <w:rsid w:val="0050572A"/>
    <w:rsid w:val="00506962"/>
    <w:rsid w:val="00506AD3"/>
    <w:rsid w:val="0050705C"/>
    <w:rsid w:val="005100D8"/>
    <w:rsid w:val="00510247"/>
    <w:rsid w:val="00510580"/>
    <w:rsid w:val="00510E4D"/>
    <w:rsid w:val="005115E5"/>
    <w:rsid w:val="00512005"/>
    <w:rsid w:val="00513769"/>
    <w:rsid w:val="0051546C"/>
    <w:rsid w:val="00515E0C"/>
    <w:rsid w:val="00515EA4"/>
    <w:rsid w:val="005169A6"/>
    <w:rsid w:val="00516F66"/>
    <w:rsid w:val="00517BCF"/>
    <w:rsid w:val="00517CB4"/>
    <w:rsid w:val="00520674"/>
    <w:rsid w:val="00520AA1"/>
    <w:rsid w:val="00522589"/>
    <w:rsid w:val="00523E86"/>
    <w:rsid w:val="0052619C"/>
    <w:rsid w:val="005279B9"/>
    <w:rsid w:val="00527C03"/>
    <w:rsid w:val="00527D80"/>
    <w:rsid w:val="0053176C"/>
    <w:rsid w:val="00535B1A"/>
    <w:rsid w:val="005367F7"/>
    <w:rsid w:val="00536C74"/>
    <w:rsid w:val="00540AAD"/>
    <w:rsid w:val="005411BF"/>
    <w:rsid w:val="00543954"/>
    <w:rsid w:val="00545D4D"/>
    <w:rsid w:val="00546CDC"/>
    <w:rsid w:val="0054731F"/>
    <w:rsid w:val="00551F13"/>
    <w:rsid w:val="00552EAB"/>
    <w:rsid w:val="00552FCB"/>
    <w:rsid w:val="005538AA"/>
    <w:rsid w:val="00553A88"/>
    <w:rsid w:val="00554CE9"/>
    <w:rsid w:val="00555A97"/>
    <w:rsid w:val="005563FD"/>
    <w:rsid w:val="005568C4"/>
    <w:rsid w:val="00557816"/>
    <w:rsid w:val="0055781E"/>
    <w:rsid w:val="00561065"/>
    <w:rsid w:val="005639FF"/>
    <w:rsid w:val="00564A7D"/>
    <w:rsid w:val="005704B8"/>
    <w:rsid w:val="00572E95"/>
    <w:rsid w:val="00577432"/>
    <w:rsid w:val="005819E0"/>
    <w:rsid w:val="005822F1"/>
    <w:rsid w:val="00583328"/>
    <w:rsid w:val="00584E59"/>
    <w:rsid w:val="005853A5"/>
    <w:rsid w:val="0058633B"/>
    <w:rsid w:val="005867AE"/>
    <w:rsid w:val="005868A3"/>
    <w:rsid w:val="00587F7F"/>
    <w:rsid w:val="00590520"/>
    <w:rsid w:val="00590C8B"/>
    <w:rsid w:val="00590CF2"/>
    <w:rsid w:val="00591C28"/>
    <w:rsid w:val="005925F2"/>
    <w:rsid w:val="0059274C"/>
    <w:rsid w:val="00593CD3"/>
    <w:rsid w:val="00593F45"/>
    <w:rsid w:val="00595C96"/>
    <w:rsid w:val="005A18C8"/>
    <w:rsid w:val="005A1D8D"/>
    <w:rsid w:val="005A5DD5"/>
    <w:rsid w:val="005A7055"/>
    <w:rsid w:val="005A767F"/>
    <w:rsid w:val="005B02B9"/>
    <w:rsid w:val="005B2CE4"/>
    <w:rsid w:val="005B3764"/>
    <w:rsid w:val="005B4755"/>
    <w:rsid w:val="005B6EB2"/>
    <w:rsid w:val="005C2A6A"/>
    <w:rsid w:val="005C3880"/>
    <w:rsid w:val="005C6E0C"/>
    <w:rsid w:val="005C771F"/>
    <w:rsid w:val="005C7A81"/>
    <w:rsid w:val="005C7CAD"/>
    <w:rsid w:val="005D0FDA"/>
    <w:rsid w:val="005D1116"/>
    <w:rsid w:val="005D117E"/>
    <w:rsid w:val="005D16A3"/>
    <w:rsid w:val="005D50A4"/>
    <w:rsid w:val="005D52D6"/>
    <w:rsid w:val="005D7AEC"/>
    <w:rsid w:val="005E1F68"/>
    <w:rsid w:val="005E4ADD"/>
    <w:rsid w:val="005E4D1D"/>
    <w:rsid w:val="005E4D9B"/>
    <w:rsid w:val="005E4FBF"/>
    <w:rsid w:val="005E507F"/>
    <w:rsid w:val="005E509D"/>
    <w:rsid w:val="005F104F"/>
    <w:rsid w:val="005F3892"/>
    <w:rsid w:val="005F6382"/>
    <w:rsid w:val="005F6AF7"/>
    <w:rsid w:val="005F748B"/>
    <w:rsid w:val="005F79E8"/>
    <w:rsid w:val="005F7FF6"/>
    <w:rsid w:val="006008FB"/>
    <w:rsid w:val="00600912"/>
    <w:rsid w:val="006010D6"/>
    <w:rsid w:val="00601956"/>
    <w:rsid w:val="00601989"/>
    <w:rsid w:val="00601D94"/>
    <w:rsid w:val="006025B3"/>
    <w:rsid w:val="00602877"/>
    <w:rsid w:val="006032C6"/>
    <w:rsid w:val="0060384B"/>
    <w:rsid w:val="00603BF3"/>
    <w:rsid w:val="00603E15"/>
    <w:rsid w:val="006052CB"/>
    <w:rsid w:val="0060552C"/>
    <w:rsid w:val="00605AD3"/>
    <w:rsid w:val="00606164"/>
    <w:rsid w:val="00612EA8"/>
    <w:rsid w:val="006131B9"/>
    <w:rsid w:val="006132EB"/>
    <w:rsid w:val="00613B24"/>
    <w:rsid w:val="006161A2"/>
    <w:rsid w:val="00616FE3"/>
    <w:rsid w:val="00620D31"/>
    <w:rsid w:val="00622FCA"/>
    <w:rsid w:val="00624F9C"/>
    <w:rsid w:val="006265BD"/>
    <w:rsid w:val="00626B57"/>
    <w:rsid w:val="00626D7B"/>
    <w:rsid w:val="0063006E"/>
    <w:rsid w:val="00631D9D"/>
    <w:rsid w:val="00632775"/>
    <w:rsid w:val="0063297F"/>
    <w:rsid w:val="00632F5C"/>
    <w:rsid w:val="006347AB"/>
    <w:rsid w:val="00635FB8"/>
    <w:rsid w:val="00636E96"/>
    <w:rsid w:val="0064066F"/>
    <w:rsid w:val="0064380D"/>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65F2"/>
    <w:rsid w:val="00667450"/>
    <w:rsid w:val="006678FA"/>
    <w:rsid w:val="0067100A"/>
    <w:rsid w:val="0067150D"/>
    <w:rsid w:val="00671ACC"/>
    <w:rsid w:val="00672143"/>
    <w:rsid w:val="0067271A"/>
    <w:rsid w:val="00672B0F"/>
    <w:rsid w:val="006733A5"/>
    <w:rsid w:val="006733F6"/>
    <w:rsid w:val="006736AD"/>
    <w:rsid w:val="00674D50"/>
    <w:rsid w:val="006756E2"/>
    <w:rsid w:val="00676D23"/>
    <w:rsid w:val="00680143"/>
    <w:rsid w:val="00680810"/>
    <w:rsid w:val="0068090B"/>
    <w:rsid w:val="006823A6"/>
    <w:rsid w:val="00682A86"/>
    <w:rsid w:val="00682C55"/>
    <w:rsid w:val="0068375F"/>
    <w:rsid w:val="00683ED2"/>
    <w:rsid w:val="00684AB0"/>
    <w:rsid w:val="0068601F"/>
    <w:rsid w:val="006865C7"/>
    <w:rsid w:val="00687313"/>
    <w:rsid w:val="006915AE"/>
    <w:rsid w:val="00691876"/>
    <w:rsid w:val="00692E0D"/>
    <w:rsid w:val="006937EF"/>
    <w:rsid w:val="00694DDB"/>
    <w:rsid w:val="00697434"/>
    <w:rsid w:val="006A3C1C"/>
    <w:rsid w:val="006A3CE1"/>
    <w:rsid w:val="006A3E51"/>
    <w:rsid w:val="006A460C"/>
    <w:rsid w:val="006A5276"/>
    <w:rsid w:val="006A52A7"/>
    <w:rsid w:val="006A52BC"/>
    <w:rsid w:val="006A544E"/>
    <w:rsid w:val="006A64F1"/>
    <w:rsid w:val="006B071F"/>
    <w:rsid w:val="006B130E"/>
    <w:rsid w:val="006B138F"/>
    <w:rsid w:val="006B2121"/>
    <w:rsid w:val="006B3DA2"/>
    <w:rsid w:val="006B4E14"/>
    <w:rsid w:val="006B66A1"/>
    <w:rsid w:val="006B6740"/>
    <w:rsid w:val="006C000F"/>
    <w:rsid w:val="006C0119"/>
    <w:rsid w:val="006C0A24"/>
    <w:rsid w:val="006C1796"/>
    <w:rsid w:val="006C2F40"/>
    <w:rsid w:val="006C3966"/>
    <w:rsid w:val="006C4834"/>
    <w:rsid w:val="006C4EB2"/>
    <w:rsid w:val="006C5416"/>
    <w:rsid w:val="006D1B03"/>
    <w:rsid w:val="006D1C7A"/>
    <w:rsid w:val="006D2189"/>
    <w:rsid w:val="006D3BEA"/>
    <w:rsid w:val="006E0469"/>
    <w:rsid w:val="006E427E"/>
    <w:rsid w:val="006E4A17"/>
    <w:rsid w:val="006E6DD0"/>
    <w:rsid w:val="006E6E06"/>
    <w:rsid w:val="006E74CF"/>
    <w:rsid w:val="006E7AD5"/>
    <w:rsid w:val="006F060B"/>
    <w:rsid w:val="006F11C0"/>
    <w:rsid w:val="006F178C"/>
    <w:rsid w:val="006F753D"/>
    <w:rsid w:val="006F7C74"/>
    <w:rsid w:val="00700903"/>
    <w:rsid w:val="007009B6"/>
    <w:rsid w:val="00701B0D"/>
    <w:rsid w:val="00701B13"/>
    <w:rsid w:val="00701BA7"/>
    <w:rsid w:val="007025DB"/>
    <w:rsid w:val="00702E19"/>
    <w:rsid w:val="00705860"/>
    <w:rsid w:val="00705B91"/>
    <w:rsid w:val="007060D2"/>
    <w:rsid w:val="00706539"/>
    <w:rsid w:val="0070736A"/>
    <w:rsid w:val="0070784C"/>
    <w:rsid w:val="00707DE9"/>
    <w:rsid w:val="00707EFE"/>
    <w:rsid w:val="007106AE"/>
    <w:rsid w:val="00710C65"/>
    <w:rsid w:val="00710C87"/>
    <w:rsid w:val="007110EC"/>
    <w:rsid w:val="00711FA0"/>
    <w:rsid w:val="00712209"/>
    <w:rsid w:val="00716D62"/>
    <w:rsid w:val="00717231"/>
    <w:rsid w:val="00721F58"/>
    <w:rsid w:val="007221E0"/>
    <w:rsid w:val="00722C67"/>
    <w:rsid w:val="00724D89"/>
    <w:rsid w:val="007260A7"/>
    <w:rsid w:val="00732A9D"/>
    <w:rsid w:val="00732B08"/>
    <w:rsid w:val="00732FDB"/>
    <w:rsid w:val="00733F93"/>
    <w:rsid w:val="00735878"/>
    <w:rsid w:val="007358E3"/>
    <w:rsid w:val="0073647F"/>
    <w:rsid w:val="00736C29"/>
    <w:rsid w:val="007403A5"/>
    <w:rsid w:val="0074100A"/>
    <w:rsid w:val="00741BD6"/>
    <w:rsid w:val="00742147"/>
    <w:rsid w:val="007427EE"/>
    <w:rsid w:val="00744B8D"/>
    <w:rsid w:val="00744BFF"/>
    <w:rsid w:val="00745A20"/>
    <w:rsid w:val="00746077"/>
    <w:rsid w:val="0075054F"/>
    <w:rsid w:val="00751F84"/>
    <w:rsid w:val="00752B51"/>
    <w:rsid w:val="00752C03"/>
    <w:rsid w:val="00755F0A"/>
    <w:rsid w:val="0075640B"/>
    <w:rsid w:val="00760EC8"/>
    <w:rsid w:val="007622CB"/>
    <w:rsid w:val="00762677"/>
    <w:rsid w:val="007628C2"/>
    <w:rsid w:val="00763F32"/>
    <w:rsid w:val="00764107"/>
    <w:rsid w:val="00764216"/>
    <w:rsid w:val="00764599"/>
    <w:rsid w:val="00764752"/>
    <w:rsid w:val="007659CB"/>
    <w:rsid w:val="0076673E"/>
    <w:rsid w:val="007719F7"/>
    <w:rsid w:val="0077237E"/>
    <w:rsid w:val="0077359D"/>
    <w:rsid w:val="00774EC7"/>
    <w:rsid w:val="00774F1F"/>
    <w:rsid w:val="0077742D"/>
    <w:rsid w:val="00780981"/>
    <w:rsid w:val="00781AF6"/>
    <w:rsid w:val="0078280B"/>
    <w:rsid w:val="0078337E"/>
    <w:rsid w:val="0078397C"/>
    <w:rsid w:val="00785764"/>
    <w:rsid w:val="00790A48"/>
    <w:rsid w:val="00790D4C"/>
    <w:rsid w:val="00792E30"/>
    <w:rsid w:val="00793B84"/>
    <w:rsid w:val="00793F57"/>
    <w:rsid w:val="007941C0"/>
    <w:rsid w:val="00796A1E"/>
    <w:rsid w:val="007A1422"/>
    <w:rsid w:val="007A1A8C"/>
    <w:rsid w:val="007A1FB6"/>
    <w:rsid w:val="007A3BDF"/>
    <w:rsid w:val="007A4F6D"/>
    <w:rsid w:val="007A71C0"/>
    <w:rsid w:val="007A72C6"/>
    <w:rsid w:val="007B01D4"/>
    <w:rsid w:val="007B1873"/>
    <w:rsid w:val="007B193B"/>
    <w:rsid w:val="007B48CE"/>
    <w:rsid w:val="007B53C5"/>
    <w:rsid w:val="007B5D59"/>
    <w:rsid w:val="007B5EE4"/>
    <w:rsid w:val="007B60C8"/>
    <w:rsid w:val="007B6A00"/>
    <w:rsid w:val="007B729B"/>
    <w:rsid w:val="007B7EE9"/>
    <w:rsid w:val="007C038B"/>
    <w:rsid w:val="007C2947"/>
    <w:rsid w:val="007C43E8"/>
    <w:rsid w:val="007C46B1"/>
    <w:rsid w:val="007C4A31"/>
    <w:rsid w:val="007C4CF2"/>
    <w:rsid w:val="007D014C"/>
    <w:rsid w:val="007D08E2"/>
    <w:rsid w:val="007D1214"/>
    <w:rsid w:val="007D16B6"/>
    <w:rsid w:val="007D6BD8"/>
    <w:rsid w:val="007D72B4"/>
    <w:rsid w:val="007E0BE8"/>
    <w:rsid w:val="007E21E0"/>
    <w:rsid w:val="007E3C33"/>
    <w:rsid w:val="007E3EAC"/>
    <w:rsid w:val="007E4892"/>
    <w:rsid w:val="007E5989"/>
    <w:rsid w:val="007F1ED0"/>
    <w:rsid w:val="007F2748"/>
    <w:rsid w:val="007F2881"/>
    <w:rsid w:val="007F2C3D"/>
    <w:rsid w:val="007F2F06"/>
    <w:rsid w:val="007F47BF"/>
    <w:rsid w:val="007F55B1"/>
    <w:rsid w:val="007F5F5D"/>
    <w:rsid w:val="00800946"/>
    <w:rsid w:val="008034B3"/>
    <w:rsid w:val="0080356E"/>
    <w:rsid w:val="0080586C"/>
    <w:rsid w:val="00805EB2"/>
    <w:rsid w:val="00806576"/>
    <w:rsid w:val="00806B0B"/>
    <w:rsid w:val="00810DDD"/>
    <w:rsid w:val="0081123B"/>
    <w:rsid w:val="0081329E"/>
    <w:rsid w:val="00813848"/>
    <w:rsid w:val="008138FD"/>
    <w:rsid w:val="00813FAE"/>
    <w:rsid w:val="00813FE6"/>
    <w:rsid w:val="0081401C"/>
    <w:rsid w:val="0081444A"/>
    <w:rsid w:val="008147D6"/>
    <w:rsid w:val="008151D5"/>
    <w:rsid w:val="0081558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6E5F"/>
    <w:rsid w:val="00827571"/>
    <w:rsid w:val="00831610"/>
    <w:rsid w:val="00833FF3"/>
    <w:rsid w:val="0083486B"/>
    <w:rsid w:val="0084053F"/>
    <w:rsid w:val="00840B94"/>
    <w:rsid w:val="00842187"/>
    <w:rsid w:val="0084232E"/>
    <w:rsid w:val="0084275A"/>
    <w:rsid w:val="0084312F"/>
    <w:rsid w:val="00843D32"/>
    <w:rsid w:val="00843D4B"/>
    <w:rsid w:val="00845657"/>
    <w:rsid w:val="0084747C"/>
    <w:rsid w:val="0084791E"/>
    <w:rsid w:val="00850AD3"/>
    <w:rsid w:val="00851EEA"/>
    <w:rsid w:val="00851F65"/>
    <w:rsid w:val="008531F9"/>
    <w:rsid w:val="00853EA0"/>
    <w:rsid w:val="00856651"/>
    <w:rsid w:val="0086098E"/>
    <w:rsid w:val="00861435"/>
    <w:rsid w:val="008619A6"/>
    <w:rsid w:val="00862D47"/>
    <w:rsid w:val="00863973"/>
    <w:rsid w:val="00863D5A"/>
    <w:rsid w:val="00866EE7"/>
    <w:rsid w:val="008673DE"/>
    <w:rsid w:val="008728CF"/>
    <w:rsid w:val="00874100"/>
    <w:rsid w:val="00875977"/>
    <w:rsid w:val="00877BD0"/>
    <w:rsid w:val="008801B8"/>
    <w:rsid w:val="008813AB"/>
    <w:rsid w:val="008813D8"/>
    <w:rsid w:val="00881758"/>
    <w:rsid w:val="00881813"/>
    <w:rsid w:val="00881CA6"/>
    <w:rsid w:val="0088249F"/>
    <w:rsid w:val="0088289C"/>
    <w:rsid w:val="00882F4E"/>
    <w:rsid w:val="008838C1"/>
    <w:rsid w:val="008838D0"/>
    <w:rsid w:val="00884114"/>
    <w:rsid w:val="00884B7B"/>
    <w:rsid w:val="0088665E"/>
    <w:rsid w:val="0088794C"/>
    <w:rsid w:val="00892D47"/>
    <w:rsid w:val="0089424D"/>
    <w:rsid w:val="00896638"/>
    <w:rsid w:val="008A0427"/>
    <w:rsid w:val="008A34F5"/>
    <w:rsid w:val="008A585D"/>
    <w:rsid w:val="008A5E7D"/>
    <w:rsid w:val="008A68B8"/>
    <w:rsid w:val="008A7590"/>
    <w:rsid w:val="008B0331"/>
    <w:rsid w:val="008B0559"/>
    <w:rsid w:val="008B52F7"/>
    <w:rsid w:val="008B61B7"/>
    <w:rsid w:val="008C0A56"/>
    <w:rsid w:val="008C0EBC"/>
    <w:rsid w:val="008C1375"/>
    <w:rsid w:val="008C16D0"/>
    <w:rsid w:val="008C2AD2"/>
    <w:rsid w:val="008C51E0"/>
    <w:rsid w:val="008D4190"/>
    <w:rsid w:val="008D5A06"/>
    <w:rsid w:val="008D74A8"/>
    <w:rsid w:val="008D7EC5"/>
    <w:rsid w:val="008E0EA1"/>
    <w:rsid w:val="008E4659"/>
    <w:rsid w:val="008E64CE"/>
    <w:rsid w:val="008E7E7C"/>
    <w:rsid w:val="008F042B"/>
    <w:rsid w:val="008F2082"/>
    <w:rsid w:val="008F36E0"/>
    <w:rsid w:val="008F5CA1"/>
    <w:rsid w:val="008F62ED"/>
    <w:rsid w:val="0090732C"/>
    <w:rsid w:val="0091046B"/>
    <w:rsid w:val="00910CF3"/>
    <w:rsid w:val="00911419"/>
    <w:rsid w:val="00911BA9"/>
    <w:rsid w:val="009133EF"/>
    <w:rsid w:val="00917B65"/>
    <w:rsid w:val="009233CE"/>
    <w:rsid w:val="00923676"/>
    <w:rsid w:val="00924A7C"/>
    <w:rsid w:val="009276E2"/>
    <w:rsid w:val="009303D4"/>
    <w:rsid w:val="00933857"/>
    <w:rsid w:val="009347C8"/>
    <w:rsid w:val="009350D4"/>
    <w:rsid w:val="00935B26"/>
    <w:rsid w:val="00935CB3"/>
    <w:rsid w:val="00935D75"/>
    <w:rsid w:val="00935FF9"/>
    <w:rsid w:val="00936235"/>
    <w:rsid w:val="009366A6"/>
    <w:rsid w:val="00940916"/>
    <w:rsid w:val="00941640"/>
    <w:rsid w:val="00943504"/>
    <w:rsid w:val="00944E43"/>
    <w:rsid w:val="0094569B"/>
    <w:rsid w:val="009465D0"/>
    <w:rsid w:val="009508C9"/>
    <w:rsid w:val="0095173F"/>
    <w:rsid w:val="0095272F"/>
    <w:rsid w:val="00953613"/>
    <w:rsid w:val="00957D8A"/>
    <w:rsid w:val="00960772"/>
    <w:rsid w:val="009631F3"/>
    <w:rsid w:val="00963DD3"/>
    <w:rsid w:val="009649B8"/>
    <w:rsid w:val="00966339"/>
    <w:rsid w:val="00966D4A"/>
    <w:rsid w:val="0096781A"/>
    <w:rsid w:val="00967A1B"/>
    <w:rsid w:val="00967CC0"/>
    <w:rsid w:val="00970A25"/>
    <w:rsid w:val="00971935"/>
    <w:rsid w:val="00973983"/>
    <w:rsid w:val="00975084"/>
    <w:rsid w:val="0097569B"/>
    <w:rsid w:val="009779DA"/>
    <w:rsid w:val="00981AFB"/>
    <w:rsid w:val="00982A5F"/>
    <w:rsid w:val="0098740A"/>
    <w:rsid w:val="00987661"/>
    <w:rsid w:val="00990040"/>
    <w:rsid w:val="0099044A"/>
    <w:rsid w:val="009947DC"/>
    <w:rsid w:val="009958B5"/>
    <w:rsid w:val="00995A13"/>
    <w:rsid w:val="009967DD"/>
    <w:rsid w:val="0099696B"/>
    <w:rsid w:val="00997A29"/>
    <w:rsid w:val="009A05EC"/>
    <w:rsid w:val="009A07A1"/>
    <w:rsid w:val="009A0990"/>
    <w:rsid w:val="009A61B5"/>
    <w:rsid w:val="009A62E5"/>
    <w:rsid w:val="009A6FE3"/>
    <w:rsid w:val="009A70C9"/>
    <w:rsid w:val="009B48CE"/>
    <w:rsid w:val="009B5B89"/>
    <w:rsid w:val="009B60ED"/>
    <w:rsid w:val="009B70F2"/>
    <w:rsid w:val="009C15F2"/>
    <w:rsid w:val="009C19F7"/>
    <w:rsid w:val="009C454A"/>
    <w:rsid w:val="009C5B6C"/>
    <w:rsid w:val="009C5FED"/>
    <w:rsid w:val="009C69B7"/>
    <w:rsid w:val="009C69BD"/>
    <w:rsid w:val="009C763F"/>
    <w:rsid w:val="009D129D"/>
    <w:rsid w:val="009D54B2"/>
    <w:rsid w:val="009D6607"/>
    <w:rsid w:val="009D7051"/>
    <w:rsid w:val="009E0CA4"/>
    <w:rsid w:val="009E3443"/>
    <w:rsid w:val="009E5C07"/>
    <w:rsid w:val="009E61A0"/>
    <w:rsid w:val="009E6ACE"/>
    <w:rsid w:val="009E7429"/>
    <w:rsid w:val="009F0108"/>
    <w:rsid w:val="009F012D"/>
    <w:rsid w:val="009F25CF"/>
    <w:rsid w:val="009F3508"/>
    <w:rsid w:val="009F39C1"/>
    <w:rsid w:val="009F6125"/>
    <w:rsid w:val="009F6E5E"/>
    <w:rsid w:val="00A004BE"/>
    <w:rsid w:val="00A02E89"/>
    <w:rsid w:val="00A02ED5"/>
    <w:rsid w:val="00A03332"/>
    <w:rsid w:val="00A03EE4"/>
    <w:rsid w:val="00A040CF"/>
    <w:rsid w:val="00A0467A"/>
    <w:rsid w:val="00A055FB"/>
    <w:rsid w:val="00A05647"/>
    <w:rsid w:val="00A05BEA"/>
    <w:rsid w:val="00A070EA"/>
    <w:rsid w:val="00A071F6"/>
    <w:rsid w:val="00A07675"/>
    <w:rsid w:val="00A117ED"/>
    <w:rsid w:val="00A11F88"/>
    <w:rsid w:val="00A12EE2"/>
    <w:rsid w:val="00A1758E"/>
    <w:rsid w:val="00A203DE"/>
    <w:rsid w:val="00A2105F"/>
    <w:rsid w:val="00A22A35"/>
    <w:rsid w:val="00A25DFA"/>
    <w:rsid w:val="00A262F1"/>
    <w:rsid w:val="00A26656"/>
    <w:rsid w:val="00A266DC"/>
    <w:rsid w:val="00A26EDD"/>
    <w:rsid w:val="00A31108"/>
    <w:rsid w:val="00A328F8"/>
    <w:rsid w:val="00A334EF"/>
    <w:rsid w:val="00A34C54"/>
    <w:rsid w:val="00A360F5"/>
    <w:rsid w:val="00A37FE7"/>
    <w:rsid w:val="00A40991"/>
    <w:rsid w:val="00A41AB4"/>
    <w:rsid w:val="00A42473"/>
    <w:rsid w:val="00A42776"/>
    <w:rsid w:val="00A44C3C"/>
    <w:rsid w:val="00A44DA9"/>
    <w:rsid w:val="00A45B96"/>
    <w:rsid w:val="00A462E0"/>
    <w:rsid w:val="00A463A6"/>
    <w:rsid w:val="00A46C6E"/>
    <w:rsid w:val="00A46CE8"/>
    <w:rsid w:val="00A476AF"/>
    <w:rsid w:val="00A47A45"/>
    <w:rsid w:val="00A542B8"/>
    <w:rsid w:val="00A568AC"/>
    <w:rsid w:val="00A56B57"/>
    <w:rsid w:val="00A570DF"/>
    <w:rsid w:val="00A57DEC"/>
    <w:rsid w:val="00A66DF3"/>
    <w:rsid w:val="00A6730D"/>
    <w:rsid w:val="00A70257"/>
    <w:rsid w:val="00A71D62"/>
    <w:rsid w:val="00A743EB"/>
    <w:rsid w:val="00A74687"/>
    <w:rsid w:val="00A766D2"/>
    <w:rsid w:val="00A7716F"/>
    <w:rsid w:val="00A77AC8"/>
    <w:rsid w:val="00A82665"/>
    <w:rsid w:val="00A82D04"/>
    <w:rsid w:val="00A83CAD"/>
    <w:rsid w:val="00A85F5C"/>
    <w:rsid w:val="00A90C59"/>
    <w:rsid w:val="00A913B3"/>
    <w:rsid w:val="00A9167A"/>
    <w:rsid w:val="00A952B1"/>
    <w:rsid w:val="00A95481"/>
    <w:rsid w:val="00A9551D"/>
    <w:rsid w:val="00A969BE"/>
    <w:rsid w:val="00A9709F"/>
    <w:rsid w:val="00A97C33"/>
    <w:rsid w:val="00AA0078"/>
    <w:rsid w:val="00AA22A3"/>
    <w:rsid w:val="00AA2357"/>
    <w:rsid w:val="00AA2AFC"/>
    <w:rsid w:val="00AA3CF0"/>
    <w:rsid w:val="00AA3D53"/>
    <w:rsid w:val="00AA3DF3"/>
    <w:rsid w:val="00AA44EC"/>
    <w:rsid w:val="00AA45D8"/>
    <w:rsid w:val="00AA6FEB"/>
    <w:rsid w:val="00AA7546"/>
    <w:rsid w:val="00AA779B"/>
    <w:rsid w:val="00AA7C1E"/>
    <w:rsid w:val="00AB12F1"/>
    <w:rsid w:val="00AB182F"/>
    <w:rsid w:val="00AB266E"/>
    <w:rsid w:val="00AB26EC"/>
    <w:rsid w:val="00AB31F9"/>
    <w:rsid w:val="00AB43C7"/>
    <w:rsid w:val="00AB4783"/>
    <w:rsid w:val="00AB4C7A"/>
    <w:rsid w:val="00AB4FB6"/>
    <w:rsid w:val="00AB57CA"/>
    <w:rsid w:val="00AC15B0"/>
    <w:rsid w:val="00AC1C6B"/>
    <w:rsid w:val="00AC231B"/>
    <w:rsid w:val="00AC2FF5"/>
    <w:rsid w:val="00AC3655"/>
    <w:rsid w:val="00AC3C3F"/>
    <w:rsid w:val="00AD027D"/>
    <w:rsid w:val="00AD0643"/>
    <w:rsid w:val="00AD0C3E"/>
    <w:rsid w:val="00AD0C4E"/>
    <w:rsid w:val="00AD2997"/>
    <w:rsid w:val="00AD34CF"/>
    <w:rsid w:val="00AD5877"/>
    <w:rsid w:val="00AD5BCA"/>
    <w:rsid w:val="00AD6487"/>
    <w:rsid w:val="00AD6656"/>
    <w:rsid w:val="00AD6E13"/>
    <w:rsid w:val="00AD75D0"/>
    <w:rsid w:val="00AD7BFA"/>
    <w:rsid w:val="00AD7E7C"/>
    <w:rsid w:val="00AE015F"/>
    <w:rsid w:val="00AE111A"/>
    <w:rsid w:val="00AE3C01"/>
    <w:rsid w:val="00AE3F6A"/>
    <w:rsid w:val="00AE5930"/>
    <w:rsid w:val="00AE5D70"/>
    <w:rsid w:val="00AE73F1"/>
    <w:rsid w:val="00AE7A89"/>
    <w:rsid w:val="00AF028A"/>
    <w:rsid w:val="00AF2A7C"/>
    <w:rsid w:val="00AF4A0F"/>
    <w:rsid w:val="00AF5634"/>
    <w:rsid w:val="00AF5A89"/>
    <w:rsid w:val="00AF7AF9"/>
    <w:rsid w:val="00B04043"/>
    <w:rsid w:val="00B05722"/>
    <w:rsid w:val="00B05D8B"/>
    <w:rsid w:val="00B06D77"/>
    <w:rsid w:val="00B10DB6"/>
    <w:rsid w:val="00B11D36"/>
    <w:rsid w:val="00B13B9F"/>
    <w:rsid w:val="00B14486"/>
    <w:rsid w:val="00B1689E"/>
    <w:rsid w:val="00B17A76"/>
    <w:rsid w:val="00B21654"/>
    <w:rsid w:val="00B226B0"/>
    <w:rsid w:val="00B22BE0"/>
    <w:rsid w:val="00B23506"/>
    <w:rsid w:val="00B24871"/>
    <w:rsid w:val="00B25D23"/>
    <w:rsid w:val="00B31066"/>
    <w:rsid w:val="00B317CE"/>
    <w:rsid w:val="00B35446"/>
    <w:rsid w:val="00B35675"/>
    <w:rsid w:val="00B36385"/>
    <w:rsid w:val="00B365F3"/>
    <w:rsid w:val="00B36686"/>
    <w:rsid w:val="00B37CF2"/>
    <w:rsid w:val="00B400B5"/>
    <w:rsid w:val="00B40883"/>
    <w:rsid w:val="00B43AEF"/>
    <w:rsid w:val="00B44BFF"/>
    <w:rsid w:val="00B45132"/>
    <w:rsid w:val="00B50947"/>
    <w:rsid w:val="00B50C81"/>
    <w:rsid w:val="00B5102E"/>
    <w:rsid w:val="00B524E9"/>
    <w:rsid w:val="00B52558"/>
    <w:rsid w:val="00B527AD"/>
    <w:rsid w:val="00B54763"/>
    <w:rsid w:val="00B55055"/>
    <w:rsid w:val="00B555F6"/>
    <w:rsid w:val="00B56AB8"/>
    <w:rsid w:val="00B57DBE"/>
    <w:rsid w:val="00B60B7D"/>
    <w:rsid w:val="00B61940"/>
    <w:rsid w:val="00B6392B"/>
    <w:rsid w:val="00B64811"/>
    <w:rsid w:val="00B64A96"/>
    <w:rsid w:val="00B65EA5"/>
    <w:rsid w:val="00B66165"/>
    <w:rsid w:val="00B718C6"/>
    <w:rsid w:val="00B724FD"/>
    <w:rsid w:val="00B744E6"/>
    <w:rsid w:val="00B76428"/>
    <w:rsid w:val="00B7732B"/>
    <w:rsid w:val="00B773C9"/>
    <w:rsid w:val="00B80C87"/>
    <w:rsid w:val="00B8504E"/>
    <w:rsid w:val="00B86E98"/>
    <w:rsid w:val="00B874DC"/>
    <w:rsid w:val="00B8770C"/>
    <w:rsid w:val="00B90313"/>
    <w:rsid w:val="00B90AA4"/>
    <w:rsid w:val="00B923A4"/>
    <w:rsid w:val="00B92B87"/>
    <w:rsid w:val="00B957C0"/>
    <w:rsid w:val="00B97B8A"/>
    <w:rsid w:val="00B97F4A"/>
    <w:rsid w:val="00BA1C61"/>
    <w:rsid w:val="00BA3B87"/>
    <w:rsid w:val="00BA41F0"/>
    <w:rsid w:val="00BA436B"/>
    <w:rsid w:val="00BA4EEA"/>
    <w:rsid w:val="00BA5BF9"/>
    <w:rsid w:val="00BA5CEC"/>
    <w:rsid w:val="00BA6B0A"/>
    <w:rsid w:val="00BB280F"/>
    <w:rsid w:val="00BB5DBB"/>
    <w:rsid w:val="00BB6EC6"/>
    <w:rsid w:val="00BB74AF"/>
    <w:rsid w:val="00BB7C62"/>
    <w:rsid w:val="00BC00C5"/>
    <w:rsid w:val="00BC0113"/>
    <w:rsid w:val="00BC058E"/>
    <w:rsid w:val="00BC0737"/>
    <w:rsid w:val="00BC125F"/>
    <w:rsid w:val="00BC335F"/>
    <w:rsid w:val="00BC43F4"/>
    <w:rsid w:val="00BC5746"/>
    <w:rsid w:val="00BC5BAE"/>
    <w:rsid w:val="00BC686F"/>
    <w:rsid w:val="00BC78C6"/>
    <w:rsid w:val="00BD13AA"/>
    <w:rsid w:val="00BD1A20"/>
    <w:rsid w:val="00BD1CD5"/>
    <w:rsid w:val="00BD2570"/>
    <w:rsid w:val="00BD2891"/>
    <w:rsid w:val="00BD2D0F"/>
    <w:rsid w:val="00BD3B56"/>
    <w:rsid w:val="00BD5B96"/>
    <w:rsid w:val="00BD5E71"/>
    <w:rsid w:val="00BD7F5C"/>
    <w:rsid w:val="00BE0396"/>
    <w:rsid w:val="00BE0983"/>
    <w:rsid w:val="00BE0AFB"/>
    <w:rsid w:val="00BE0E41"/>
    <w:rsid w:val="00BE13C3"/>
    <w:rsid w:val="00BE17FF"/>
    <w:rsid w:val="00BE1FFD"/>
    <w:rsid w:val="00BE4847"/>
    <w:rsid w:val="00BE5002"/>
    <w:rsid w:val="00BE5D6B"/>
    <w:rsid w:val="00BE5E34"/>
    <w:rsid w:val="00BE764E"/>
    <w:rsid w:val="00BE7C61"/>
    <w:rsid w:val="00BF18F7"/>
    <w:rsid w:val="00BF1AB6"/>
    <w:rsid w:val="00BF24E4"/>
    <w:rsid w:val="00BF2F95"/>
    <w:rsid w:val="00BF46A0"/>
    <w:rsid w:val="00BF5874"/>
    <w:rsid w:val="00BF5EE8"/>
    <w:rsid w:val="00BF606A"/>
    <w:rsid w:val="00BF71E1"/>
    <w:rsid w:val="00C00CBE"/>
    <w:rsid w:val="00C01384"/>
    <w:rsid w:val="00C04828"/>
    <w:rsid w:val="00C05269"/>
    <w:rsid w:val="00C06589"/>
    <w:rsid w:val="00C06873"/>
    <w:rsid w:val="00C07307"/>
    <w:rsid w:val="00C07774"/>
    <w:rsid w:val="00C11FD3"/>
    <w:rsid w:val="00C13570"/>
    <w:rsid w:val="00C148F6"/>
    <w:rsid w:val="00C15668"/>
    <w:rsid w:val="00C1654F"/>
    <w:rsid w:val="00C16FDA"/>
    <w:rsid w:val="00C2071E"/>
    <w:rsid w:val="00C210CE"/>
    <w:rsid w:val="00C2747A"/>
    <w:rsid w:val="00C30B00"/>
    <w:rsid w:val="00C3127B"/>
    <w:rsid w:val="00C31439"/>
    <w:rsid w:val="00C31442"/>
    <w:rsid w:val="00C31D5D"/>
    <w:rsid w:val="00C31F45"/>
    <w:rsid w:val="00C339D1"/>
    <w:rsid w:val="00C33F09"/>
    <w:rsid w:val="00C346AE"/>
    <w:rsid w:val="00C349EA"/>
    <w:rsid w:val="00C3616A"/>
    <w:rsid w:val="00C36722"/>
    <w:rsid w:val="00C36D23"/>
    <w:rsid w:val="00C419BB"/>
    <w:rsid w:val="00C43176"/>
    <w:rsid w:val="00C43B81"/>
    <w:rsid w:val="00C45555"/>
    <w:rsid w:val="00C45C68"/>
    <w:rsid w:val="00C46114"/>
    <w:rsid w:val="00C46E0F"/>
    <w:rsid w:val="00C47ED8"/>
    <w:rsid w:val="00C551D7"/>
    <w:rsid w:val="00C554DE"/>
    <w:rsid w:val="00C55E85"/>
    <w:rsid w:val="00C566E2"/>
    <w:rsid w:val="00C56941"/>
    <w:rsid w:val="00C60C6D"/>
    <w:rsid w:val="00C6141B"/>
    <w:rsid w:val="00C619CE"/>
    <w:rsid w:val="00C61DC2"/>
    <w:rsid w:val="00C6319E"/>
    <w:rsid w:val="00C637BF"/>
    <w:rsid w:val="00C64075"/>
    <w:rsid w:val="00C64B12"/>
    <w:rsid w:val="00C67AFF"/>
    <w:rsid w:val="00C72515"/>
    <w:rsid w:val="00C73904"/>
    <w:rsid w:val="00C7439E"/>
    <w:rsid w:val="00C77AE0"/>
    <w:rsid w:val="00C80BB7"/>
    <w:rsid w:val="00C81842"/>
    <w:rsid w:val="00C81DC9"/>
    <w:rsid w:val="00C82CF4"/>
    <w:rsid w:val="00C848E6"/>
    <w:rsid w:val="00C8511E"/>
    <w:rsid w:val="00C857D2"/>
    <w:rsid w:val="00C864F1"/>
    <w:rsid w:val="00C9150D"/>
    <w:rsid w:val="00C92175"/>
    <w:rsid w:val="00C9413C"/>
    <w:rsid w:val="00C95EE5"/>
    <w:rsid w:val="00C964B4"/>
    <w:rsid w:val="00C97025"/>
    <w:rsid w:val="00CA1811"/>
    <w:rsid w:val="00CA1AD8"/>
    <w:rsid w:val="00CA1CB5"/>
    <w:rsid w:val="00CA1CD8"/>
    <w:rsid w:val="00CA1FA6"/>
    <w:rsid w:val="00CA29EF"/>
    <w:rsid w:val="00CA2CD2"/>
    <w:rsid w:val="00CA422F"/>
    <w:rsid w:val="00CA4852"/>
    <w:rsid w:val="00CA4BF1"/>
    <w:rsid w:val="00CB094B"/>
    <w:rsid w:val="00CB0AE0"/>
    <w:rsid w:val="00CB13CD"/>
    <w:rsid w:val="00CB2F61"/>
    <w:rsid w:val="00CB3215"/>
    <w:rsid w:val="00CB563F"/>
    <w:rsid w:val="00CC08BC"/>
    <w:rsid w:val="00CC332F"/>
    <w:rsid w:val="00CC4AB4"/>
    <w:rsid w:val="00CC6004"/>
    <w:rsid w:val="00CC6060"/>
    <w:rsid w:val="00CC6978"/>
    <w:rsid w:val="00CC70AA"/>
    <w:rsid w:val="00CD18BA"/>
    <w:rsid w:val="00CD24BC"/>
    <w:rsid w:val="00CD32B9"/>
    <w:rsid w:val="00CD36FF"/>
    <w:rsid w:val="00CD416B"/>
    <w:rsid w:val="00CD661F"/>
    <w:rsid w:val="00CE0B27"/>
    <w:rsid w:val="00CE4693"/>
    <w:rsid w:val="00CE498B"/>
    <w:rsid w:val="00CE4AA1"/>
    <w:rsid w:val="00CE4F0E"/>
    <w:rsid w:val="00CE5591"/>
    <w:rsid w:val="00CE74CE"/>
    <w:rsid w:val="00CF0D0A"/>
    <w:rsid w:val="00CF102B"/>
    <w:rsid w:val="00CF1F91"/>
    <w:rsid w:val="00CF2534"/>
    <w:rsid w:val="00CF2A45"/>
    <w:rsid w:val="00CF50A6"/>
    <w:rsid w:val="00CF74EA"/>
    <w:rsid w:val="00CF7C8C"/>
    <w:rsid w:val="00CF7F38"/>
    <w:rsid w:val="00D02608"/>
    <w:rsid w:val="00D04097"/>
    <w:rsid w:val="00D04357"/>
    <w:rsid w:val="00D0438D"/>
    <w:rsid w:val="00D044AC"/>
    <w:rsid w:val="00D05277"/>
    <w:rsid w:val="00D05C19"/>
    <w:rsid w:val="00D05EC4"/>
    <w:rsid w:val="00D06532"/>
    <w:rsid w:val="00D066C0"/>
    <w:rsid w:val="00D06C74"/>
    <w:rsid w:val="00D101F6"/>
    <w:rsid w:val="00D118F4"/>
    <w:rsid w:val="00D11FA2"/>
    <w:rsid w:val="00D12540"/>
    <w:rsid w:val="00D13A0A"/>
    <w:rsid w:val="00D13BBB"/>
    <w:rsid w:val="00D13FDB"/>
    <w:rsid w:val="00D16189"/>
    <w:rsid w:val="00D16643"/>
    <w:rsid w:val="00D16C2F"/>
    <w:rsid w:val="00D20C9B"/>
    <w:rsid w:val="00D254A5"/>
    <w:rsid w:val="00D25693"/>
    <w:rsid w:val="00D262A4"/>
    <w:rsid w:val="00D272F0"/>
    <w:rsid w:val="00D273C5"/>
    <w:rsid w:val="00D27662"/>
    <w:rsid w:val="00D3053D"/>
    <w:rsid w:val="00D30BA7"/>
    <w:rsid w:val="00D32BFC"/>
    <w:rsid w:val="00D36483"/>
    <w:rsid w:val="00D41418"/>
    <w:rsid w:val="00D4193B"/>
    <w:rsid w:val="00D4247E"/>
    <w:rsid w:val="00D43266"/>
    <w:rsid w:val="00D4570E"/>
    <w:rsid w:val="00D458DF"/>
    <w:rsid w:val="00D45B24"/>
    <w:rsid w:val="00D45BB3"/>
    <w:rsid w:val="00D45C7B"/>
    <w:rsid w:val="00D46818"/>
    <w:rsid w:val="00D46EB4"/>
    <w:rsid w:val="00D47681"/>
    <w:rsid w:val="00D47791"/>
    <w:rsid w:val="00D5097E"/>
    <w:rsid w:val="00D519D1"/>
    <w:rsid w:val="00D52F95"/>
    <w:rsid w:val="00D53783"/>
    <w:rsid w:val="00D54D1B"/>
    <w:rsid w:val="00D57E13"/>
    <w:rsid w:val="00D605ED"/>
    <w:rsid w:val="00D608BD"/>
    <w:rsid w:val="00D608CA"/>
    <w:rsid w:val="00D60DF8"/>
    <w:rsid w:val="00D6537D"/>
    <w:rsid w:val="00D65E91"/>
    <w:rsid w:val="00D66524"/>
    <w:rsid w:val="00D66A75"/>
    <w:rsid w:val="00D66CE6"/>
    <w:rsid w:val="00D6733F"/>
    <w:rsid w:val="00D70E0B"/>
    <w:rsid w:val="00D71B16"/>
    <w:rsid w:val="00D71CEA"/>
    <w:rsid w:val="00D71F45"/>
    <w:rsid w:val="00D72C5E"/>
    <w:rsid w:val="00D75327"/>
    <w:rsid w:val="00D75565"/>
    <w:rsid w:val="00D75DA7"/>
    <w:rsid w:val="00D75F5B"/>
    <w:rsid w:val="00D76A87"/>
    <w:rsid w:val="00D801A3"/>
    <w:rsid w:val="00D802A2"/>
    <w:rsid w:val="00D8133F"/>
    <w:rsid w:val="00D82754"/>
    <w:rsid w:val="00D837C3"/>
    <w:rsid w:val="00D8417A"/>
    <w:rsid w:val="00D85726"/>
    <w:rsid w:val="00D87049"/>
    <w:rsid w:val="00D871D8"/>
    <w:rsid w:val="00D873ED"/>
    <w:rsid w:val="00D875E3"/>
    <w:rsid w:val="00D9056E"/>
    <w:rsid w:val="00D93C35"/>
    <w:rsid w:val="00D94083"/>
    <w:rsid w:val="00D95044"/>
    <w:rsid w:val="00D95B5D"/>
    <w:rsid w:val="00D962C3"/>
    <w:rsid w:val="00D96375"/>
    <w:rsid w:val="00DA267E"/>
    <w:rsid w:val="00DA27D7"/>
    <w:rsid w:val="00DA35DC"/>
    <w:rsid w:val="00DA60B7"/>
    <w:rsid w:val="00DA6411"/>
    <w:rsid w:val="00DA702A"/>
    <w:rsid w:val="00DA7AD4"/>
    <w:rsid w:val="00DA7D3C"/>
    <w:rsid w:val="00DA7EA5"/>
    <w:rsid w:val="00DB0DBA"/>
    <w:rsid w:val="00DB13F7"/>
    <w:rsid w:val="00DB205C"/>
    <w:rsid w:val="00DB3724"/>
    <w:rsid w:val="00DB4F29"/>
    <w:rsid w:val="00DB7795"/>
    <w:rsid w:val="00DB7D31"/>
    <w:rsid w:val="00DC1089"/>
    <w:rsid w:val="00DC2B34"/>
    <w:rsid w:val="00DC356B"/>
    <w:rsid w:val="00DC435D"/>
    <w:rsid w:val="00DC4B96"/>
    <w:rsid w:val="00DC60C1"/>
    <w:rsid w:val="00DC7B9A"/>
    <w:rsid w:val="00DD0BDE"/>
    <w:rsid w:val="00DD0D53"/>
    <w:rsid w:val="00DD0DBA"/>
    <w:rsid w:val="00DD1A5B"/>
    <w:rsid w:val="00DD1E32"/>
    <w:rsid w:val="00DD3086"/>
    <w:rsid w:val="00DD4887"/>
    <w:rsid w:val="00DD5158"/>
    <w:rsid w:val="00DD5399"/>
    <w:rsid w:val="00DE02FD"/>
    <w:rsid w:val="00DE56D2"/>
    <w:rsid w:val="00DE6192"/>
    <w:rsid w:val="00DE6CC8"/>
    <w:rsid w:val="00DE6DAD"/>
    <w:rsid w:val="00DF0174"/>
    <w:rsid w:val="00DF0746"/>
    <w:rsid w:val="00DF0985"/>
    <w:rsid w:val="00DF1B82"/>
    <w:rsid w:val="00DF39F2"/>
    <w:rsid w:val="00DF4661"/>
    <w:rsid w:val="00DF4ED9"/>
    <w:rsid w:val="00DF730A"/>
    <w:rsid w:val="00E00DA9"/>
    <w:rsid w:val="00E019FE"/>
    <w:rsid w:val="00E03840"/>
    <w:rsid w:val="00E03AFC"/>
    <w:rsid w:val="00E04A66"/>
    <w:rsid w:val="00E05C18"/>
    <w:rsid w:val="00E05F31"/>
    <w:rsid w:val="00E108E9"/>
    <w:rsid w:val="00E10FBE"/>
    <w:rsid w:val="00E11121"/>
    <w:rsid w:val="00E14AF7"/>
    <w:rsid w:val="00E15E9D"/>
    <w:rsid w:val="00E16FD2"/>
    <w:rsid w:val="00E175F9"/>
    <w:rsid w:val="00E22088"/>
    <w:rsid w:val="00E24A4D"/>
    <w:rsid w:val="00E2589F"/>
    <w:rsid w:val="00E25FB8"/>
    <w:rsid w:val="00E30B40"/>
    <w:rsid w:val="00E312C9"/>
    <w:rsid w:val="00E312FE"/>
    <w:rsid w:val="00E31839"/>
    <w:rsid w:val="00E31A08"/>
    <w:rsid w:val="00E32787"/>
    <w:rsid w:val="00E328A5"/>
    <w:rsid w:val="00E33FEC"/>
    <w:rsid w:val="00E34CAA"/>
    <w:rsid w:val="00E352F1"/>
    <w:rsid w:val="00E3792F"/>
    <w:rsid w:val="00E405E3"/>
    <w:rsid w:val="00E422F2"/>
    <w:rsid w:val="00E4353C"/>
    <w:rsid w:val="00E443E8"/>
    <w:rsid w:val="00E4506A"/>
    <w:rsid w:val="00E46076"/>
    <w:rsid w:val="00E47098"/>
    <w:rsid w:val="00E507E9"/>
    <w:rsid w:val="00E51181"/>
    <w:rsid w:val="00E53129"/>
    <w:rsid w:val="00E545B5"/>
    <w:rsid w:val="00E5586B"/>
    <w:rsid w:val="00E55A29"/>
    <w:rsid w:val="00E55E46"/>
    <w:rsid w:val="00E566B0"/>
    <w:rsid w:val="00E56A1A"/>
    <w:rsid w:val="00E5719D"/>
    <w:rsid w:val="00E6019E"/>
    <w:rsid w:val="00E61070"/>
    <w:rsid w:val="00E62199"/>
    <w:rsid w:val="00E62279"/>
    <w:rsid w:val="00E623BF"/>
    <w:rsid w:val="00E6244F"/>
    <w:rsid w:val="00E62FDA"/>
    <w:rsid w:val="00E63324"/>
    <w:rsid w:val="00E63772"/>
    <w:rsid w:val="00E67FF9"/>
    <w:rsid w:val="00E70018"/>
    <w:rsid w:val="00E74112"/>
    <w:rsid w:val="00E756DC"/>
    <w:rsid w:val="00E75FA0"/>
    <w:rsid w:val="00E77DC3"/>
    <w:rsid w:val="00E82582"/>
    <w:rsid w:val="00E83CA8"/>
    <w:rsid w:val="00E84C93"/>
    <w:rsid w:val="00E8629C"/>
    <w:rsid w:val="00E8780C"/>
    <w:rsid w:val="00E91E4C"/>
    <w:rsid w:val="00E92A2B"/>
    <w:rsid w:val="00E9368B"/>
    <w:rsid w:val="00E93E01"/>
    <w:rsid w:val="00E93F38"/>
    <w:rsid w:val="00E9406B"/>
    <w:rsid w:val="00E94882"/>
    <w:rsid w:val="00E964FF"/>
    <w:rsid w:val="00EA0356"/>
    <w:rsid w:val="00EA04F4"/>
    <w:rsid w:val="00EA09AD"/>
    <w:rsid w:val="00EA0C21"/>
    <w:rsid w:val="00EA257E"/>
    <w:rsid w:val="00EA2AF5"/>
    <w:rsid w:val="00EA3FE1"/>
    <w:rsid w:val="00EA4AEA"/>
    <w:rsid w:val="00EA5236"/>
    <w:rsid w:val="00EA64C3"/>
    <w:rsid w:val="00EB10B8"/>
    <w:rsid w:val="00EB1D37"/>
    <w:rsid w:val="00EB3356"/>
    <w:rsid w:val="00EB52C8"/>
    <w:rsid w:val="00EB6D23"/>
    <w:rsid w:val="00EC235F"/>
    <w:rsid w:val="00EC2368"/>
    <w:rsid w:val="00EC28D5"/>
    <w:rsid w:val="00EC2E2A"/>
    <w:rsid w:val="00EC40DA"/>
    <w:rsid w:val="00EC43A2"/>
    <w:rsid w:val="00EC7962"/>
    <w:rsid w:val="00EC7A0D"/>
    <w:rsid w:val="00ED0A16"/>
    <w:rsid w:val="00ED1963"/>
    <w:rsid w:val="00ED1A78"/>
    <w:rsid w:val="00ED2EC0"/>
    <w:rsid w:val="00ED3028"/>
    <w:rsid w:val="00ED4D26"/>
    <w:rsid w:val="00ED6C32"/>
    <w:rsid w:val="00ED6EE4"/>
    <w:rsid w:val="00ED702E"/>
    <w:rsid w:val="00EE01A6"/>
    <w:rsid w:val="00EE2160"/>
    <w:rsid w:val="00EE226D"/>
    <w:rsid w:val="00EE28A6"/>
    <w:rsid w:val="00EE2FAE"/>
    <w:rsid w:val="00EE31A0"/>
    <w:rsid w:val="00EE4234"/>
    <w:rsid w:val="00EE5C4E"/>
    <w:rsid w:val="00EE62FD"/>
    <w:rsid w:val="00EE7CA4"/>
    <w:rsid w:val="00EF0530"/>
    <w:rsid w:val="00EF4367"/>
    <w:rsid w:val="00EF43AF"/>
    <w:rsid w:val="00EF527C"/>
    <w:rsid w:val="00EF626A"/>
    <w:rsid w:val="00F00514"/>
    <w:rsid w:val="00F01196"/>
    <w:rsid w:val="00F01A33"/>
    <w:rsid w:val="00F01A9A"/>
    <w:rsid w:val="00F03640"/>
    <w:rsid w:val="00F05065"/>
    <w:rsid w:val="00F0658B"/>
    <w:rsid w:val="00F06FB3"/>
    <w:rsid w:val="00F0733D"/>
    <w:rsid w:val="00F07ABD"/>
    <w:rsid w:val="00F111E7"/>
    <w:rsid w:val="00F115DF"/>
    <w:rsid w:val="00F118AA"/>
    <w:rsid w:val="00F124B3"/>
    <w:rsid w:val="00F12ADA"/>
    <w:rsid w:val="00F13837"/>
    <w:rsid w:val="00F13B86"/>
    <w:rsid w:val="00F14116"/>
    <w:rsid w:val="00F14E27"/>
    <w:rsid w:val="00F15004"/>
    <w:rsid w:val="00F15020"/>
    <w:rsid w:val="00F1667C"/>
    <w:rsid w:val="00F17023"/>
    <w:rsid w:val="00F170B3"/>
    <w:rsid w:val="00F17743"/>
    <w:rsid w:val="00F17954"/>
    <w:rsid w:val="00F20C91"/>
    <w:rsid w:val="00F20EAC"/>
    <w:rsid w:val="00F231E3"/>
    <w:rsid w:val="00F2514D"/>
    <w:rsid w:val="00F26713"/>
    <w:rsid w:val="00F2680A"/>
    <w:rsid w:val="00F26F83"/>
    <w:rsid w:val="00F27856"/>
    <w:rsid w:val="00F31215"/>
    <w:rsid w:val="00F3147E"/>
    <w:rsid w:val="00F32A56"/>
    <w:rsid w:val="00F3389D"/>
    <w:rsid w:val="00F34A34"/>
    <w:rsid w:val="00F358CB"/>
    <w:rsid w:val="00F35CCC"/>
    <w:rsid w:val="00F367C4"/>
    <w:rsid w:val="00F37EE1"/>
    <w:rsid w:val="00F40CBD"/>
    <w:rsid w:val="00F42462"/>
    <w:rsid w:val="00F42743"/>
    <w:rsid w:val="00F42D5C"/>
    <w:rsid w:val="00F43F97"/>
    <w:rsid w:val="00F44B9A"/>
    <w:rsid w:val="00F45601"/>
    <w:rsid w:val="00F4658F"/>
    <w:rsid w:val="00F467A6"/>
    <w:rsid w:val="00F47366"/>
    <w:rsid w:val="00F50BFB"/>
    <w:rsid w:val="00F513C5"/>
    <w:rsid w:val="00F5192E"/>
    <w:rsid w:val="00F5193C"/>
    <w:rsid w:val="00F528DE"/>
    <w:rsid w:val="00F53341"/>
    <w:rsid w:val="00F53847"/>
    <w:rsid w:val="00F53D68"/>
    <w:rsid w:val="00F53F9A"/>
    <w:rsid w:val="00F54621"/>
    <w:rsid w:val="00F570C9"/>
    <w:rsid w:val="00F57E08"/>
    <w:rsid w:val="00F613B6"/>
    <w:rsid w:val="00F62BD8"/>
    <w:rsid w:val="00F62C05"/>
    <w:rsid w:val="00F6330F"/>
    <w:rsid w:val="00F63506"/>
    <w:rsid w:val="00F63721"/>
    <w:rsid w:val="00F63AA0"/>
    <w:rsid w:val="00F6479C"/>
    <w:rsid w:val="00F65CD3"/>
    <w:rsid w:val="00F67B7B"/>
    <w:rsid w:val="00F71B3D"/>
    <w:rsid w:val="00F71C98"/>
    <w:rsid w:val="00F726D7"/>
    <w:rsid w:val="00F72C5A"/>
    <w:rsid w:val="00F7307C"/>
    <w:rsid w:val="00F73502"/>
    <w:rsid w:val="00F744E7"/>
    <w:rsid w:val="00F7466D"/>
    <w:rsid w:val="00F74996"/>
    <w:rsid w:val="00F74DCB"/>
    <w:rsid w:val="00F75860"/>
    <w:rsid w:val="00F815FF"/>
    <w:rsid w:val="00F81A31"/>
    <w:rsid w:val="00F82698"/>
    <w:rsid w:val="00F82B56"/>
    <w:rsid w:val="00F85E87"/>
    <w:rsid w:val="00F8611C"/>
    <w:rsid w:val="00F902A9"/>
    <w:rsid w:val="00F9042A"/>
    <w:rsid w:val="00F916FF"/>
    <w:rsid w:val="00F93BFD"/>
    <w:rsid w:val="00F94DCB"/>
    <w:rsid w:val="00FA07F5"/>
    <w:rsid w:val="00FA120B"/>
    <w:rsid w:val="00FA165C"/>
    <w:rsid w:val="00FA360C"/>
    <w:rsid w:val="00FA4038"/>
    <w:rsid w:val="00FB0816"/>
    <w:rsid w:val="00FB18A0"/>
    <w:rsid w:val="00FB1FE0"/>
    <w:rsid w:val="00FB32A3"/>
    <w:rsid w:val="00FB537D"/>
    <w:rsid w:val="00FB61DD"/>
    <w:rsid w:val="00FB7136"/>
    <w:rsid w:val="00FB7DA4"/>
    <w:rsid w:val="00FC3E52"/>
    <w:rsid w:val="00FC4366"/>
    <w:rsid w:val="00FC4DA5"/>
    <w:rsid w:val="00FC595A"/>
    <w:rsid w:val="00FC5EE1"/>
    <w:rsid w:val="00FD09B1"/>
    <w:rsid w:val="00FD0D1B"/>
    <w:rsid w:val="00FD2E83"/>
    <w:rsid w:val="00FD31FB"/>
    <w:rsid w:val="00FD35B6"/>
    <w:rsid w:val="00FD4FAB"/>
    <w:rsid w:val="00FD59C8"/>
    <w:rsid w:val="00FD5B47"/>
    <w:rsid w:val="00FD68B2"/>
    <w:rsid w:val="00FD6BE1"/>
    <w:rsid w:val="00FD7E93"/>
    <w:rsid w:val="00FE00C1"/>
    <w:rsid w:val="00FE0C29"/>
    <w:rsid w:val="00FE1775"/>
    <w:rsid w:val="00FE1E56"/>
    <w:rsid w:val="00FE223F"/>
    <w:rsid w:val="00FE4917"/>
    <w:rsid w:val="00FE5AD1"/>
    <w:rsid w:val="00FE6015"/>
    <w:rsid w:val="00FE6C0A"/>
    <w:rsid w:val="00FE6D40"/>
    <w:rsid w:val="00FE6EE1"/>
    <w:rsid w:val="00FF256C"/>
    <w:rsid w:val="00FF5183"/>
    <w:rsid w:val="00FF6C07"/>
    <w:rsid w:val="00FF6E7A"/>
    <w:rsid w:val="00FF7081"/>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6889"/>
  <w15:docId w15:val="{4A58E7FC-9F94-4870-A7C1-B7CAEA2F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D04A6"/>
  </w:style>
  <w:style w:type="paragraph" w:styleId="1">
    <w:name w:val="heading 1"/>
    <w:basedOn w:val="a0"/>
    <w:next w:val="a0"/>
    <w:link w:val="10"/>
    <w:uiPriority w:val="9"/>
    <w:qFormat/>
    <w:rsid w:val="00760EC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9"/>
    <w:rsid w:val="007A7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9"/>
    <w:rsid w:val="00D10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rsid w:val="00AB5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760EC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760EC8"/>
    <w:rPr>
      <w:b/>
      <w:bCs/>
    </w:rPr>
  </w:style>
  <w:style w:type="table" w:customStyle="1" w:styleId="5">
    <w:name w:val="Сетка таблицы5"/>
    <w:basedOn w:val="a2"/>
    <w:next w:val="a9"/>
    <w:uiPriority w:val="39"/>
    <w:rsid w:val="00492EE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9"/>
    <w:uiPriority w:val="39"/>
    <w:rsid w:val="005F389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E2A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Unresolved Mention"/>
    <w:basedOn w:val="a1"/>
    <w:uiPriority w:val="99"/>
    <w:semiHidden/>
    <w:unhideWhenUsed/>
    <w:rsid w:val="00A9551D"/>
    <w:rPr>
      <w:color w:val="605E5C"/>
      <w:shd w:val="clear" w:color="auto" w:fill="E1DFDD"/>
    </w:rPr>
  </w:style>
  <w:style w:type="character" w:styleId="afe">
    <w:name w:val="FollowedHyperlink"/>
    <w:basedOn w:val="a1"/>
    <w:uiPriority w:val="99"/>
    <w:semiHidden/>
    <w:unhideWhenUsed/>
    <w:rsid w:val="00F44B9A"/>
    <w:rPr>
      <w:color w:val="954F72" w:themeColor="followedHyperlink"/>
      <w:u w:val="single"/>
    </w:rPr>
  </w:style>
  <w:style w:type="table" w:customStyle="1" w:styleId="7">
    <w:name w:val="Сетка таблицы7"/>
    <w:basedOn w:val="a2"/>
    <w:next w:val="a9"/>
    <w:uiPriority w:val="39"/>
    <w:rsid w:val="00840B94"/>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53461186">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russivolley.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sport.gov.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orld-sport.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ports.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093AB-AB8B-44FD-ABA7-14C0C7FF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41</Pages>
  <Words>13092</Words>
  <Characters>74627</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Пользователь</cp:lastModifiedBy>
  <cp:revision>530</cp:revision>
  <cp:lastPrinted>2023-06-30T11:33:00Z</cp:lastPrinted>
  <dcterms:created xsi:type="dcterms:W3CDTF">2022-04-28T16:10:00Z</dcterms:created>
  <dcterms:modified xsi:type="dcterms:W3CDTF">2023-06-30T11:36:00Z</dcterms:modified>
</cp:coreProperties>
</file>